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6FB" w:rsidRDefault="00830B27" w:rsidP="00E04B3C">
      <w:pPr>
        <w:rPr>
          <w:sz w:val="30"/>
          <w:szCs w:val="18"/>
        </w:rPr>
      </w:pPr>
      <w:r w:rsidRPr="00995577">
        <w:t xml:space="preserve"> </w:t>
      </w:r>
    </w:p>
    <w:p w:rsidR="003A6406" w:rsidRDefault="00236A9A" w:rsidP="003A6406">
      <w:pPr>
        <w:spacing w:line="280" w:lineRule="exact"/>
        <w:ind w:left="4500"/>
        <w:rPr>
          <w:sz w:val="30"/>
          <w:szCs w:val="18"/>
        </w:rPr>
      </w:pPr>
      <w:r>
        <w:rPr>
          <w:sz w:val="30"/>
          <w:szCs w:val="18"/>
        </w:rPr>
        <w:t xml:space="preserve">          </w:t>
      </w:r>
    </w:p>
    <w:p w:rsidR="00995577" w:rsidRPr="00995577" w:rsidRDefault="00D16F98" w:rsidP="00D13B1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клиенты!</w:t>
      </w:r>
    </w:p>
    <w:p w:rsidR="005D2EE2" w:rsidRPr="00012C4D" w:rsidRDefault="00137AFD" w:rsidP="00D13B15">
      <w:pPr>
        <w:spacing w:line="360" w:lineRule="auto"/>
        <w:rPr>
          <w:sz w:val="28"/>
          <w:szCs w:val="28"/>
        </w:rPr>
      </w:pPr>
      <w:r w:rsidRPr="00012C4D">
        <w:rPr>
          <w:sz w:val="28"/>
          <w:szCs w:val="28"/>
        </w:rPr>
        <w:t xml:space="preserve"> </w:t>
      </w:r>
    </w:p>
    <w:p w:rsidR="00D13B15" w:rsidRPr="00D13B15" w:rsidRDefault="00D13B15" w:rsidP="00D13B15">
      <w:pPr>
        <w:spacing w:after="120" w:line="200" w:lineRule="atLeast"/>
        <w:ind w:firstLine="709"/>
        <w:jc w:val="both"/>
        <w:rPr>
          <w:sz w:val="28"/>
          <w:szCs w:val="28"/>
        </w:rPr>
      </w:pPr>
      <w:r w:rsidRPr="00D13B15">
        <w:rPr>
          <w:sz w:val="28"/>
          <w:szCs w:val="28"/>
        </w:rPr>
        <w:t>Ц</w:t>
      </w:r>
      <w:r w:rsidR="0092252F">
        <w:rPr>
          <w:sz w:val="28"/>
          <w:szCs w:val="28"/>
        </w:rPr>
        <w:t>ентр банковских услуг</w:t>
      </w:r>
      <w:r w:rsidRPr="00D13B15">
        <w:rPr>
          <w:sz w:val="28"/>
          <w:szCs w:val="28"/>
        </w:rPr>
        <w:t xml:space="preserve"> № </w:t>
      </w:r>
      <w:r w:rsidR="00A80EE4" w:rsidRPr="00A80EE4">
        <w:rPr>
          <w:sz w:val="28"/>
          <w:szCs w:val="28"/>
        </w:rPr>
        <w:t>621</w:t>
      </w:r>
      <w:r w:rsidR="00830B27" w:rsidRPr="00830B27">
        <w:rPr>
          <w:sz w:val="28"/>
          <w:szCs w:val="28"/>
        </w:rPr>
        <w:t xml:space="preserve"> </w:t>
      </w:r>
      <w:r w:rsidRPr="00D13B15">
        <w:rPr>
          <w:sz w:val="28"/>
          <w:szCs w:val="28"/>
        </w:rPr>
        <w:t xml:space="preserve">ОАО «АСБ Беларусбанк» </w:t>
      </w:r>
      <w:r w:rsidR="0092252F">
        <w:rPr>
          <w:sz w:val="28"/>
          <w:szCs w:val="28"/>
        </w:rPr>
        <w:t xml:space="preserve">в г.Смолевичи </w:t>
      </w:r>
      <w:r w:rsidRPr="00D13B15">
        <w:rPr>
          <w:sz w:val="28"/>
          <w:szCs w:val="28"/>
        </w:rPr>
        <w:t xml:space="preserve"> выражает свою заинтересованность в развитии наших взаимоотношений. </w:t>
      </w:r>
    </w:p>
    <w:p w:rsidR="00D13B15" w:rsidRPr="00EA21DE" w:rsidRDefault="00D13B15" w:rsidP="00D13B15">
      <w:pPr>
        <w:spacing w:after="120" w:line="200" w:lineRule="atLeast"/>
        <w:ind w:firstLine="709"/>
        <w:jc w:val="both"/>
        <w:rPr>
          <w:sz w:val="28"/>
          <w:szCs w:val="28"/>
        </w:rPr>
      </w:pPr>
      <w:r w:rsidRPr="00D13B15">
        <w:rPr>
          <w:sz w:val="28"/>
          <w:szCs w:val="28"/>
        </w:rPr>
        <w:t xml:space="preserve">В настоящее время модель сопровождения бизнеса субъектов хозяйствования в ОАО «АСБ Беларусбанк» является в полном смысле клиентоориентированной. Это предполагает индивидуальный подход, комплексный продуктовый ряд с учетом потребностей и масштаба </w:t>
      </w:r>
      <w:r w:rsidRPr="00EA21DE">
        <w:rPr>
          <w:sz w:val="28"/>
          <w:szCs w:val="28"/>
        </w:rPr>
        <w:t>бизнеса  клиента, новейшие технологии и сервисы. Многолетний опыт работы позволяет банку обеспечить профессионализм и высокое качество обслуживания клиентов.</w:t>
      </w:r>
    </w:p>
    <w:p w:rsidR="00D13B15" w:rsidRPr="00EA21DE" w:rsidRDefault="00D13B15" w:rsidP="00D13B15">
      <w:pPr>
        <w:spacing w:after="120" w:line="200" w:lineRule="atLeast"/>
        <w:ind w:firstLine="709"/>
        <w:jc w:val="both"/>
        <w:rPr>
          <w:sz w:val="28"/>
          <w:szCs w:val="28"/>
        </w:rPr>
      </w:pPr>
      <w:r w:rsidRPr="00EA21DE">
        <w:rPr>
          <w:sz w:val="28"/>
          <w:szCs w:val="28"/>
        </w:rPr>
        <w:t xml:space="preserve">Настоящим информируем, что </w:t>
      </w:r>
      <w:r w:rsidR="00B21B42" w:rsidRPr="00EA21DE">
        <w:rPr>
          <w:sz w:val="28"/>
          <w:szCs w:val="28"/>
        </w:rPr>
        <w:t xml:space="preserve"> </w:t>
      </w:r>
      <w:r w:rsidRPr="00EA21DE">
        <w:rPr>
          <w:sz w:val="28"/>
          <w:szCs w:val="28"/>
        </w:rPr>
        <w:t>ОАО «АСБ Беларусбанк» предоставл</w:t>
      </w:r>
      <w:r w:rsidR="00B21B42" w:rsidRPr="00EA21DE">
        <w:rPr>
          <w:sz w:val="28"/>
          <w:szCs w:val="28"/>
        </w:rPr>
        <w:t>яет</w:t>
      </w:r>
      <w:r w:rsidRPr="00EA21DE">
        <w:rPr>
          <w:sz w:val="28"/>
          <w:szCs w:val="28"/>
        </w:rPr>
        <w:t xml:space="preserve"> возможность для организаций торговли и сервиса (далее – ОТС) и интернет-магазинов (как для ОТС, использующих услугу эквайринга банка, так и для клиентов других банков-эквайеров) осуществлять безналичные операции по платежным карточк</w:t>
      </w:r>
      <w:r w:rsidR="00B21B42" w:rsidRPr="00EA21DE">
        <w:rPr>
          <w:sz w:val="28"/>
          <w:szCs w:val="28"/>
        </w:rPr>
        <w:t>а</w:t>
      </w:r>
      <w:r w:rsidRPr="00EA21DE">
        <w:rPr>
          <w:sz w:val="28"/>
          <w:szCs w:val="28"/>
        </w:rPr>
        <w:t>м при оплате товаров/работ и услуг с использованием мобильного приложения М-Банкинг ОАО «АСБ Беларусбанк»  (установленного в телефонных аппаратах физических лиц-покупателей товаров) путем сканирования QR-кодов.</w:t>
      </w:r>
    </w:p>
    <w:p w:rsidR="00D13B15" w:rsidRPr="00995577" w:rsidRDefault="00D13B15" w:rsidP="00D13B15">
      <w:pPr>
        <w:spacing w:after="120" w:line="200" w:lineRule="atLeast"/>
        <w:ind w:firstLine="709"/>
        <w:jc w:val="both"/>
        <w:rPr>
          <w:b/>
          <w:sz w:val="28"/>
          <w:szCs w:val="28"/>
        </w:rPr>
      </w:pPr>
      <w:r w:rsidRPr="00995577">
        <w:rPr>
          <w:b/>
          <w:sz w:val="28"/>
          <w:szCs w:val="28"/>
        </w:rPr>
        <w:t>Для подключения услуги ОТС необходимо:</w:t>
      </w:r>
    </w:p>
    <w:p w:rsidR="00D13B15" w:rsidRPr="00EA21DE" w:rsidRDefault="00D13B15" w:rsidP="00D13B15">
      <w:pPr>
        <w:spacing w:after="120" w:line="200" w:lineRule="atLeast"/>
        <w:ind w:firstLine="709"/>
        <w:jc w:val="both"/>
        <w:rPr>
          <w:sz w:val="28"/>
          <w:szCs w:val="28"/>
        </w:rPr>
      </w:pPr>
      <w:r w:rsidRPr="00EA21DE">
        <w:rPr>
          <w:sz w:val="28"/>
          <w:szCs w:val="28"/>
        </w:rPr>
        <w:t>1.</w:t>
      </w:r>
      <w:r w:rsidRPr="00EA21DE">
        <w:rPr>
          <w:sz w:val="28"/>
          <w:szCs w:val="28"/>
        </w:rPr>
        <w:tab/>
        <w:t>обратиться к провайдеру технологического решения «Кешью» -  ООО «КонсенсусЛаб» (далее - Провайдер) для выбора и настройки наиболее оптимального технического решения (контактные данные провайдера еmail: info@cashew.me с последующей консультацией по телефону c представителями провайдера: Алеся Лисицына (тел. + 375 29 611 77 52) и Инна Самович (тел. + 375 44 714 85 35);</w:t>
      </w:r>
    </w:p>
    <w:p w:rsidR="00A80EE4" w:rsidRPr="009E604B" w:rsidRDefault="00D13B15" w:rsidP="00A80EE4">
      <w:pPr>
        <w:spacing w:before="100" w:beforeAutospacing="1"/>
        <w:ind w:left="-567" w:firstLine="567"/>
        <w:jc w:val="both"/>
        <w:rPr>
          <w:color w:val="000000"/>
        </w:rPr>
      </w:pPr>
      <w:r w:rsidRPr="00EA21DE">
        <w:rPr>
          <w:sz w:val="28"/>
          <w:szCs w:val="28"/>
        </w:rPr>
        <w:t>2.</w:t>
      </w:r>
      <w:r w:rsidRPr="00EA21DE">
        <w:rPr>
          <w:sz w:val="28"/>
          <w:szCs w:val="28"/>
        </w:rPr>
        <w:tab/>
        <w:t>заключить договор с Провайдером;</w:t>
      </w:r>
      <w:r w:rsidR="00A80EE4" w:rsidRPr="009E604B">
        <w:rPr>
          <w:color w:val="000000"/>
        </w:rPr>
        <w:t xml:space="preserve"> </w:t>
      </w:r>
    </w:p>
    <w:p w:rsidR="00A80EE4" w:rsidRPr="00A80EE4" w:rsidRDefault="00A80EE4" w:rsidP="00A80EE4">
      <w:pPr>
        <w:spacing w:before="100" w:beforeAutospacing="1"/>
        <w:ind w:left="-567" w:firstLine="567"/>
        <w:jc w:val="both"/>
        <w:rPr>
          <w:color w:val="000000"/>
          <w:sz w:val="28"/>
          <w:szCs w:val="28"/>
        </w:rPr>
      </w:pPr>
      <w:r w:rsidRPr="00A80EE4">
        <w:rPr>
          <w:color w:val="000000"/>
          <w:sz w:val="28"/>
          <w:szCs w:val="28"/>
        </w:rPr>
        <w:t xml:space="preserve">Настоящий Договор в соответствии со ст. 398 ГК РБ, имеет статус договора присоединения и размещен на сайте Сервис Провайдера в сети Интернет по адресу </w:t>
      </w:r>
      <w:hyperlink r:id="rId7" w:history="1">
        <w:r w:rsidR="0092252F" w:rsidRPr="00901D92">
          <w:rPr>
            <w:rStyle w:val="a5"/>
            <w:sz w:val="28"/>
            <w:szCs w:val="28"/>
          </w:rPr>
          <w:t>https://cashew</w:t>
        </w:r>
        <w:r w:rsidR="0092252F" w:rsidRPr="00901D92">
          <w:rPr>
            <w:rStyle w:val="a5"/>
            <w:sz w:val="28"/>
            <w:szCs w:val="28"/>
            <w:lang w:val="en-US"/>
          </w:rPr>
          <w:t>pay</w:t>
        </w:r>
        <w:r w:rsidR="0092252F" w:rsidRPr="00901D92">
          <w:rPr>
            <w:rStyle w:val="a5"/>
            <w:sz w:val="28"/>
            <w:szCs w:val="28"/>
          </w:rPr>
          <w:t>.</w:t>
        </w:r>
        <w:r w:rsidR="0092252F" w:rsidRPr="00901D92">
          <w:rPr>
            <w:rStyle w:val="a5"/>
            <w:sz w:val="28"/>
            <w:szCs w:val="28"/>
            <w:lang w:val="en-US"/>
          </w:rPr>
          <w:t>by</w:t>
        </w:r>
        <w:r w:rsidR="0092252F" w:rsidRPr="00901D92">
          <w:rPr>
            <w:rStyle w:val="a5"/>
            <w:sz w:val="28"/>
            <w:szCs w:val="28"/>
          </w:rPr>
          <w:t>/</w:t>
        </w:r>
        <w:r w:rsidR="0092252F" w:rsidRPr="00901D92">
          <w:rPr>
            <w:rStyle w:val="a5"/>
            <w:sz w:val="28"/>
            <w:szCs w:val="28"/>
            <w:lang w:val="en-US"/>
          </w:rPr>
          <w:t>business</w:t>
        </w:r>
      </w:hyperlink>
      <w:r w:rsidR="0092252F" w:rsidRPr="0092252F">
        <w:rPr>
          <w:rStyle w:val="a5"/>
          <w:sz w:val="28"/>
          <w:szCs w:val="28"/>
        </w:rPr>
        <w:t xml:space="preserve"> </w:t>
      </w:r>
      <w:r w:rsidR="0092252F" w:rsidRPr="0092252F">
        <w:rPr>
          <w:color w:val="000000"/>
          <w:sz w:val="28"/>
          <w:szCs w:val="28"/>
        </w:rPr>
        <w:t xml:space="preserve"> </w:t>
      </w:r>
      <w:r w:rsidR="0092252F">
        <w:rPr>
          <w:color w:val="000000"/>
          <w:sz w:val="28"/>
          <w:szCs w:val="28"/>
        </w:rPr>
        <w:t>или</w:t>
      </w:r>
      <w:r w:rsidR="0092252F" w:rsidRPr="00A80EE4">
        <w:rPr>
          <w:color w:val="000000"/>
          <w:sz w:val="28"/>
          <w:szCs w:val="28"/>
        </w:rPr>
        <w:t xml:space="preserve"> </w:t>
      </w:r>
      <w:hyperlink r:id="rId8" w:history="1">
        <w:r w:rsidR="0092252F" w:rsidRPr="00A80EE4">
          <w:rPr>
            <w:rStyle w:val="a5"/>
            <w:sz w:val="28"/>
            <w:szCs w:val="28"/>
          </w:rPr>
          <w:t>https://cashew.me/docs/agreement.pdf</w:t>
        </w:r>
      </w:hyperlink>
    </w:p>
    <w:p w:rsidR="00A80EE4" w:rsidRPr="00A80EE4" w:rsidRDefault="00A80EE4" w:rsidP="00A80EE4">
      <w:pPr>
        <w:spacing w:before="100" w:beforeAutospacing="1"/>
        <w:ind w:left="-567" w:firstLine="567"/>
        <w:jc w:val="both"/>
        <w:rPr>
          <w:color w:val="000000"/>
          <w:sz w:val="28"/>
          <w:szCs w:val="28"/>
        </w:rPr>
      </w:pPr>
      <w:r w:rsidRPr="00A80EE4">
        <w:rPr>
          <w:color w:val="000000"/>
          <w:sz w:val="28"/>
          <w:szCs w:val="28"/>
        </w:rPr>
        <w:t>Присоединение Продавца к настоящему договору осуществляется путем регистрации в приложении «Кешью» и заполнения в нем формы регистрации. Приложение доступно для скачивания по следующим адресам:</w:t>
      </w:r>
    </w:p>
    <w:p w:rsidR="00A80EE4" w:rsidRPr="00A80EE4" w:rsidRDefault="00F71694" w:rsidP="00A80EE4">
      <w:pPr>
        <w:spacing w:before="100" w:beforeAutospacing="1"/>
        <w:ind w:left="-567" w:firstLine="567"/>
        <w:jc w:val="both"/>
        <w:rPr>
          <w:color w:val="000000"/>
          <w:sz w:val="28"/>
          <w:szCs w:val="28"/>
        </w:rPr>
      </w:pPr>
      <w:hyperlink r:id="rId9" w:history="1">
        <w:r w:rsidR="00A80EE4" w:rsidRPr="00A80EE4">
          <w:rPr>
            <w:rStyle w:val="a5"/>
            <w:sz w:val="28"/>
            <w:szCs w:val="28"/>
            <w:lang w:val="en-US"/>
          </w:rPr>
          <w:t>https</w:t>
        </w:r>
        <w:r w:rsidR="00A80EE4" w:rsidRPr="00A80EE4">
          <w:rPr>
            <w:rStyle w:val="a5"/>
            <w:sz w:val="28"/>
            <w:szCs w:val="28"/>
          </w:rPr>
          <w:t>://</w:t>
        </w:r>
        <w:r w:rsidR="00A80EE4" w:rsidRPr="00A80EE4">
          <w:rPr>
            <w:rStyle w:val="a5"/>
            <w:sz w:val="28"/>
            <w:szCs w:val="28"/>
            <w:lang w:val="en-US"/>
          </w:rPr>
          <w:t>apps</w:t>
        </w:r>
        <w:r w:rsidR="00A80EE4" w:rsidRPr="00A80EE4">
          <w:rPr>
            <w:rStyle w:val="a5"/>
            <w:sz w:val="28"/>
            <w:szCs w:val="28"/>
          </w:rPr>
          <w:t>.</w:t>
        </w:r>
        <w:r w:rsidR="00A80EE4" w:rsidRPr="00A80EE4">
          <w:rPr>
            <w:rStyle w:val="a5"/>
            <w:sz w:val="28"/>
            <w:szCs w:val="28"/>
            <w:lang w:val="en-US"/>
          </w:rPr>
          <w:t>apple</w:t>
        </w:r>
        <w:r w:rsidR="00A80EE4" w:rsidRPr="00A80EE4">
          <w:rPr>
            <w:rStyle w:val="a5"/>
            <w:sz w:val="28"/>
            <w:szCs w:val="28"/>
          </w:rPr>
          <w:t>.</w:t>
        </w:r>
        <w:r w:rsidR="00A80EE4" w:rsidRPr="00A80EE4">
          <w:rPr>
            <w:rStyle w:val="a5"/>
            <w:sz w:val="28"/>
            <w:szCs w:val="28"/>
            <w:lang w:val="en-US"/>
          </w:rPr>
          <w:t>com</w:t>
        </w:r>
        <w:r w:rsidR="00A80EE4" w:rsidRPr="00A80EE4">
          <w:rPr>
            <w:rStyle w:val="a5"/>
            <w:sz w:val="28"/>
            <w:szCs w:val="28"/>
          </w:rPr>
          <w:t>/</w:t>
        </w:r>
        <w:r w:rsidR="00A80EE4" w:rsidRPr="00A80EE4">
          <w:rPr>
            <w:rStyle w:val="a5"/>
            <w:sz w:val="28"/>
            <w:szCs w:val="28"/>
            <w:lang w:val="en-US"/>
          </w:rPr>
          <w:t>by</w:t>
        </w:r>
        <w:r w:rsidR="00A80EE4" w:rsidRPr="00A80EE4">
          <w:rPr>
            <w:rStyle w:val="a5"/>
            <w:sz w:val="28"/>
            <w:szCs w:val="28"/>
          </w:rPr>
          <w:t>/</w:t>
        </w:r>
        <w:r w:rsidR="00A80EE4" w:rsidRPr="00A80EE4">
          <w:rPr>
            <w:rStyle w:val="a5"/>
            <w:sz w:val="28"/>
            <w:szCs w:val="28"/>
            <w:lang w:val="en-US"/>
          </w:rPr>
          <w:t>app</w:t>
        </w:r>
        <w:r w:rsidR="00A80EE4" w:rsidRPr="00A80EE4">
          <w:rPr>
            <w:rStyle w:val="a5"/>
            <w:sz w:val="28"/>
            <w:szCs w:val="28"/>
          </w:rPr>
          <w:t>/</w:t>
        </w:r>
        <w:r w:rsidR="00A80EE4" w:rsidRPr="00A80EE4">
          <w:rPr>
            <w:rStyle w:val="a5"/>
            <w:sz w:val="28"/>
            <w:szCs w:val="28"/>
            <w:lang w:val="en-US"/>
          </w:rPr>
          <w:t>cashew</w:t>
        </w:r>
        <w:r w:rsidR="00A80EE4" w:rsidRPr="00A80EE4">
          <w:rPr>
            <w:rStyle w:val="a5"/>
            <w:sz w:val="28"/>
            <w:szCs w:val="28"/>
          </w:rPr>
          <w:t>/</w:t>
        </w:r>
        <w:r w:rsidR="00A80EE4" w:rsidRPr="00A80EE4">
          <w:rPr>
            <w:rStyle w:val="a5"/>
            <w:sz w:val="28"/>
            <w:szCs w:val="28"/>
            <w:lang w:val="en-US"/>
          </w:rPr>
          <w:t>id</w:t>
        </w:r>
        <w:r w:rsidR="00A80EE4" w:rsidRPr="00A80EE4">
          <w:rPr>
            <w:rStyle w:val="a5"/>
            <w:sz w:val="28"/>
            <w:szCs w:val="28"/>
          </w:rPr>
          <w:t>1480371912</w:t>
        </w:r>
      </w:hyperlink>
    </w:p>
    <w:p w:rsidR="00A80EE4" w:rsidRPr="00A80EE4" w:rsidRDefault="00F71694" w:rsidP="00A80EE4">
      <w:pPr>
        <w:spacing w:before="100" w:beforeAutospacing="1"/>
        <w:ind w:left="-567" w:firstLine="567"/>
        <w:jc w:val="both"/>
        <w:rPr>
          <w:color w:val="000000"/>
          <w:sz w:val="28"/>
          <w:szCs w:val="28"/>
        </w:rPr>
      </w:pPr>
      <w:hyperlink r:id="rId10" w:history="1">
        <w:r w:rsidR="00A80EE4" w:rsidRPr="00A80EE4">
          <w:rPr>
            <w:rStyle w:val="a5"/>
            <w:sz w:val="28"/>
            <w:szCs w:val="28"/>
          </w:rPr>
          <w:t>https://play.google.com/store/apps/details?id=com.cashewmerchant</w:t>
        </w:r>
      </w:hyperlink>
    </w:p>
    <w:p w:rsidR="00D13B15" w:rsidRPr="00EA21DE" w:rsidRDefault="00D13B15" w:rsidP="00D13B15">
      <w:pPr>
        <w:spacing w:after="120" w:line="200" w:lineRule="atLeast"/>
        <w:ind w:firstLine="709"/>
        <w:jc w:val="both"/>
        <w:rPr>
          <w:sz w:val="28"/>
          <w:szCs w:val="28"/>
        </w:rPr>
      </w:pPr>
    </w:p>
    <w:p w:rsidR="00D13B15" w:rsidRPr="00EA21DE" w:rsidRDefault="00D13B15" w:rsidP="00D13B15">
      <w:pPr>
        <w:spacing w:after="120" w:line="200" w:lineRule="atLeast"/>
        <w:ind w:firstLine="709"/>
        <w:jc w:val="both"/>
        <w:rPr>
          <w:sz w:val="28"/>
          <w:szCs w:val="28"/>
        </w:rPr>
      </w:pPr>
      <w:r w:rsidRPr="00EA21DE">
        <w:rPr>
          <w:sz w:val="28"/>
          <w:szCs w:val="28"/>
        </w:rPr>
        <w:lastRenderedPageBreak/>
        <w:t>3.</w:t>
      </w:r>
      <w:r w:rsidRPr="00EA21DE">
        <w:rPr>
          <w:sz w:val="28"/>
          <w:szCs w:val="28"/>
        </w:rPr>
        <w:tab/>
        <w:t xml:space="preserve">обратиться в </w:t>
      </w:r>
      <w:r w:rsidR="0092252F">
        <w:rPr>
          <w:sz w:val="28"/>
          <w:szCs w:val="28"/>
        </w:rPr>
        <w:t>сектор</w:t>
      </w:r>
      <w:r w:rsidRPr="00EA21DE">
        <w:rPr>
          <w:sz w:val="28"/>
          <w:szCs w:val="28"/>
        </w:rPr>
        <w:t xml:space="preserve"> корпоративного бизнеса ЦБУ для заключения договора  по расчетному обслуживанию (эквайрингу) ОТС с использованием QR-кодов (далее - Договор эквайринга) и заявки на регистрацию пункта обслуживания держателей карточек с использованием QR-кодов . </w:t>
      </w:r>
    </w:p>
    <w:p w:rsidR="00D13B15" w:rsidRDefault="00D13B15" w:rsidP="00D13B15">
      <w:pPr>
        <w:spacing w:after="120" w:line="200" w:lineRule="atLeast"/>
        <w:ind w:firstLine="709"/>
        <w:jc w:val="both"/>
        <w:rPr>
          <w:sz w:val="28"/>
          <w:szCs w:val="28"/>
        </w:rPr>
      </w:pPr>
      <w:r w:rsidRPr="00EA21DE">
        <w:rPr>
          <w:sz w:val="28"/>
          <w:szCs w:val="28"/>
        </w:rPr>
        <w:t>4.</w:t>
      </w:r>
      <w:r w:rsidRPr="00EA21DE">
        <w:rPr>
          <w:sz w:val="28"/>
          <w:szCs w:val="28"/>
        </w:rPr>
        <w:tab/>
        <w:t xml:space="preserve">регистрации ОТС в системе банка (не более 15 раб. дней с момента поступления документов). </w:t>
      </w:r>
    </w:p>
    <w:p w:rsidR="00812193" w:rsidRPr="00EA21DE" w:rsidRDefault="00812193" w:rsidP="00D13B15">
      <w:pPr>
        <w:spacing w:after="120" w:line="200" w:lineRule="atLeast"/>
        <w:ind w:firstLine="709"/>
        <w:jc w:val="both"/>
        <w:rPr>
          <w:sz w:val="28"/>
          <w:szCs w:val="28"/>
        </w:rPr>
      </w:pPr>
    </w:p>
    <w:p w:rsidR="00D13B15" w:rsidRPr="00EA21DE" w:rsidRDefault="00D13B15" w:rsidP="00D13B15">
      <w:pPr>
        <w:spacing w:after="120" w:line="200" w:lineRule="atLeast"/>
        <w:ind w:firstLine="709"/>
        <w:jc w:val="both"/>
        <w:rPr>
          <w:b/>
          <w:sz w:val="28"/>
          <w:szCs w:val="28"/>
          <w:u w:val="single"/>
        </w:rPr>
      </w:pPr>
      <w:r w:rsidRPr="00EA21DE">
        <w:rPr>
          <w:b/>
          <w:sz w:val="28"/>
          <w:szCs w:val="28"/>
          <w:u w:val="single"/>
        </w:rPr>
        <w:t>Преимущества сервиса Cashew:</w:t>
      </w:r>
    </w:p>
    <w:p w:rsidR="00D13B15" w:rsidRPr="00EA21DE" w:rsidRDefault="00D13B15" w:rsidP="00D13B15">
      <w:pPr>
        <w:spacing w:after="120" w:line="200" w:lineRule="atLeast"/>
        <w:ind w:firstLine="709"/>
        <w:jc w:val="both"/>
        <w:rPr>
          <w:sz w:val="28"/>
          <w:szCs w:val="28"/>
        </w:rPr>
      </w:pPr>
      <w:r w:rsidRPr="00EA21DE">
        <w:rPr>
          <w:sz w:val="28"/>
          <w:szCs w:val="28"/>
        </w:rPr>
        <w:t>- тарифы ниже эквайринга (тариф Банка составит 0,5 % от суммы платежа);</w:t>
      </w:r>
    </w:p>
    <w:p w:rsidR="00D13B15" w:rsidRPr="00EA21DE" w:rsidRDefault="00D13B15" w:rsidP="00D13B15">
      <w:pPr>
        <w:spacing w:after="120" w:line="200" w:lineRule="atLeast"/>
        <w:ind w:firstLine="709"/>
        <w:jc w:val="both"/>
        <w:rPr>
          <w:sz w:val="28"/>
          <w:szCs w:val="28"/>
        </w:rPr>
      </w:pPr>
      <w:r w:rsidRPr="00EA21DE">
        <w:rPr>
          <w:sz w:val="28"/>
          <w:szCs w:val="28"/>
        </w:rPr>
        <w:t>- дополнительный технологичный инструмент оплаты за товар с привязкой к картам любого банка;</w:t>
      </w:r>
    </w:p>
    <w:p w:rsidR="00D13B15" w:rsidRPr="00EA21DE" w:rsidRDefault="00D13B15" w:rsidP="00D13B15">
      <w:pPr>
        <w:spacing w:after="120" w:line="200" w:lineRule="atLeast"/>
        <w:ind w:firstLine="709"/>
        <w:jc w:val="both"/>
        <w:rPr>
          <w:sz w:val="28"/>
          <w:szCs w:val="28"/>
        </w:rPr>
      </w:pPr>
      <w:r w:rsidRPr="00EA21DE">
        <w:rPr>
          <w:sz w:val="28"/>
          <w:szCs w:val="28"/>
        </w:rPr>
        <w:t>- не требуется дополнительного оборудования (при отсутствии кассового оборудования возможна установка приложения на любое мобильное устройство – смартфон или планшет);</w:t>
      </w:r>
    </w:p>
    <w:p w:rsidR="00D72EF9" w:rsidRPr="00EA21DE" w:rsidRDefault="00D13B15" w:rsidP="00D13B15">
      <w:pPr>
        <w:spacing w:after="120" w:line="200" w:lineRule="atLeast"/>
        <w:ind w:firstLine="709"/>
        <w:jc w:val="both"/>
        <w:rPr>
          <w:sz w:val="28"/>
          <w:szCs w:val="28"/>
        </w:rPr>
      </w:pPr>
      <w:r w:rsidRPr="00EA21DE">
        <w:rPr>
          <w:sz w:val="28"/>
          <w:szCs w:val="28"/>
        </w:rPr>
        <w:t xml:space="preserve">- клиентская база пользователей приложения М-Банкинг </w:t>
      </w:r>
      <w:r w:rsidR="0092252F">
        <w:rPr>
          <w:sz w:val="28"/>
          <w:szCs w:val="28"/>
        </w:rPr>
        <w:t>более</w:t>
      </w:r>
      <w:r w:rsidRPr="00EA21DE">
        <w:rPr>
          <w:sz w:val="28"/>
          <w:szCs w:val="28"/>
        </w:rPr>
        <w:t xml:space="preserve"> 1 млн человек.</w:t>
      </w:r>
      <w:r w:rsidR="00D72EF9" w:rsidRPr="00EA21DE">
        <w:rPr>
          <w:sz w:val="28"/>
          <w:szCs w:val="28"/>
        </w:rPr>
        <w:t xml:space="preserve"> </w:t>
      </w:r>
    </w:p>
    <w:p w:rsidR="00D72EF9" w:rsidRPr="00EA21DE" w:rsidRDefault="00D72EF9" w:rsidP="00D13B15">
      <w:pPr>
        <w:spacing w:after="120" w:line="200" w:lineRule="atLeast"/>
        <w:ind w:firstLine="709"/>
        <w:jc w:val="both"/>
        <w:rPr>
          <w:sz w:val="28"/>
          <w:szCs w:val="28"/>
        </w:rPr>
      </w:pPr>
      <w:bookmarkStart w:id="0" w:name="_GoBack"/>
      <w:r w:rsidRPr="00EA21DE">
        <w:rPr>
          <w:sz w:val="28"/>
          <w:szCs w:val="28"/>
        </w:rPr>
        <w:t>С более подробной информацией о продукт</w:t>
      </w:r>
      <w:r w:rsidR="00D13B15" w:rsidRPr="00EA21DE">
        <w:rPr>
          <w:sz w:val="28"/>
          <w:szCs w:val="28"/>
        </w:rPr>
        <w:t>е</w:t>
      </w:r>
      <w:r w:rsidRPr="00EA21DE">
        <w:rPr>
          <w:sz w:val="28"/>
          <w:szCs w:val="28"/>
        </w:rPr>
        <w:t xml:space="preserve"> банка можно ознакомиться на сайте belarusbank.by и в </w:t>
      </w:r>
      <w:r w:rsidR="00D16F98">
        <w:rPr>
          <w:sz w:val="28"/>
          <w:szCs w:val="28"/>
        </w:rPr>
        <w:t>секторе</w:t>
      </w:r>
      <w:r w:rsidRPr="00EA21DE">
        <w:rPr>
          <w:sz w:val="28"/>
          <w:szCs w:val="28"/>
        </w:rPr>
        <w:t xml:space="preserve"> корпоративного бизнеса ЦБУ</w:t>
      </w:r>
      <w:r w:rsidR="00D16F98">
        <w:rPr>
          <w:sz w:val="28"/>
          <w:szCs w:val="28"/>
        </w:rPr>
        <w:t xml:space="preserve"> </w:t>
      </w:r>
      <w:r w:rsidRPr="00EA21DE">
        <w:rPr>
          <w:sz w:val="28"/>
          <w:szCs w:val="28"/>
        </w:rPr>
        <w:t>(</w:t>
      </w:r>
      <w:r w:rsidR="00D16F98">
        <w:rPr>
          <w:sz w:val="28"/>
          <w:szCs w:val="28"/>
        </w:rPr>
        <w:t xml:space="preserve">ул. Советская 130А, </w:t>
      </w:r>
      <w:r w:rsidRPr="00EA21DE">
        <w:rPr>
          <w:sz w:val="28"/>
          <w:szCs w:val="28"/>
        </w:rPr>
        <w:t>каб.2</w:t>
      </w:r>
      <w:r w:rsidR="00A80EE4" w:rsidRPr="00A80EE4">
        <w:rPr>
          <w:sz w:val="28"/>
          <w:szCs w:val="28"/>
        </w:rPr>
        <w:t>9</w:t>
      </w:r>
      <w:r w:rsidRPr="00EA21DE">
        <w:rPr>
          <w:sz w:val="28"/>
          <w:szCs w:val="28"/>
        </w:rPr>
        <w:t>).</w:t>
      </w:r>
    </w:p>
    <w:p w:rsidR="00B21B42" w:rsidRPr="00EA21DE" w:rsidRDefault="00B30A68" w:rsidP="00B30A68">
      <w:pPr>
        <w:spacing w:after="225" w:line="270" w:lineRule="atLeast"/>
        <w:ind w:firstLine="709"/>
        <w:jc w:val="both"/>
        <w:rPr>
          <w:sz w:val="28"/>
          <w:szCs w:val="28"/>
        </w:rPr>
      </w:pPr>
      <w:r w:rsidRPr="00EA21DE">
        <w:rPr>
          <w:sz w:val="28"/>
          <w:szCs w:val="28"/>
        </w:rPr>
        <w:t xml:space="preserve">Контактное лицо в ЦБУ: </w:t>
      </w:r>
      <w:r w:rsidR="00A80EE4">
        <w:rPr>
          <w:sz w:val="28"/>
          <w:szCs w:val="28"/>
        </w:rPr>
        <w:t>за</w:t>
      </w:r>
      <w:r w:rsidR="00D13B15" w:rsidRPr="00EA21DE">
        <w:rPr>
          <w:sz w:val="28"/>
          <w:szCs w:val="28"/>
        </w:rPr>
        <w:t>веду</w:t>
      </w:r>
      <w:r w:rsidR="00A80EE4">
        <w:rPr>
          <w:sz w:val="28"/>
          <w:szCs w:val="28"/>
        </w:rPr>
        <w:t>ю</w:t>
      </w:r>
      <w:r w:rsidR="00D13B15" w:rsidRPr="00EA21DE">
        <w:rPr>
          <w:sz w:val="28"/>
          <w:szCs w:val="28"/>
        </w:rPr>
        <w:t>щий</w:t>
      </w:r>
      <w:r w:rsidR="00390387" w:rsidRPr="00EA21DE">
        <w:rPr>
          <w:sz w:val="28"/>
          <w:szCs w:val="28"/>
        </w:rPr>
        <w:t xml:space="preserve"> </w:t>
      </w:r>
      <w:r w:rsidR="00A80EE4">
        <w:rPr>
          <w:sz w:val="28"/>
          <w:szCs w:val="28"/>
        </w:rPr>
        <w:t>сектором</w:t>
      </w:r>
      <w:r w:rsidR="00390387" w:rsidRPr="00EA21DE">
        <w:rPr>
          <w:sz w:val="28"/>
          <w:szCs w:val="28"/>
        </w:rPr>
        <w:t xml:space="preserve"> корпоративного бизнеса </w:t>
      </w:r>
      <w:r w:rsidR="00A80EE4">
        <w:rPr>
          <w:sz w:val="28"/>
          <w:szCs w:val="28"/>
        </w:rPr>
        <w:t>Сапун Елена Львовна</w:t>
      </w:r>
      <w:r w:rsidR="00390387" w:rsidRPr="00EA21DE">
        <w:rPr>
          <w:sz w:val="28"/>
          <w:szCs w:val="28"/>
        </w:rPr>
        <w:t>, тел. 8017</w:t>
      </w:r>
      <w:r w:rsidR="00A80EE4">
        <w:rPr>
          <w:sz w:val="28"/>
          <w:szCs w:val="28"/>
        </w:rPr>
        <w:t>7</w:t>
      </w:r>
      <w:r w:rsidR="00390387" w:rsidRPr="00EA21DE">
        <w:rPr>
          <w:sz w:val="28"/>
          <w:szCs w:val="28"/>
        </w:rPr>
        <w:t xml:space="preserve">6 </w:t>
      </w:r>
      <w:r w:rsidR="00A80EE4">
        <w:rPr>
          <w:sz w:val="28"/>
          <w:szCs w:val="28"/>
        </w:rPr>
        <w:t>55190</w:t>
      </w:r>
      <w:r w:rsidR="005F22DB" w:rsidRPr="00EA21DE">
        <w:rPr>
          <w:sz w:val="28"/>
          <w:szCs w:val="28"/>
        </w:rPr>
        <w:t>.</w:t>
      </w:r>
      <w:r w:rsidRPr="00EA21DE">
        <w:rPr>
          <w:sz w:val="28"/>
          <w:szCs w:val="28"/>
        </w:rPr>
        <w:t xml:space="preserve"> </w:t>
      </w:r>
    </w:p>
    <w:p w:rsidR="00B30A68" w:rsidRDefault="00B30A68" w:rsidP="00B30A68">
      <w:pPr>
        <w:spacing w:after="225" w:line="270" w:lineRule="atLeast"/>
        <w:ind w:firstLine="709"/>
        <w:jc w:val="both"/>
        <w:rPr>
          <w:sz w:val="28"/>
          <w:szCs w:val="28"/>
        </w:rPr>
      </w:pPr>
      <w:r w:rsidRPr="00EA21DE">
        <w:rPr>
          <w:sz w:val="28"/>
          <w:szCs w:val="28"/>
        </w:rPr>
        <w:t>Мы рады</w:t>
      </w:r>
      <w:r w:rsidR="00B21B42" w:rsidRPr="00EA21DE">
        <w:rPr>
          <w:sz w:val="28"/>
          <w:szCs w:val="28"/>
        </w:rPr>
        <w:t xml:space="preserve"> перспективному и взаимовыгодному </w:t>
      </w:r>
      <w:r w:rsidRPr="00EA21DE">
        <w:rPr>
          <w:sz w:val="28"/>
          <w:szCs w:val="28"/>
        </w:rPr>
        <w:t>сотрудничеству с Вами!</w:t>
      </w:r>
    </w:p>
    <w:bookmarkEnd w:id="0"/>
    <w:p w:rsidR="00B21B42" w:rsidRDefault="00C40E7B" w:rsidP="005F22DB">
      <w:pPr>
        <w:jc w:val="both"/>
        <w:rPr>
          <w:sz w:val="28"/>
          <w:szCs w:val="28"/>
        </w:rPr>
      </w:pPr>
      <w:r w:rsidRPr="00012C4D">
        <w:rPr>
          <w:sz w:val="28"/>
          <w:szCs w:val="28"/>
        </w:rPr>
        <w:tab/>
      </w:r>
    </w:p>
    <w:p w:rsidR="00995577" w:rsidRDefault="00995577" w:rsidP="003A6406">
      <w:pPr>
        <w:jc w:val="both"/>
        <w:rPr>
          <w:sz w:val="28"/>
          <w:szCs w:val="28"/>
        </w:rPr>
      </w:pPr>
    </w:p>
    <w:p w:rsidR="00F01ADB" w:rsidRDefault="00F01ADB" w:rsidP="003A6406">
      <w:pPr>
        <w:jc w:val="both"/>
        <w:rPr>
          <w:sz w:val="28"/>
          <w:szCs w:val="28"/>
        </w:rPr>
      </w:pPr>
    </w:p>
    <w:p w:rsidR="00F01ADB" w:rsidRDefault="00F01ADB" w:rsidP="003A6406">
      <w:pPr>
        <w:jc w:val="both"/>
        <w:rPr>
          <w:sz w:val="28"/>
          <w:szCs w:val="28"/>
        </w:rPr>
      </w:pPr>
    </w:p>
    <w:p w:rsidR="00F01ADB" w:rsidRDefault="00F01ADB" w:rsidP="003A6406">
      <w:pPr>
        <w:jc w:val="both"/>
        <w:rPr>
          <w:sz w:val="28"/>
          <w:szCs w:val="28"/>
        </w:rPr>
      </w:pPr>
    </w:p>
    <w:p w:rsidR="00995577" w:rsidRDefault="00995577" w:rsidP="003A6406">
      <w:pPr>
        <w:jc w:val="both"/>
        <w:rPr>
          <w:sz w:val="28"/>
          <w:szCs w:val="28"/>
        </w:rPr>
      </w:pPr>
    </w:p>
    <w:p w:rsidR="00995577" w:rsidRDefault="00995577" w:rsidP="003A6406">
      <w:pPr>
        <w:jc w:val="both"/>
        <w:rPr>
          <w:sz w:val="28"/>
          <w:szCs w:val="28"/>
        </w:rPr>
      </w:pPr>
    </w:p>
    <w:p w:rsidR="00995577" w:rsidRDefault="00995577" w:rsidP="003A6406">
      <w:pPr>
        <w:jc w:val="both"/>
        <w:rPr>
          <w:sz w:val="28"/>
          <w:szCs w:val="28"/>
        </w:rPr>
      </w:pPr>
    </w:p>
    <w:p w:rsidR="00995577" w:rsidRDefault="00995577" w:rsidP="003A6406">
      <w:pPr>
        <w:jc w:val="both"/>
        <w:rPr>
          <w:sz w:val="28"/>
          <w:szCs w:val="28"/>
        </w:rPr>
      </w:pPr>
    </w:p>
    <w:p w:rsidR="00995577" w:rsidRDefault="00995577" w:rsidP="003A6406">
      <w:pPr>
        <w:jc w:val="both"/>
        <w:rPr>
          <w:sz w:val="28"/>
          <w:szCs w:val="28"/>
        </w:rPr>
      </w:pPr>
    </w:p>
    <w:p w:rsidR="00730207" w:rsidRPr="00012C4D" w:rsidRDefault="003A6406" w:rsidP="003A6406">
      <w:pPr>
        <w:jc w:val="both"/>
        <w:rPr>
          <w:sz w:val="28"/>
          <w:szCs w:val="28"/>
        </w:rPr>
      </w:pPr>
      <w:r w:rsidRPr="00012C4D">
        <w:rPr>
          <w:sz w:val="28"/>
          <w:szCs w:val="28"/>
        </w:rPr>
        <w:t xml:space="preserve">             </w:t>
      </w:r>
    </w:p>
    <w:p w:rsidR="00F23E6E" w:rsidRDefault="00995577" w:rsidP="003A6406">
      <w:pPr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35560</wp:posOffset>
            </wp:positionH>
            <wp:positionV relativeFrom="paragraph">
              <wp:posOffset>8828405</wp:posOffset>
            </wp:positionV>
            <wp:extent cx="7524750" cy="1513205"/>
            <wp:effectExtent l="0" t="0" r="0" b="0"/>
            <wp:wrapNone/>
            <wp:docPr id="4" name="Рисунок 2" descr="Shab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habl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szCs w:val="18"/>
        </w:rPr>
        <w:drawing>
          <wp:inline distT="0" distB="0" distL="0" distR="0" wp14:anchorId="24FAB818">
            <wp:extent cx="6447155" cy="1235710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155" cy="123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35560</wp:posOffset>
            </wp:positionH>
            <wp:positionV relativeFrom="paragraph">
              <wp:posOffset>8828405</wp:posOffset>
            </wp:positionV>
            <wp:extent cx="7524750" cy="1513205"/>
            <wp:effectExtent l="0" t="0" r="0" b="0"/>
            <wp:wrapNone/>
            <wp:docPr id="1" name="Рисунок 2" descr="Shab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habl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23E6E" w:rsidSect="0039038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04B" w:rsidRDefault="009E604B" w:rsidP="00390387">
      <w:r>
        <w:separator/>
      </w:r>
    </w:p>
  </w:endnote>
  <w:endnote w:type="continuationSeparator" w:id="0">
    <w:p w:rsidR="009E604B" w:rsidRDefault="009E604B" w:rsidP="0039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04B" w:rsidRDefault="009E604B" w:rsidP="00390387">
      <w:r>
        <w:separator/>
      </w:r>
    </w:p>
  </w:footnote>
  <w:footnote w:type="continuationSeparator" w:id="0">
    <w:p w:rsidR="009E604B" w:rsidRDefault="009E604B" w:rsidP="00390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E3EE8"/>
    <w:multiLevelType w:val="multilevel"/>
    <w:tmpl w:val="FB26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9D26DA"/>
    <w:multiLevelType w:val="multilevel"/>
    <w:tmpl w:val="8280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06"/>
    <w:rsid w:val="00012C4D"/>
    <w:rsid w:val="0002143E"/>
    <w:rsid w:val="00027DF0"/>
    <w:rsid w:val="00033EA8"/>
    <w:rsid w:val="000579BA"/>
    <w:rsid w:val="000762B8"/>
    <w:rsid w:val="00087852"/>
    <w:rsid w:val="00093B1D"/>
    <w:rsid w:val="000C7612"/>
    <w:rsid w:val="000F6F59"/>
    <w:rsid w:val="001028AB"/>
    <w:rsid w:val="0011148D"/>
    <w:rsid w:val="00137AFD"/>
    <w:rsid w:val="00182823"/>
    <w:rsid w:val="0019266F"/>
    <w:rsid w:val="00192C8B"/>
    <w:rsid w:val="001973E7"/>
    <w:rsid w:val="001B78AA"/>
    <w:rsid w:val="001C08F8"/>
    <w:rsid w:val="001C3BD4"/>
    <w:rsid w:val="001D0CBF"/>
    <w:rsid w:val="002255D3"/>
    <w:rsid w:val="00236A9A"/>
    <w:rsid w:val="00244AA6"/>
    <w:rsid w:val="00245E93"/>
    <w:rsid w:val="002471FD"/>
    <w:rsid w:val="00260303"/>
    <w:rsid w:val="00267DCA"/>
    <w:rsid w:val="0028408F"/>
    <w:rsid w:val="002B6A92"/>
    <w:rsid w:val="0030027B"/>
    <w:rsid w:val="00300ED3"/>
    <w:rsid w:val="00326B92"/>
    <w:rsid w:val="00354D6F"/>
    <w:rsid w:val="0036478F"/>
    <w:rsid w:val="00365C4B"/>
    <w:rsid w:val="0038307C"/>
    <w:rsid w:val="00386DB3"/>
    <w:rsid w:val="00390387"/>
    <w:rsid w:val="003A6406"/>
    <w:rsid w:val="003C62B1"/>
    <w:rsid w:val="003D6DDA"/>
    <w:rsid w:val="003D7E88"/>
    <w:rsid w:val="00400082"/>
    <w:rsid w:val="004339D9"/>
    <w:rsid w:val="00450CFC"/>
    <w:rsid w:val="0047365F"/>
    <w:rsid w:val="0048796C"/>
    <w:rsid w:val="00497BDA"/>
    <w:rsid w:val="004F3243"/>
    <w:rsid w:val="004F4B06"/>
    <w:rsid w:val="00513942"/>
    <w:rsid w:val="00563F71"/>
    <w:rsid w:val="005D2EE2"/>
    <w:rsid w:val="005F22DB"/>
    <w:rsid w:val="005F62F9"/>
    <w:rsid w:val="00613FBE"/>
    <w:rsid w:val="00621CF6"/>
    <w:rsid w:val="0063306B"/>
    <w:rsid w:val="0063510C"/>
    <w:rsid w:val="00656F0E"/>
    <w:rsid w:val="006C2BC9"/>
    <w:rsid w:val="006D1BEF"/>
    <w:rsid w:val="006E3DC2"/>
    <w:rsid w:val="00700B80"/>
    <w:rsid w:val="007218D9"/>
    <w:rsid w:val="00730207"/>
    <w:rsid w:val="007433C1"/>
    <w:rsid w:val="00756301"/>
    <w:rsid w:val="007A7E45"/>
    <w:rsid w:val="007D6DEA"/>
    <w:rsid w:val="00805436"/>
    <w:rsid w:val="00812193"/>
    <w:rsid w:val="008149F8"/>
    <w:rsid w:val="0083073E"/>
    <w:rsid w:val="00830B27"/>
    <w:rsid w:val="00840FFA"/>
    <w:rsid w:val="00841AC7"/>
    <w:rsid w:val="00870131"/>
    <w:rsid w:val="00882657"/>
    <w:rsid w:val="00891D07"/>
    <w:rsid w:val="00897224"/>
    <w:rsid w:val="008E544A"/>
    <w:rsid w:val="008F3944"/>
    <w:rsid w:val="00900C4E"/>
    <w:rsid w:val="00905FCB"/>
    <w:rsid w:val="00917812"/>
    <w:rsid w:val="009206FB"/>
    <w:rsid w:val="0092252F"/>
    <w:rsid w:val="00950D66"/>
    <w:rsid w:val="009623F7"/>
    <w:rsid w:val="00992B99"/>
    <w:rsid w:val="00995577"/>
    <w:rsid w:val="00995906"/>
    <w:rsid w:val="009A1143"/>
    <w:rsid w:val="009C4FF7"/>
    <w:rsid w:val="009D41A2"/>
    <w:rsid w:val="009D6FA4"/>
    <w:rsid w:val="009E604B"/>
    <w:rsid w:val="00A009FF"/>
    <w:rsid w:val="00A266F8"/>
    <w:rsid w:val="00A80EE4"/>
    <w:rsid w:val="00AA37AB"/>
    <w:rsid w:val="00AE06CD"/>
    <w:rsid w:val="00B21B42"/>
    <w:rsid w:val="00B274D2"/>
    <w:rsid w:val="00B30A68"/>
    <w:rsid w:val="00B419B5"/>
    <w:rsid w:val="00B45BD4"/>
    <w:rsid w:val="00BA3867"/>
    <w:rsid w:val="00BB243F"/>
    <w:rsid w:val="00BF0C1B"/>
    <w:rsid w:val="00BF39BC"/>
    <w:rsid w:val="00C33405"/>
    <w:rsid w:val="00C3718A"/>
    <w:rsid w:val="00C40E7B"/>
    <w:rsid w:val="00C61999"/>
    <w:rsid w:val="00CA4B73"/>
    <w:rsid w:val="00CC0952"/>
    <w:rsid w:val="00CD057C"/>
    <w:rsid w:val="00CE082D"/>
    <w:rsid w:val="00CF6C94"/>
    <w:rsid w:val="00D05176"/>
    <w:rsid w:val="00D13B15"/>
    <w:rsid w:val="00D16F98"/>
    <w:rsid w:val="00D6335B"/>
    <w:rsid w:val="00D65629"/>
    <w:rsid w:val="00D72EF9"/>
    <w:rsid w:val="00D850D0"/>
    <w:rsid w:val="00D95E09"/>
    <w:rsid w:val="00DC5AED"/>
    <w:rsid w:val="00DD1427"/>
    <w:rsid w:val="00DE05BA"/>
    <w:rsid w:val="00DF78EC"/>
    <w:rsid w:val="00E00B39"/>
    <w:rsid w:val="00E04B3C"/>
    <w:rsid w:val="00E420B1"/>
    <w:rsid w:val="00E4431A"/>
    <w:rsid w:val="00EA0380"/>
    <w:rsid w:val="00EA21DE"/>
    <w:rsid w:val="00EA5AF7"/>
    <w:rsid w:val="00EE094F"/>
    <w:rsid w:val="00EF2120"/>
    <w:rsid w:val="00F014A8"/>
    <w:rsid w:val="00F01ADB"/>
    <w:rsid w:val="00F0265E"/>
    <w:rsid w:val="00F23E6E"/>
    <w:rsid w:val="00F45F57"/>
    <w:rsid w:val="00F556AB"/>
    <w:rsid w:val="00F67004"/>
    <w:rsid w:val="00F71694"/>
    <w:rsid w:val="00F76B4C"/>
    <w:rsid w:val="00F879EB"/>
    <w:rsid w:val="00F92B09"/>
    <w:rsid w:val="00FD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8E58D"/>
  <w15:chartTrackingRefBased/>
  <w15:docId w15:val="{E9768DC4-F62B-4511-A44B-17A6AC63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4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640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62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C40E7B"/>
    <w:rPr>
      <w:color w:val="0000FF"/>
      <w:u w:val="single"/>
    </w:rPr>
  </w:style>
  <w:style w:type="paragraph" w:styleId="a6">
    <w:name w:val="Normal (Web)"/>
    <w:basedOn w:val="a"/>
    <w:rsid w:val="008149F8"/>
  </w:style>
  <w:style w:type="paragraph" w:customStyle="1" w:styleId="10">
    <w:name w:val="Основной 10таб"/>
    <w:basedOn w:val="a"/>
    <w:rsid w:val="00390387"/>
    <w:pPr>
      <w:suppressAutoHyphens/>
      <w:spacing w:line="200" w:lineRule="exact"/>
      <w:jc w:val="both"/>
    </w:pPr>
    <w:rPr>
      <w:sz w:val="20"/>
    </w:rPr>
  </w:style>
  <w:style w:type="paragraph" w:styleId="a7">
    <w:name w:val="endnote text"/>
    <w:basedOn w:val="a"/>
    <w:link w:val="a8"/>
    <w:unhideWhenUsed/>
    <w:rsid w:val="00390387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390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2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hew.me/docs/agreement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shewpay.by/business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s://play.google.com/store/apps/details?id=com.cashewmercha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s.apple.com/by/app/cashew/id14803719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3075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ASB "Belarusbank"</Company>
  <LinksUpToDate>false</LinksUpToDate>
  <CharactersWithSpaces>3460</CharactersWithSpaces>
  <SharedDoc>false</SharedDoc>
  <HLinks>
    <vt:vector size="18" baseType="variant">
      <vt:variant>
        <vt:i4>5636106</vt:i4>
      </vt:variant>
      <vt:variant>
        <vt:i4>6</vt:i4>
      </vt:variant>
      <vt:variant>
        <vt:i4>0</vt:i4>
      </vt:variant>
      <vt:variant>
        <vt:i4>5</vt:i4>
      </vt:variant>
      <vt:variant>
        <vt:lpwstr>https://play.google.com/store/apps/details?id=com.cashewmerchant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https://apps.apple.com/by/app/cashew/id1480371912</vt:lpwstr>
      </vt:variant>
      <vt:variant>
        <vt:lpwstr/>
      </vt:variant>
      <vt:variant>
        <vt:i4>4194333</vt:i4>
      </vt:variant>
      <vt:variant>
        <vt:i4>0</vt:i4>
      </vt:variant>
      <vt:variant>
        <vt:i4>0</vt:i4>
      </vt:variant>
      <vt:variant>
        <vt:i4>5</vt:i4>
      </vt:variant>
      <vt:variant>
        <vt:lpwstr>https://cashew.me/docs/agreement.pdf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Filial 606</dc:creator>
  <cp:keywords/>
  <cp:lastModifiedBy>Дашкевич Виктор Матвеевич</cp:lastModifiedBy>
  <cp:revision>4</cp:revision>
  <cp:lastPrinted>2020-05-28T09:07:00Z</cp:lastPrinted>
  <dcterms:created xsi:type="dcterms:W3CDTF">2020-05-28T11:14:00Z</dcterms:created>
  <dcterms:modified xsi:type="dcterms:W3CDTF">2020-07-09T06:30:00Z</dcterms:modified>
</cp:coreProperties>
</file>