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D8" w:rsidRPr="00B95F92" w:rsidRDefault="00A93110" w:rsidP="00A93110">
      <w:pPr>
        <w:spacing w:after="0"/>
        <w:ind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B95F92">
        <w:rPr>
          <w:rFonts w:ascii="Times New Roman" w:hAnsi="Times New Roman" w:cs="Times New Roman"/>
          <w:i/>
          <w:sz w:val="26"/>
          <w:szCs w:val="26"/>
        </w:rPr>
        <w:t>Эксплуатация манометров в системах теплоснабжения</w:t>
      </w:r>
    </w:p>
    <w:p w:rsidR="00492D95" w:rsidRPr="00A93110" w:rsidRDefault="00492D95" w:rsidP="00A9311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4B3E" w:rsidRPr="00CB1B00" w:rsidRDefault="00924B3E" w:rsidP="008A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B00">
        <w:rPr>
          <w:rFonts w:ascii="Times New Roman" w:hAnsi="Times New Roman" w:cs="Times New Roman"/>
          <w:sz w:val="26"/>
          <w:szCs w:val="26"/>
        </w:rPr>
        <w:t xml:space="preserve">Функционирование любой системы </w:t>
      </w:r>
      <w:r w:rsidR="00491D5F" w:rsidRPr="00CB1B00">
        <w:rPr>
          <w:rFonts w:ascii="Times New Roman" w:hAnsi="Times New Roman" w:cs="Times New Roman"/>
          <w:sz w:val="26"/>
          <w:szCs w:val="26"/>
        </w:rPr>
        <w:t>теплоснабжения</w:t>
      </w:r>
      <w:r w:rsidRPr="00CB1B00">
        <w:rPr>
          <w:rFonts w:ascii="Times New Roman" w:hAnsi="Times New Roman" w:cs="Times New Roman"/>
          <w:sz w:val="26"/>
          <w:szCs w:val="26"/>
        </w:rPr>
        <w:t xml:space="preserve"> требует определенных показателей температуры и напора теплоносителя, которые вычисляются еще при проектировании. Но иногда при эксплуатации возникает перепад давления в системе отопления – наблюдается отклонение в меньшую или большую сторону. Эту проблему необходимо решать не только для сохранения эффективности отопления, но и в целях безопасности.</w:t>
      </w:r>
    </w:p>
    <w:p w:rsidR="00FB2CB7" w:rsidRPr="00CB1B00" w:rsidRDefault="00CB1B00" w:rsidP="008A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1B00">
        <w:rPr>
          <w:rFonts w:ascii="Times New Roman" w:hAnsi="Times New Roman" w:cs="Times New Roman"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3783965</wp:posOffset>
            </wp:positionH>
            <wp:positionV relativeFrom="paragraph">
              <wp:posOffset>471170</wp:posOffset>
            </wp:positionV>
            <wp:extent cx="2762250" cy="3048000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0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CB7" w:rsidRPr="00CB1B00">
        <w:rPr>
          <w:rFonts w:ascii="Times New Roman" w:hAnsi="Times New Roman" w:cs="Times New Roman"/>
          <w:bCs/>
          <w:sz w:val="26"/>
          <w:szCs w:val="26"/>
        </w:rPr>
        <w:t>Чтобы настраивать оборудование и своевременно устранять неполадки, нужно всегда следить за показателями</w:t>
      </w:r>
      <w:r w:rsidR="00FB2CB7" w:rsidRPr="00CB1B00">
        <w:rPr>
          <w:rFonts w:ascii="Times New Roman" w:hAnsi="Times New Roman" w:cs="Times New Roman"/>
          <w:sz w:val="26"/>
          <w:szCs w:val="26"/>
        </w:rPr>
        <w:t xml:space="preserve">. Для этого как раз и служат манометры. </w:t>
      </w:r>
    </w:p>
    <w:p w:rsidR="002703B8" w:rsidRDefault="00A602E0" w:rsidP="008A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B00">
        <w:rPr>
          <w:rFonts w:ascii="Times New Roman" w:hAnsi="Times New Roman" w:cs="Times New Roman"/>
          <w:sz w:val="26"/>
          <w:szCs w:val="26"/>
        </w:rPr>
        <w:t>М</w:t>
      </w:r>
      <w:r w:rsidR="002703B8" w:rsidRPr="00CB1B00">
        <w:rPr>
          <w:rFonts w:ascii="Times New Roman" w:hAnsi="Times New Roman" w:cs="Times New Roman"/>
          <w:sz w:val="26"/>
          <w:szCs w:val="26"/>
        </w:rPr>
        <w:t>анометры являются одной</w:t>
      </w:r>
      <w:r w:rsidR="008007C0" w:rsidRPr="00CB1B00">
        <w:rPr>
          <w:rFonts w:ascii="Times New Roman" w:hAnsi="Times New Roman" w:cs="Times New Roman"/>
          <w:sz w:val="26"/>
          <w:szCs w:val="26"/>
        </w:rPr>
        <w:t xml:space="preserve">  </w:t>
      </w:r>
      <w:r w:rsidR="002703B8" w:rsidRPr="00CB1B00">
        <w:rPr>
          <w:rFonts w:ascii="Times New Roman" w:hAnsi="Times New Roman" w:cs="Times New Roman"/>
          <w:sz w:val="26"/>
          <w:szCs w:val="26"/>
        </w:rPr>
        <w:t xml:space="preserve">из важнейшей составляющей </w:t>
      </w:r>
      <w:r w:rsidR="00491D5F" w:rsidRPr="00CB1B00">
        <w:rPr>
          <w:rFonts w:ascii="Times New Roman" w:hAnsi="Times New Roman" w:cs="Times New Roman"/>
          <w:sz w:val="26"/>
          <w:szCs w:val="26"/>
        </w:rPr>
        <w:t>о</w:t>
      </w:r>
      <w:r w:rsidR="002703B8" w:rsidRPr="00CB1B00">
        <w:rPr>
          <w:rFonts w:ascii="Times New Roman" w:hAnsi="Times New Roman" w:cs="Times New Roman"/>
          <w:sz w:val="26"/>
          <w:szCs w:val="26"/>
        </w:rPr>
        <w:t xml:space="preserve">борудования </w:t>
      </w:r>
      <w:r w:rsidRPr="00CB1B00">
        <w:rPr>
          <w:rFonts w:ascii="Times New Roman" w:hAnsi="Times New Roman" w:cs="Times New Roman"/>
          <w:sz w:val="26"/>
          <w:szCs w:val="26"/>
        </w:rPr>
        <w:t xml:space="preserve">в системах теплоснабжения </w:t>
      </w:r>
      <w:r w:rsidR="002703B8" w:rsidRPr="00CB1B00">
        <w:rPr>
          <w:rFonts w:ascii="Times New Roman" w:hAnsi="Times New Roman" w:cs="Times New Roman"/>
          <w:sz w:val="26"/>
          <w:szCs w:val="26"/>
        </w:rPr>
        <w:t xml:space="preserve"> в плане безопасности. Поэтому просто необходимо обеспечивать своевременное обслуживание и, если потребуется, своевременный ремонт манометров. </w:t>
      </w:r>
    </w:p>
    <w:p w:rsidR="00B3265A" w:rsidRDefault="00B3265A" w:rsidP="008A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эксплуатации манометров в системах теплоснабжения и системах теплопотребления необходимо соблюдать требования: </w:t>
      </w:r>
    </w:p>
    <w:p w:rsidR="006D02AC" w:rsidRPr="00B3265A" w:rsidRDefault="006D02AC" w:rsidP="008A739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265A">
        <w:rPr>
          <w:rFonts w:ascii="Times New Roman" w:hAnsi="Times New Roman" w:cs="Times New Roman"/>
          <w:iCs/>
          <w:sz w:val="26"/>
          <w:szCs w:val="26"/>
        </w:rPr>
        <w:t>Манометры</w:t>
      </w:r>
      <w:r w:rsidR="00B3265A" w:rsidRPr="00B3265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B3265A">
        <w:rPr>
          <w:rFonts w:ascii="Times New Roman" w:hAnsi="Times New Roman" w:cs="Times New Roman"/>
          <w:iCs/>
          <w:sz w:val="26"/>
          <w:szCs w:val="26"/>
        </w:rPr>
        <w:t xml:space="preserve">должны </w:t>
      </w:r>
      <w:r w:rsidR="00B3265A" w:rsidRPr="00B3265A">
        <w:rPr>
          <w:rFonts w:ascii="Times New Roman" w:hAnsi="Times New Roman" w:cs="Times New Roman"/>
          <w:iCs/>
          <w:sz w:val="26"/>
          <w:szCs w:val="26"/>
        </w:rPr>
        <w:t xml:space="preserve">устанавливаться с </w:t>
      </w:r>
      <w:r w:rsidRPr="00B3265A">
        <w:rPr>
          <w:rFonts w:ascii="Times New Roman" w:hAnsi="Times New Roman" w:cs="Times New Roman"/>
          <w:iCs/>
          <w:sz w:val="26"/>
          <w:szCs w:val="26"/>
        </w:rPr>
        <w:t xml:space="preserve"> такой шкалой, чтобы при рабочем давлении их стрелка находилась во второй трети шкалы</w:t>
      </w:r>
      <w:r w:rsidR="00CB1B00" w:rsidRPr="00B3265A">
        <w:rPr>
          <w:rFonts w:ascii="Times New Roman" w:hAnsi="Times New Roman" w:cs="Times New Roman"/>
          <w:iCs/>
          <w:sz w:val="26"/>
          <w:szCs w:val="26"/>
        </w:rPr>
        <w:t xml:space="preserve">. </w:t>
      </w:r>
    </w:p>
    <w:p w:rsidR="006D02AC" w:rsidRPr="00CB1B00" w:rsidRDefault="00CB1B00" w:rsidP="008A7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6D02AC" w:rsidRPr="00CB1B00">
        <w:rPr>
          <w:rFonts w:ascii="Times New Roman" w:hAnsi="Times New Roman" w:cs="Times New Roman"/>
          <w:sz w:val="26"/>
          <w:szCs w:val="26"/>
        </w:rPr>
        <w:t xml:space="preserve">апример, если рабочее давление на измеряемом участке составляет </w:t>
      </w:r>
      <w:r w:rsidR="006D02AC" w:rsidRPr="00CB1B00">
        <w:rPr>
          <w:rFonts w:ascii="Times New Roman" w:hAnsi="Times New Roman" w:cs="Times New Roman"/>
          <w:i/>
          <w:iCs/>
          <w:sz w:val="26"/>
          <w:szCs w:val="26"/>
        </w:rPr>
        <w:t>0,4 МПа</w:t>
      </w:r>
      <w:r w:rsidR="006D02AC" w:rsidRPr="00CB1B00">
        <w:rPr>
          <w:rFonts w:ascii="Times New Roman" w:hAnsi="Times New Roman" w:cs="Times New Roman"/>
          <w:sz w:val="26"/>
          <w:szCs w:val="26"/>
        </w:rPr>
        <w:t xml:space="preserve">, то необходимо выбрать манометр диапазоном </w:t>
      </w:r>
      <w:r w:rsidR="006D02AC" w:rsidRPr="00CB1B00">
        <w:rPr>
          <w:rFonts w:ascii="Times New Roman" w:hAnsi="Times New Roman" w:cs="Times New Roman"/>
          <w:i/>
          <w:iCs/>
          <w:sz w:val="26"/>
          <w:szCs w:val="26"/>
        </w:rPr>
        <w:t>0-0,6 МПа</w:t>
      </w:r>
      <w:r w:rsidR="006D02AC" w:rsidRPr="00CB1B00">
        <w:rPr>
          <w:rFonts w:ascii="Times New Roman" w:hAnsi="Times New Roman" w:cs="Times New Roman"/>
          <w:sz w:val="26"/>
          <w:szCs w:val="26"/>
        </w:rPr>
        <w:t xml:space="preserve"> (вторая треть шкалы), а если рабочее давление </w:t>
      </w:r>
      <w:r w:rsidR="006D02AC" w:rsidRPr="00CB1B00">
        <w:rPr>
          <w:rFonts w:ascii="Times New Roman" w:hAnsi="Times New Roman" w:cs="Times New Roman"/>
          <w:i/>
          <w:iCs/>
          <w:sz w:val="26"/>
          <w:szCs w:val="26"/>
        </w:rPr>
        <w:t>0,2 МПа</w:t>
      </w:r>
      <w:r w:rsidR="006D02AC" w:rsidRPr="00CB1B00">
        <w:rPr>
          <w:rFonts w:ascii="Times New Roman" w:hAnsi="Times New Roman" w:cs="Times New Roman"/>
          <w:sz w:val="26"/>
          <w:szCs w:val="26"/>
        </w:rPr>
        <w:t xml:space="preserve">, то уже необходимо брать манометр с диапазоном </w:t>
      </w:r>
      <w:r w:rsidR="006D02AC" w:rsidRPr="00CB1B00">
        <w:rPr>
          <w:rFonts w:ascii="Times New Roman" w:hAnsi="Times New Roman" w:cs="Times New Roman"/>
          <w:i/>
          <w:iCs/>
          <w:sz w:val="26"/>
          <w:szCs w:val="26"/>
        </w:rPr>
        <w:t>0-0,4 МПа</w:t>
      </w:r>
      <w:r w:rsidR="006D02AC" w:rsidRPr="00CB1B00">
        <w:rPr>
          <w:rFonts w:ascii="Times New Roman" w:hAnsi="Times New Roman" w:cs="Times New Roman"/>
          <w:sz w:val="26"/>
          <w:szCs w:val="26"/>
        </w:rPr>
        <w:t xml:space="preserve"> (</w:t>
      </w:r>
      <w:r w:rsidR="006D02AC" w:rsidRPr="00CB1B00">
        <w:rPr>
          <w:rFonts w:ascii="Times New Roman" w:hAnsi="Times New Roman" w:cs="Times New Roman"/>
          <w:i/>
          <w:iCs/>
          <w:sz w:val="26"/>
          <w:szCs w:val="26"/>
        </w:rPr>
        <w:t>0,6 МПа</w:t>
      </w:r>
      <w:r w:rsidR="006D02AC" w:rsidRPr="00CB1B00">
        <w:rPr>
          <w:rFonts w:ascii="Times New Roman" w:hAnsi="Times New Roman" w:cs="Times New Roman"/>
          <w:sz w:val="26"/>
          <w:szCs w:val="26"/>
        </w:rPr>
        <w:t xml:space="preserve"> не подойдет). Для обоих случаев манометр с диапазоном </w:t>
      </w:r>
      <w:r w:rsidR="006D02AC" w:rsidRPr="00CB1B00">
        <w:rPr>
          <w:rFonts w:ascii="Times New Roman" w:hAnsi="Times New Roman" w:cs="Times New Roman"/>
          <w:i/>
          <w:iCs/>
          <w:sz w:val="26"/>
          <w:szCs w:val="26"/>
        </w:rPr>
        <w:t>до 1 МПа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02AC" w:rsidRPr="00CB1B00">
        <w:rPr>
          <w:rFonts w:ascii="Times New Roman" w:hAnsi="Times New Roman" w:cs="Times New Roman"/>
          <w:sz w:val="26"/>
          <w:szCs w:val="26"/>
        </w:rPr>
        <w:t xml:space="preserve"> устанавливать не</w:t>
      </w:r>
      <w:r w:rsidR="00083AFE" w:rsidRPr="00CB1B00">
        <w:rPr>
          <w:rFonts w:ascii="Times New Roman" w:hAnsi="Times New Roman" w:cs="Times New Roman"/>
          <w:sz w:val="26"/>
          <w:szCs w:val="26"/>
        </w:rPr>
        <w:t xml:space="preserve"> разрешается</w:t>
      </w:r>
      <w:r w:rsidR="006D02AC" w:rsidRPr="00CB1B00">
        <w:rPr>
          <w:rFonts w:ascii="Times New Roman" w:hAnsi="Times New Roman" w:cs="Times New Roman"/>
          <w:sz w:val="26"/>
          <w:szCs w:val="26"/>
        </w:rPr>
        <w:t>.</w:t>
      </w:r>
    </w:p>
    <w:p w:rsidR="006D02AC" w:rsidRPr="00CB1B00" w:rsidRDefault="008D73CC" w:rsidP="008A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2. </w:t>
      </w:r>
      <w:r w:rsidR="00B3265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D02AC" w:rsidRPr="00CB1B00">
        <w:rPr>
          <w:rFonts w:ascii="Times New Roman" w:hAnsi="Times New Roman" w:cs="Times New Roman"/>
          <w:iCs/>
          <w:sz w:val="26"/>
          <w:szCs w:val="26"/>
        </w:rPr>
        <w:t>Манометры не допускаются к применению в случаях, когда:</w:t>
      </w:r>
    </w:p>
    <w:p w:rsidR="006D02AC" w:rsidRPr="00CB1B00" w:rsidRDefault="00924B3E" w:rsidP="008A7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B00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6D02AC" w:rsidRPr="00CB1B00">
        <w:rPr>
          <w:rFonts w:ascii="Times New Roman" w:hAnsi="Times New Roman" w:cs="Times New Roman"/>
          <w:iCs/>
          <w:sz w:val="26"/>
          <w:szCs w:val="26"/>
        </w:rPr>
        <w:t>на манометре отсутствует пломба или клеймо о проведении поверки;</w:t>
      </w:r>
    </w:p>
    <w:p w:rsidR="006D02AC" w:rsidRPr="00CB1B00" w:rsidRDefault="00924B3E" w:rsidP="008A7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B00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6D02AC" w:rsidRPr="00CB1B00">
        <w:rPr>
          <w:rFonts w:ascii="Times New Roman" w:hAnsi="Times New Roman" w:cs="Times New Roman"/>
          <w:iCs/>
          <w:sz w:val="26"/>
          <w:szCs w:val="26"/>
        </w:rPr>
        <w:t>просрочен срок поверки манометра;</w:t>
      </w:r>
    </w:p>
    <w:p w:rsidR="006D02AC" w:rsidRPr="00CB1B00" w:rsidRDefault="00924B3E" w:rsidP="008A73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1B00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6D02AC" w:rsidRPr="00CB1B00">
        <w:rPr>
          <w:rFonts w:ascii="Times New Roman" w:hAnsi="Times New Roman" w:cs="Times New Roman"/>
          <w:iCs/>
          <w:sz w:val="26"/>
          <w:szCs w:val="26"/>
        </w:rPr>
        <w:t>стрелка манометра при его отключении не возвращается к нулевому показанию шкалы на величину, превышающую половину допустимой погрешности для данного манометра;</w:t>
      </w:r>
    </w:p>
    <w:p w:rsidR="006D02AC" w:rsidRPr="00CB1B00" w:rsidRDefault="00924B3E" w:rsidP="008A739F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B1B00">
        <w:rPr>
          <w:rFonts w:ascii="Times New Roman" w:hAnsi="Times New Roman" w:cs="Times New Roman"/>
          <w:iCs/>
          <w:sz w:val="26"/>
          <w:szCs w:val="26"/>
        </w:rPr>
        <w:t xml:space="preserve">- </w:t>
      </w:r>
      <w:r w:rsidR="006D02AC" w:rsidRPr="00CB1B00">
        <w:rPr>
          <w:rFonts w:ascii="Times New Roman" w:hAnsi="Times New Roman" w:cs="Times New Roman"/>
          <w:iCs/>
          <w:sz w:val="26"/>
          <w:szCs w:val="26"/>
        </w:rPr>
        <w:t>разбито стекло или имеются другие повреждения, которые могут отразиться на правильности показаний.</w:t>
      </w:r>
    </w:p>
    <w:p w:rsidR="00BC71A8" w:rsidRPr="00CB1B00" w:rsidRDefault="00564611" w:rsidP="008A73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1B00">
        <w:rPr>
          <w:rFonts w:ascii="Times New Roman" w:hAnsi="Times New Roman" w:cs="Times New Roman"/>
          <w:iCs/>
          <w:sz w:val="26"/>
          <w:szCs w:val="26"/>
        </w:rPr>
        <w:t>Манометры,</w:t>
      </w:r>
      <w:r w:rsidR="00BC71A8" w:rsidRPr="00CB1B00">
        <w:rPr>
          <w:rFonts w:ascii="Times New Roman" w:hAnsi="Times New Roman" w:cs="Times New Roman"/>
          <w:iCs/>
          <w:sz w:val="26"/>
          <w:szCs w:val="26"/>
        </w:rPr>
        <w:t xml:space="preserve"> используемые  организациями-потребителями тепловой энергии</w:t>
      </w:r>
      <w:r w:rsidR="00E05D3D">
        <w:rPr>
          <w:rFonts w:ascii="Times New Roman" w:hAnsi="Times New Roman" w:cs="Times New Roman"/>
          <w:iCs/>
          <w:sz w:val="26"/>
          <w:szCs w:val="26"/>
        </w:rPr>
        <w:t>,</w:t>
      </w:r>
      <w:r w:rsidR="00BC71A8" w:rsidRPr="00CB1B00">
        <w:rPr>
          <w:rFonts w:ascii="Times New Roman" w:hAnsi="Times New Roman" w:cs="Times New Roman"/>
          <w:iCs/>
          <w:sz w:val="26"/>
          <w:szCs w:val="26"/>
        </w:rPr>
        <w:t xml:space="preserve"> и установленные на трубопроводах и оборудовании в системах теплопотребления (центральные и индивидуальные тепловые пункты, отопление, горячее водоснабжение, теплоснабжение вентиляции и др.)  относятся к техническим средствам измерения. </w:t>
      </w:r>
      <w:r w:rsidR="00975AA6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C71A8" w:rsidRPr="00CB1B00">
        <w:rPr>
          <w:rFonts w:ascii="Times New Roman" w:hAnsi="Times New Roman" w:cs="Times New Roman"/>
          <w:iCs/>
          <w:sz w:val="26"/>
          <w:szCs w:val="26"/>
        </w:rPr>
        <w:t>В соответствии со ст. 25 Закона Республики Беларусь «Об обеспечении единства измерений» периодическая поверка технических манометров</w:t>
      </w:r>
      <w:r w:rsidRPr="00CB1B0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C71A8" w:rsidRPr="00CB1B00">
        <w:rPr>
          <w:rFonts w:ascii="Times New Roman" w:hAnsi="Times New Roman" w:cs="Times New Roman"/>
          <w:iCs/>
          <w:sz w:val="26"/>
          <w:szCs w:val="26"/>
        </w:rPr>
        <w:t xml:space="preserve"> устанавливается распорядительным документом юридическими лицами, индивидуальными предпринимателями и иными физическими лицами, применяющими эти средства измерений.</w:t>
      </w:r>
      <w:r w:rsidRPr="00CB1B0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975AA6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:rsidR="008D73CC" w:rsidRDefault="00564611" w:rsidP="008A739F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B1B00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CB1B00">
        <w:rPr>
          <w:rFonts w:ascii="Times New Roman" w:hAnsi="Times New Roman" w:cs="Times New Roman"/>
          <w:iCs/>
          <w:sz w:val="26"/>
          <w:szCs w:val="26"/>
        </w:rPr>
        <w:t xml:space="preserve">      </w:t>
      </w:r>
      <w:r w:rsidR="00975AA6">
        <w:rPr>
          <w:rFonts w:ascii="Times New Roman" w:hAnsi="Times New Roman" w:cs="Times New Roman"/>
          <w:iCs/>
          <w:sz w:val="26"/>
          <w:szCs w:val="26"/>
        </w:rPr>
        <w:t xml:space="preserve">Обязательной ежегодной поверке подлежат манометры, установленные </w:t>
      </w:r>
      <w:r w:rsidR="00492D95">
        <w:rPr>
          <w:rFonts w:ascii="Times New Roman" w:hAnsi="Times New Roman" w:cs="Times New Roman"/>
          <w:iCs/>
          <w:sz w:val="26"/>
          <w:szCs w:val="26"/>
        </w:rPr>
        <w:t xml:space="preserve">на </w:t>
      </w:r>
      <w:r w:rsidR="00E24822">
        <w:rPr>
          <w:rFonts w:ascii="Times New Roman" w:hAnsi="Times New Roman" w:cs="Times New Roman"/>
          <w:iCs/>
          <w:sz w:val="26"/>
          <w:szCs w:val="26"/>
        </w:rPr>
        <w:t xml:space="preserve">оборудовании и трубопроводах поднадзорных </w:t>
      </w:r>
      <w:r w:rsidR="008B7A2B">
        <w:rPr>
          <w:rFonts w:ascii="Times New Roman" w:hAnsi="Times New Roman" w:cs="Times New Roman"/>
          <w:iCs/>
          <w:sz w:val="26"/>
          <w:szCs w:val="26"/>
        </w:rPr>
        <w:t xml:space="preserve">органу </w:t>
      </w:r>
      <w:proofErr w:type="spellStart"/>
      <w:r w:rsidR="00E24822">
        <w:rPr>
          <w:rFonts w:ascii="Times New Roman" w:hAnsi="Times New Roman" w:cs="Times New Roman"/>
          <w:iCs/>
          <w:sz w:val="26"/>
          <w:szCs w:val="26"/>
        </w:rPr>
        <w:t>Госпромнадзору</w:t>
      </w:r>
      <w:proofErr w:type="spellEnd"/>
      <w:r w:rsidR="00E24822">
        <w:rPr>
          <w:rFonts w:ascii="Times New Roman" w:hAnsi="Times New Roman" w:cs="Times New Roman"/>
          <w:iCs/>
          <w:sz w:val="26"/>
          <w:szCs w:val="26"/>
        </w:rPr>
        <w:t>.</w:t>
      </w:r>
    </w:p>
    <w:p w:rsidR="00492D95" w:rsidRDefault="00492D95" w:rsidP="008A739F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491D5F" w:rsidRDefault="00CB1B00" w:rsidP="008A739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6"/>
          <w:szCs w:val="26"/>
        </w:rPr>
        <w:t>Смолевичская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районная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энергогазинспекция</w:t>
      </w:r>
      <w:bookmarkStart w:id="0" w:name="_GoBack"/>
      <w:bookmarkEnd w:id="0"/>
      <w:proofErr w:type="spellEnd"/>
    </w:p>
    <w:sectPr w:rsidR="00491D5F" w:rsidSect="00E24822">
      <w:pgSz w:w="11906" w:h="16838"/>
      <w:pgMar w:top="737" w:right="851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313DD"/>
    <w:multiLevelType w:val="hybridMultilevel"/>
    <w:tmpl w:val="C0F62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D76AD"/>
    <w:multiLevelType w:val="hybridMultilevel"/>
    <w:tmpl w:val="C2EA3F7E"/>
    <w:lvl w:ilvl="0" w:tplc="57BC5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CB7"/>
    <w:rsid w:val="00062D98"/>
    <w:rsid w:val="00083AFE"/>
    <w:rsid w:val="002703B8"/>
    <w:rsid w:val="002955A7"/>
    <w:rsid w:val="0029778D"/>
    <w:rsid w:val="002B76D8"/>
    <w:rsid w:val="002F10D8"/>
    <w:rsid w:val="00373DE3"/>
    <w:rsid w:val="0039179C"/>
    <w:rsid w:val="004267E8"/>
    <w:rsid w:val="00440586"/>
    <w:rsid w:val="00491D5F"/>
    <w:rsid w:val="00492D95"/>
    <w:rsid w:val="00564611"/>
    <w:rsid w:val="006D02AC"/>
    <w:rsid w:val="00715058"/>
    <w:rsid w:val="0074716C"/>
    <w:rsid w:val="008007C0"/>
    <w:rsid w:val="00865761"/>
    <w:rsid w:val="008A739F"/>
    <w:rsid w:val="008B7A2B"/>
    <w:rsid w:val="008D73CC"/>
    <w:rsid w:val="00924B3E"/>
    <w:rsid w:val="00975AA6"/>
    <w:rsid w:val="009E1390"/>
    <w:rsid w:val="00A602E0"/>
    <w:rsid w:val="00A93110"/>
    <w:rsid w:val="00AA64C8"/>
    <w:rsid w:val="00B3265A"/>
    <w:rsid w:val="00B95F92"/>
    <w:rsid w:val="00BC71A8"/>
    <w:rsid w:val="00C9201A"/>
    <w:rsid w:val="00CB1B00"/>
    <w:rsid w:val="00DD7F74"/>
    <w:rsid w:val="00E05D3D"/>
    <w:rsid w:val="00E24822"/>
    <w:rsid w:val="00EB4425"/>
    <w:rsid w:val="00FB2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26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C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3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0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723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27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5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89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5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440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71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9026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69E1F-3678-43D5-A128-5D2A6DD93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Smolevichi</cp:lastModifiedBy>
  <cp:revision>10</cp:revision>
  <cp:lastPrinted>2022-04-08T06:06:00Z</cp:lastPrinted>
  <dcterms:created xsi:type="dcterms:W3CDTF">2022-04-08T05:53:00Z</dcterms:created>
  <dcterms:modified xsi:type="dcterms:W3CDTF">2023-07-31T10:27:00Z</dcterms:modified>
</cp:coreProperties>
</file>