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4F" w:rsidRDefault="00C6164F" w:rsidP="00C6164F">
      <w:pPr>
        <w:tabs>
          <w:tab w:val="left" w:pos="0"/>
        </w:tabs>
        <w:spacing w:after="0" w:line="240" w:lineRule="auto"/>
        <w:contextualSpacing/>
        <w:jc w:val="center"/>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Отдел идеологической работы, культуры </w:t>
      </w:r>
    </w:p>
    <w:p w:rsidR="00C6164F" w:rsidRDefault="00C6164F" w:rsidP="00C6164F">
      <w:pPr>
        <w:tabs>
          <w:tab w:val="left" w:pos="0"/>
        </w:tabs>
        <w:spacing w:after="0" w:line="240" w:lineRule="auto"/>
        <w:contextualSpacing/>
        <w:jc w:val="center"/>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и по делам молодёжи </w:t>
      </w:r>
      <w:proofErr w:type="spellStart"/>
      <w:r>
        <w:rPr>
          <w:rFonts w:ascii="Times New Roman" w:eastAsia="Arial Unicode MS" w:hAnsi="Times New Roman" w:cs="Times New Roman"/>
          <w:sz w:val="30"/>
          <w:szCs w:val="30"/>
          <w:lang w:eastAsia="ru-RU"/>
        </w:rPr>
        <w:t>Смолевичского</w:t>
      </w:r>
      <w:proofErr w:type="spellEnd"/>
      <w:r>
        <w:rPr>
          <w:rFonts w:ascii="Times New Roman" w:eastAsia="Arial Unicode MS" w:hAnsi="Times New Roman" w:cs="Times New Roman"/>
          <w:sz w:val="30"/>
          <w:szCs w:val="30"/>
          <w:lang w:eastAsia="ru-RU"/>
        </w:rPr>
        <w:t xml:space="preserve"> </w:t>
      </w:r>
      <w:proofErr w:type="gramStart"/>
      <w:r>
        <w:rPr>
          <w:rFonts w:ascii="Times New Roman" w:eastAsia="Arial Unicode MS" w:hAnsi="Times New Roman" w:cs="Times New Roman"/>
          <w:sz w:val="30"/>
          <w:szCs w:val="30"/>
          <w:lang w:eastAsia="ru-RU"/>
        </w:rPr>
        <w:t>районного</w:t>
      </w:r>
      <w:proofErr w:type="gramEnd"/>
      <w:r>
        <w:rPr>
          <w:rFonts w:ascii="Times New Roman" w:eastAsia="Arial Unicode MS" w:hAnsi="Times New Roman" w:cs="Times New Roman"/>
          <w:sz w:val="30"/>
          <w:szCs w:val="30"/>
          <w:lang w:eastAsia="ru-RU"/>
        </w:rPr>
        <w:t xml:space="preserve"> </w:t>
      </w:r>
    </w:p>
    <w:p w:rsidR="00C6164F" w:rsidRDefault="00C6164F" w:rsidP="00C6164F">
      <w:pPr>
        <w:tabs>
          <w:tab w:val="left" w:pos="0"/>
        </w:tabs>
        <w:spacing w:after="0" w:line="240" w:lineRule="auto"/>
        <w:contextualSpacing/>
        <w:jc w:val="center"/>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исполнительного комитета</w:t>
      </w:r>
    </w:p>
    <w:p w:rsidR="00C6164F" w:rsidRPr="00A46830" w:rsidRDefault="00C6164F" w:rsidP="00C6164F">
      <w:pPr>
        <w:tabs>
          <w:tab w:val="left" w:pos="0"/>
        </w:tabs>
        <w:spacing w:after="0" w:line="240" w:lineRule="auto"/>
        <w:contextualSpacing/>
        <w:rPr>
          <w:rFonts w:ascii="Times New Roman" w:eastAsia="Arial Unicode MS" w:hAnsi="Times New Roman" w:cs="Times New Roman"/>
          <w:sz w:val="30"/>
          <w:szCs w:val="30"/>
          <w:lang w:eastAsia="ru-RU"/>
        </w:rPr>
      </w:pPr>
    </w:p>
    <w:p w:rsidR="00C6164F" w:rsidRPr="00A46830" w:rsidRDefault="00C6164F" w:rsidP="00C6164F">
      <w:pPr>
        <w:tabs>
          <w:tab w:val="left" w:pos="0"/>
        </w:tabs>
        <w:spacing w:after="0" w:line="240" w:lineRule="auto"/>
        <w:contextualSpacing/>
        <w:jc w:val="center"/>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 xml:space="preserve">Государственное учреждение </w:t>
      </w:r>
      <w:r>
        <w:rPr>
          <w:rFonts w:ascii="Times New Roman" w:eastAsia="Arial Unicode MS" w:hAnsi="Times New Roman" w:cs="Times New Roman"/>
          <w:sz w:val="30"/>
          <w:szCs w:val="30"/>
          <w:lang w:eastAsia="ru-RU"/>
        </w:rPr>
        <w:t>культуры</w:t>
      </w:r>
    </w:p>
    <w:p w:rsidR="00C6164F" w:rsidRDefault="00C6164F" w:rsidP="00C6164F">
      <w:pPr>
        <w:tabs>
          <w:tab w:val="left" w:pos="0"/>
        </w:tabs>
        <w:spacing w:after="0" w:line="240" w:lineRule="auto"/>
        <w:contextualSpacing/>
        <w:jc w:val="center"/>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w:t>
      </w:r>
      <w:proofErr w:type="spellStart"/>
      <w:r>
        <w:rPr>
          <w:rFonts w:ascii="Times New Roman" w:eastAsia="Arial Unicode MS" w:hAnsi="Times New Roman" w:cs="Times New Roman"/>
          <w:sz w:val="30"/>
          <w:szCs w:val="30"/>
          <w:lang w:eastAsia="ru-RU"/>
        </w:rPr>
        <w:t>Смолевичская</w:t>
      </w:r>
      <w:proofErr w:type="spellEnd"/>
      <w:r>
        <w:rPr>
          <w:rFonts w:ascii="Times New Roman" w:eastAsia="Arial Unicode MS" w:hAnsi="Times New Roman" w:cs="Times New Roman"/>
          <w:sz w:val="30"/>
          <w:szCs w:val="30"/>
          <w:lang w:eastAsia="ru-RU"/>
        </w:rPr>
        <w:t xml:space="preserve"> районная центральная библиотека </w:t>
      </w:r>
    </w:p>
    <w:p w:rsidR="00C6164F" w:rsidRPr="00A46830" w:rsidRDefault="00C6164F" w:rsidP="00C6164F">
      <w:pPr>
        <w:tabs>
          <w:tab w:val="left" w:pos="0"/>
        </w:tabs>
        <w:spacing w:after="0" w:line="240" w:lineRule="auto"/>
        <w:contextualSpacing/>
        <w:jc w:val="center"/>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имени Максима Богдановича</w:t>
      </w:r>
      <w:r w:rsidRPr="00A46830">
        <w:rPr>
          <w:rFonts w:ascii="Times New Roman" w:eastAsia="Arial Unicode MS" w:hAnsi="Times New Roman" w:cs="Times New Roman"/>
          <w:sz w:val="30"/>
          <w:szCs w:val="30"/>
          <w:lang w:eastAsia="ru-RU"/>
        </w:rPr>
        <w:t>»</w:t>
      </w:r>
    </w:p>
    <w:p w:rsidR="00C6164F" w:rsidRPr="00A46830" w:rsidRDefault="00C6164F" w:rsidP="00C6164F">
      <w:pPr>
        <w:spacing w:after="0" w:line="240" w:lineRule="auto"/>
        <w:contextualSpacing/>
        <w:jc w:val="right"/>
        <w:rPr>
          <w:rFonts w:ascii="Times New Roman" w:eastAsia="Arial Unicode MS" w:hAnsi="Times New Roman" w:cs="Times New Roman"/>
          <w:sz w:val="30"/>
          <w:szCs w:val="30"/>
          <w:lang w:eastAsia="ru-RU"/>
        </w:rPr>
      </w:pPr>
    </w:p>
    <w:p w:rsidR="00C6164F" w:rsidRPr="00A46830" w:rsidRDefault="00C6164F" w:rsidP="00C6164F">
      <w:pPr>
        <w:spacing w:after="0" w:line="240" w:lineRule="auto"/>
        <w:contextualSpacing/>
        <w:jc w:val="right"/>
        <w:rPr>
          <w:rFonts w:ascii="Times New Roman" w:eastAsia="Arial Unicode MS" w:hAnsi="Times New Roman" w:cs="Times New Roman"/>
          <w:sz w:val="30"/>
          <w:szCs w:val="30"/>
          <w:lang w:eastAsia="ru-RU"/>
        </w:rPr>
      </w:pPr>
    </w:p>
    <w:p w:rsidR="00C6164F" w:rsidRPr="00A46830" w:rsidRDefault="00C6164F" w:rsidP="00C6164F">
      <w:pPr>
        <w:spacing w:after="0" w:line="240" w:lineRule="auto"/>
        <w:contextualSpacing/>
        <w:jc w:val="right"/>
        <w:rPr>
          <w:rFonts w:ascii="Times New Roman" w:eastAsia="Arial Unicode MS" w:hAnsi="Times New Roman" w:cs="Times New Roman"/>
          <w:sz w:val="30"/>
          <w:szCs w:val="30"/>
          <w:lang w:eastAsia="ru-RU"/>
        </w:rPr>
      </w:pPr>
    </w:p>
    <w:tbl>
      <w:tblPr>
        <w:tblStyle w:val="a4"/>
        <w:tblW w:w="9747" w:type="dxa"/>
        <w:tblLook w:val="04A0" w:firstRow="1" w:lastRow="0" w:firstColumn="1" w:lastColumn="0" w:noHBand="0" w:noVBand="1"/>
      </w:tblPr>
      <w:tblGrid>
        <w:gridCol w:w="5211"/>
        <w:gridCol w:w="4536"/>
      </w:tblGrid>
      <w:tr w:rsidR="00C6164F" w:rsidRPr="00A46830" w:rsidTr="00BE3BEA">
        <w:tc>
          <w:tcPr>
            <w:tcW w:w="5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164F" w:rsidRPr="00A46830" w:rsidRDefault="00C6164F" w:rsidP="00BE3BEA">
            <w:pPr>
              <w:spacing w:line="280" w:lineRule="exact"/>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СОГЛАСОВАНО</w:t>
            </w:r>
          </w:p>
          <w:p w:rsidR="00C6164F" w:rsidRDefault="00C6164F" w:rsidP="00BE3BEA">
            <w:pPr>
              <w:spacing w:line="280" w:lineRule="exact"/>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 xml:space="preserve">Начальник </w:t>
            </w:r>
            <w:r>
              <w:rPr>
                <w:rFonts w:ascii="Times New Roman" w:eastAsia="Arial Unicode MS" w:hAnsi="Times New Roman" w:cs="Times New Roman"/>
                <w:sz w:val="30"/>
                <w:szCs w:val="30"/>
                <w:lang w:eastAsia="ru-RU"/>
              </w:rPr>
              <w:t xml:space="preserve">отдела </w:t>
            </w:r>
            <w:proofErr w:type="gramStart"/>
            <w:r>
              <w:rPr>
                <w:rFonts w:ascii="Times New Roman" w:eastAsia="Arial Unicode MS" w:hAnsi="Times New Roman" w:cs="Times New Roman"/>
                <w:sz w:val="30"/>
                <w:szCs w:val="30"/>
                <w:lang w:eastAsia="ru-RU"/>
              </w:rPr>
              <w:t>идеологической</w:t>
            </w:r>
            <w:proofErr w:type="gramEnd"/>
          </w:p>
          <w:p w:rsidR="00C6164F" w:rsidRDefault="00C6164F" w:rsidP="00BE3BEA">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работы, культуры и по делам </w:t>
            </w:r>
          </w:p>
          <w:p w:rsidR="00C6164F" w:rsidRDefault="00C6164F" w:rsidP="00BE3BEA">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молодёжи  </w:t>
            </w:r>
          </w:p>
          <w:p w:rsidR="00C6164F" w:rsidRDefault="00C6164F" w:rsidP="00BE3BEA">
            <w:pPr>
              <w:spacing w:line="280" w:lineRule="exact"/>
              <w:rPr>
                <w:rFonts w:ascii="Times New Roman" w:eastAsia="Arial Unicode MS" w:hAnsi="Times New Roman" w:cs="Times New Roman"/>
                <w:sz w:val="30"/>
                <w:szCs w:val="30"/>
                <w:lang w:eastAsia="ru-RU"/>
              </w:rPr>
            </w:pPr>
          </w:p>
          <w:p w:rsidR="00DE5EAE" w:rsidRDefault="00DE5EAE" w:rsidP="00BE3BEA">
            <w:pPr>
              <w:spacing w:line="280" w:lineRule="exact"/>
              <w:rPr>
                <w:rFonts w:ascii="Times New Roman" w:eastAsia="Arial Unicode MS" w:hAnsi="Times New Roman" w:cs="Times New Roman"/>
                <w:sz w:val="30"/>
                <w:szCs w:val="30"/>
                <w:lang w:eastAsia="ru-RU"/>
              </w:rPr>
            </w:pPr>
          </w:p>
          <w:p w:rsidR="00C6164F" w:rsidRPr="00A46830" w:rsidRDefault="00DE5EAE" w:rsidP="00BE3BEA">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_________________</w:t>
            </w:r>
            <w:proofErr w:type="spellStart"/>
            <w:r w:rsidR="00C6164F">
              <w:rPr>
                <w:rFonts w:ascii="Times New Roman" w:eastAsia="Arial Unicode MS" w:hAnsi="Times New Roman" w:cs="Times New Roman"/>
                <w:sz w:val="30"/>
                <w:szCs w:val="30"/>
                <w:lang w:eastAsia="ru-RU"/>
              </w:rPr>
              <w:t>В.Н.Нехайчик</w:t>
            </w:r>
            <w:proofErr w:type="spellEnd"/>
          </w:p>
          <w:p w:rsidR="00C6164F" w:rsidRPr="00A46830" w:rsidRDefault="00850089" w:rsidP="00850089">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«___» __________________</w:t>
            </w:r>
            <w:r w:rsidR="00C6164F" w:rsidRPr="00A46830">
              <w:rPr>
                <w:rFonts w:ascii="Times New Roman" w:eastAsia="Arial Unicode MS" w:hAnsi="Times New Roman" w:cs="Times New Roman"/>
                <w:sz w:val="30"/>
                <w:szCs w:val="30"/>
                <w:lang w:eastAsia="ru-RU"/>
              </w:rPr>
              <w:t>202</w:t>
            </w:r>
            <w:r w:rsidR="00F14D49">
              <w:rPr>
                <w:rFonts w:ascii="Times New Roman" w:eastAsia="Arial Unicode MS" w:hAnsi="Times New Roman" w:cs="Times New Roman"/>
                <w:sz w:val="30"/>
                <w:szCs w:val="30"/>
                <w:lang w:eastAsia="ru-RU"/>
              </w:rPr>
              <w:t>4</w:t>
            </w:r>
            <w:r w:rsidR="00C6164F">
              <w:rPr>
                <w:rFonts w:ascii="Times New Roman" w:eastAsia="Arial Unicode MS" w:hAnsi="Times New Roman" w:cs="Times New Roman"/>
                <w:sz w:val="30"/>
                <w:szCs w:val="30"/>
                <w:lang w:eastAsia="ru-RU"/>
              </w:rPr>
              <w:t xml:space="preserve"> г.</w:t>
            </w:r>
          </w:p>
          <w:p w:rsidR="00C6164F" w:rsidRPr="00A46830" w:rsidRDefault="00C6164F" w:rsidP="00BE3BEA">
            <w:pPr>
              <w:rPr>
                <w:rFonts w:ascii="Times New Roman" w:eastAsia="Arial Unicode MS" w:hAnsi="Times New Roman" w:cs="Times New Roman"/>
                <w:i/>
                <w:sz w:val="30"/>
                <w:szCs w:val="30"/>
                <w:lang w:eastAsia="ru-RU"/>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164F" w:rsidRPr="00A46830" w:rsidRDefault="00C6164F" w:rsidP="00BE3BEA">
            <w:pPr>
              <w:spacing w:line="280" w:lineRule="exact"/>
              <w:ind w:left="459"/>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УТВЕРЖДАЮ</w:t>
            </w:r>
          </w:p>
          <w:p w:rsidR="005B13EE" w:rsidRDefault="00C6164F" w:rsidP="00BE3BEA">
            <w:pPr>
              <w:spacing w:line="280" w:lineRule="exact"/>
              <w:ind w:left="459"/>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 xml:space="preserve">Директор </w:t>
            </w:r>
          </w:p>
          <w:p w:rsidR="00C6164F" w:rsidRDefault="00C6164F" w:rsidP="00BE3BEA">
            <w:pPr>
              <w:spacing w:line="280" w:lineRule="exact"/>
              <w:ind w:left="459"/>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ГУ</w:t>
            </w:r>
            <w:r>
              <w:rPr>
                <w:rFonts w:ascii="Times New Roman" w:eastAsia="Arial Unicode MS" w:hAnsi="Times New Roman" w:cs="Times New Roman"/>
                <w:sz w:val="30"/>
                <w:szCs w:val="30"/>
                <w:lang w:eastAsia="ru-RU"/>
              </w:rPr>
              <w:t xml:space="preserve">К </w:t>
            </w:r>
            <w:r w:rsidRPr="00A46830">
              <w:rPr>
                <w:rFonts w:ascii="Times New Roman" w:eastAsia="Arial Unicode MS" w:hAnsi="Times New Roman" w:cs="Times New Roman"/>
                <w:sz w:val="30"/>
                <w:szCs w:val="30"/>
                <w:lang w:eastAsia="ru-RU"/>
              </w:rPr>
              <w:t>«</w:t>
            </w:r>
            <w:proofErr w:type="spellStart"/>
            <w:r>
              <w:rPr>
                <w:rFonts w:ascii="Times New Roman" w:eastAsia="Arial Unicode MS" w:hAnsi="Times New Roman" w:cs="Times New Roman"/>
                <w:sz w:val="30"/>
                <w:szCs w:val="30"/>
                <w:lang w:eastAsia="ru-RU"/>
              </w:rPr>
              <w:t>Смолевичская</w:t>
            </w:r>
            <w:proofErr w:type="spellEnd"/>
            <w:r>
              <w:rPr>
                <w:rFonts w:ascii="Times New Roman" w:eastAsia="Arial Unicode MS" w:hAnsi="Times New Roman" w:cs="Times New Roman"/>
                <w:sz w:val="30"/>
                <w:szCs w:val="30"/>
                <w:lang w:eastAsia="ru-RU"/>
              </w:rPr>
              <w:t xml:space="preserve"> центральная районная библиотека имени Максима</w:t>
            </w:r>
          </w:p>
          <w:p w:rsidR="00C6164F" w:rsidRDefault="00C6164F" w:rsidP="00BE3BEA">
            <w:pPr>
              <w:spacing w:line="280" w:lineRule="exact"/>
              <w:ind w:left="459"/>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Богдановича</w:t>
            </w:r>
            <w:r w:rsidRPr="00A46830">
              <w:rPr>
                <w:rFonts w:ascii="Times New Roman" w:eastAsia="Arial Unicode MS" w:hAnsi="Times New Roman" w:cs="Times New Roman"/>
                <w:sz w:val="30"/>
                <w:szCs w:val="30"/>
                <w:lang w:eastAsia="ru-RU"/>
              </w:rPr>
              <w:t>»</w:t>
            </w:r>
          </w:p>
          <w:p w:rsidR="00C6164F" w:rsidRPr="00A46830" w:rsidRDefault="00DE5EAE" w:rsidP="00DE5EAE">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      ___________</w:t>
            </w:r>
            <w:proofErr w:type="spellStart"/>
            <w:r w:rsidR="00F14D49">
              <w:rPr>
                <w:rFonts w:ascii="Times New Roman" w:eastAsia="Arial Unicode MS" w:hAnsi="Times New Roman" w:cs="Times New Roman"/>
                <w:sz w:val="30"/>
                <w:szCs w:val="30"/>
                <w:lang w:eastAsia="ru-RU"/>
              </w:rPr>
              <w:t>В.Н.Люсикова</w:t>
            </w:r>
            <w:proofErr w:type="spellEnd"/>
          </w:p>
          <w:p w:rsidR="00C6164F" w:rsidRPr="00A46830" w:rsidRDefault="00C6164F" w:rsidP="00BE3BEA">
            <w:pPr>
              <w:spacing w:line="280" w:lineRule="exact"/>
              <w:ind w:left="459"/>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«___» </w:t>
            </w:r>
            <w:r w:rsidR="00850089">
              <w:rPr>
                <w:rFonts w:ascii="Times New Roman" w:eastAsia="Arial Unicode MS" w:hAnsi="Times New Roman" w:cs="Times New Roman"/>
                <w:sz w:val="30"/>
                <w:szCs w:val="30"/>
                <w:lang w:eastAsia="ru-RU"/>
              </w:rPr>
              <w:t>_____________</w:t>
            </w:r>
            <w:r w:rsidR="00F14D49">
              <w:rPr>
                <w:rFonts w:ascii="Times New Roman" w:eastAsia="Arial Unicode MS" w:hAnsi="Times New Roman" w:cs="Times New Roman"/>
                <w:sz w:val="30"/>
                <w:szCs w:val="30"/>
                <w:lang w:eastAsia="ru-RU"/>
              </w:rPr>
              <w:t>2024</w:t>
            </w:r>
            <w:r>
              <w:rPr>
                <w:rFonts w:ascii="Times New Roman" w:eastAsia="Arial Unicode MS" w:hAnsi="Times New Roman" w:cs="Times New Roman"/>
                <w:sz w:val="30"/>
                <w:szCs w:val="30"/>
                <w:lang w:eastAsia="ru-RU"/>
              </w:rPr>
              <w:t xml:space="preserve"> г.</w:t>
            </w:r>
            <w:r w:rsidRPr="00A46830">
              <w:rPr>
                <w:rFonts w:ascii="Times New Roman" w:eastAsia="Arial Unicode MS" w:hAnsi="Times New Roman" w:cs="Times New Roman"/>
                <w:sz w:val="30"/>
                <w:szCs w:val="30"/>
                <w:lang w:eastAsia="ru-RU"/>
              </w:rPr>
              <w:t> </w:t>
            </w:r>
          </w:p>
          <w:p w:rsidR="00C6164F" w:rsidRPr="00A46830" w:rsidRDefault="00C6164F" w:rsidP="00BE3BEA">
            <w:pPr>
              <w:ind w:left="459"/>
              <w:rPr>
                <w:rFonts w:ascii="Times New Roman" w:eastAsia="Arial Unicode MS" w:hAnsi="Times New Roman" w:cs="Times New Roman"/>
                <w:sz w:val="30"/>
                <w:szCs w:val="30"/>
                <w:lang w:eastAsia="ru-RU"/>
              </w:rPr>
            </w:pPr>
          </w:p>
        </w:tc>
      </w:tr>
    </w:tbl>
    <w:p w:rsidR="00C6164F" w:rsidRPr="001A089E" w:rsidRDefault="00C6164F" w:rsidP="00C6164F">
      <w:pPr>
        <w:spacing w:after="0" w:line="240" w:lineRule="auto"/>
        <w:contextualSpacing/>
        <w:rPr>
          <w:rFonts w:ascii="Times New Roman" w:eastAsia="Arial Unicode MS" w:hAnsi="Times New Roman" w:cs="Times New Roman"/>
          <w:color w:val="000000"/>
          <w:sz w:val="30"/>
          <w:szCs w:val="30"/>
          <w:lang w:eastAsia="ru-RU"/>
        </w:rPr>
      </w:pPr>
    </w:p>
    <w:p w:rsidR="00C6164F" w:rsidRPr="00A46830" w:rsidRDefault="00C6164F" w:rsidP="00C6164F">
      <w:pPr>
        <w:spacing w:after="0" w:line="240" w:lineRule="auto"/>
        <w:contextualSpacing/>
        <w:rPr>
          <w:rFonts w:ascii="Times New Roman" w:eastAsia="Arial Unicode MS" w:hAnsi="Times New Roman" w:cs="Times New Roman"/>
          <w:color w:val="000000"/>
          <w:sz w:val="30"/>
          <w:szCs w:val="30"/>
          <w:lang w:eastAsia="ru-RU"/>
        </w:rPr>
      </w:pPr>
    </w:p>
    <w:p w:rsidR="00C6164F" w:rsidRPr="00A46830" w:rsidRDefault="00C6164F" w:rsidP="00C6164F">
      <w:pPr>
        <w:spacing w:after="0" w:line="240" w:lineRule="auto"/>
        <w:contextualSpacing/>
        <w:jc w:val="center"/>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ГУМАНИТАРНЫЙ ПРОЕКТ</w:t>
      </w:r>
    </w:p>
    <w:p w:rsidR="00C6164F" w:rsidRPr="00CD6F6A" w:rsidRDefault="00C6164F" w:rsidP="00C6164F">
      <w:pPr>
        <w:spacing w:after="0" w:line="240" w:lineRule="auto"/>
        <w:contextualSpacing/>
        <w:rPr>
          <w:rFonts w:ascii="Times New Roman" w:eastAsia="Arial Unicode MS" w:hAnsi="Times New Roman" w:cs="Times New Roman"/>
          <w:sz w:val="32"/>
          <w:szCs w:val="30"/>
          <w:lang w:eastAsia="ru-RU"/>
        </w:rPr>
      </w:pPr>
    </w:p>
    <w:p w:rsidR="00C6164F" w:rsidRPr="00CD6F6A" w:rsidRDefault="00C6164F" w:rsidP="00C6164F">
      <w:pPr>
        <w:spacing w:after="0" w:line="240" w:lineRule="auto"/>
        <w:contextualSpacing/>
        <w:jc w:val="center"/>
        <w:rPr>
          <w:rFonts w:ascii="Times New Roman" w:eastAsia="Arial Unicode MS" w:hAnsi="Times New Roman" w:cs="Times New Roman"/>
          <w:sz w:val="36"/>
          <w:szCs w:val="30"/>
          <w:lang w:eastAsia="ru-RU"/>
        </w:rPr>
      </w:pPr>
      <w:r w:rsidRPr="00CD6F6A">
        <w:rPr>
          <w:rFonts w:ascii="Times New Roman" w:eastAsia="Arial Unicode MS" w:hAnsi="Times New Roman" w:cs="Times New Roman"/>
          <w:sz w:val="36"/>
          <w:szCs w:val="30"/>
          <w:lang w:eastAsia="ru-RU"/>
        </w:rPr>
        <w:t>«</w:t>
      </w:r>
      <w:r w:rsidR="004B3F86">
        <w:rPr>
          <w:rFonts w:ascii="Times New Roman" w:eastAsia="Arial Unicode MS" w:hAnsi="Times New Roman" w:cs="Times New Roman"/>
          <w:sz w:val="36"/>
          <w:szCs w:val="30"/>
          <w:lang w:eastAsia="ru-RU"/>
        </w:rPr>
        <w:t>Летний читальный зал под открытым небом</w:t>
      </w:r>
      <w:r w:rsidRPr="00CD6F6A">
        <w:rPr>
          <w:rFonts w:ascii="Times New Roman" w:eastAsia="Arial Unicode MS" w:hAnsi="Times New Roman" w:cs="Times New Roman"/>
          <w:sz w:val="36"/>
          <w:szCs w:val="30"/>
          <w:lang w:eastAsia="ru-RU"/>
        </w:rPr>
        <w:t>»</w:t>
      </w:r>
    </w:p>
    <w:p w:rsidR="00C6164F" w:rsidRPr="00A46830" w:rsidRDefault="00C6164F" w:rsidP="00C6164F">
      <w:pPr>
        <w:spacing w:after="0" w:line="240" w:lineRule="auto"/>
        <w:contextualSpacing/>
        <w:jc w:val="center"/>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 xml:space="preserve">Срок реализации: </w:t>
      </w:r>
      <w:r w:rsidR="00F14D49">
        <w:rPr>
          <w:rFonts w:ascii="Times New Roman" w:eastAsia="Arial Unicode MS" w:hAnsi="Times New Roman" w:cs="Times New Roman"/>
          <w:sz w:val="30"/>
          <w:szCs w:val="30"/>
          <w:lang w:eastAsia="ru-RU"/>
        </w:rPr>
        <w:t>2025</w:t>
      </w:r>
      <w:r>
        <w:rPr>
          <w:rFonts w:ascii="Times New Roman" w:eastAsia="Arial Unicode MS" w:hAnsi="Times New Roman" w:cs="Times New Roman"/>
          <w:sz w:val="30"/>
          <w:szCs w:val="30"/>
          <w:lang w:eastAsia="ru-RU"/>
        </w:rPr>
        <w:t xml:space="preserve"> г.</w:t>
      </w:r>
    </w:p>
    <w:p w:rsidR="00C6164F" w:rsidRPr="00A46830" w:rsidRDefault="00C6164F" w:rsidP="00C6164F">
      <w:pPr>
        <w:spacing w:after="0" w:line="240" w:lineRule="auto"/>
        <w:contextualSpacing/>
        <w:jc w:val="center"/>
        <w:rPr>
          <w:rFonts w:ascii="Times New Roman" w:eastAsia="Arial Unicode MS" w:hAnsi="Times New Roman" w:cs="Times New Roman"/>
          <w:color w:val="000000"/>
          <w:sz w:val="30"/>
          <w:szCs w:val="30"/>
          <w:lang w:eastAsia="ru-RU"/>
        </w:rPr>
      </w:pPr>
    </w:p>
    <w:p w:rsidR="00C6164F" w:rsidRPr="00A46830" w:rsidRDefault="00C6164F" w:rsidP="00C6164F">
      <w:pPr>
        <w:spacing w:after="0" w:line="240" w:lineRule="auto"/>
        <w:contextualSpacing/>
        <w:jc w:val="center"/>
        <w:rPr>
          <w:rFonts w:ascii="Times New Roman" w:eastAsia="Arial Unicode MS" w:hAnsi="Times New Roman" w:cs="Times New Roman"/>
          <w:color w:val="000000"/>
          <w:sz w:val="30"/>
          <w:szCs w:val="30"/>
          <w:lang w:eastAsia="ru-RU"/>
        </w:rPr>
      </w:pPr>
    </w:p>
    <w:p w:rsidR="00C6164F" w:rsidRPr="00CD6F6A" w:rsidRDefault="00C6164F" w:rsidP="00CD6F6A">
      <w:pPr>
        <w:spacing w:after="0" w:line="240" w:lineRule="auto"/>
        <w:contextualSpacing/>
        <w:rPr>
          <w:rFonts w:ascii="Times New Roman" w:eastAsia="Arial Unicode MS" w:hAnsi="Times New Roman" w:cs="Times New Roman"/>
          <w:color w:val="000000"/>
          <w:sz w:val="30"/>
          <w:szCs w:val="30"/>
          <w:lang w:eastAsia="ru-RU"/>
        </w:rPr>
      </w:pPr>
    </w:p>
    <w:tbl>
      <w:tblPr>
        <w:tblStyle w:val="a4"/>
        <w:tblW w:w="10139" w:type="dxa"/>
        <w:tblLook w:val="04A0" w:firstRow="1" w:lastRow="0" w:firstColumn="1" w:lastColumn="0" w:noHBand="0" w:noVBand="1"/>
      </w:tblPr>
      <w:tblGrid>
        <w:gridCol w:w="5353"/>
        <w:gridCol w:w="4786"/>
      </w:tblGrid>
      <w:tr w:rsidR="00C6164F" w:rsidRPr="008932DF" w:rsidTr="00BE3BEA">
        <w:trPr>
          <w:trHeight w:val="419"/>
        </w:trPr>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164F" w:rsidRPr="00A46830" w:rsidRDefault="00C6164F" w:rsidP="00BE3BEA">
            <w:pPr>
              <w:rPr>
                <w:rFonts w:ascii="Times New Roman" w:eastAsia="Arial Unicode MS" w:hAnsi="Times New Roman" w:cs="Times New Roman"/>
                <w:color w:val="000000"/>
                <w:sz w:val="30"/>
                <w:szCs w:val="30"/>
                <w:lang w:eastAsia="ru-RU"/>
              </w:rPr>
            </w:pP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164F" w:rsidRPr="0083586C" w:rsidRDefault="00C6164F" w:rsidP="00BE3BEA">
            <w:pPr>
              <w:rPr>
                <w:rFonts w:ascii="Times New Roman" w:eastAsia="Arial Unicode MS" w:hAnsi="Times New Roman" w:cs="Times New Roman"/>
                <w:color w:val="000000"/>
                <w:sz w:val="30"/>
                <w:szCs w:val="30"/>
                <w:lang w:eastAsia="ru-RU"/>
              </w:rPr>
            </w:pPr>
            <w:r w:rsidRPr="0083586C">
              <w:rPr>
                <w:rFonts w:ascii="Times New Roman" w:eastAsia="Arial Unicode MS" w:hAnsi="Times New Roman" w:cs="Times New Roman"/>
                <w:color w:val="000000"/>
                <w:sz w:val="30"/>
                <w:szCs w:val="30"/>
                <w:lang w:eastAsia="ru-RU"/>
              </w:rPr>
              <w:t xml:space="preserve">Руководитель (координатор) </w:t>
            </w:r>
          </w:p>
          <w:p w:rsidR="00C6164F" w:rsidRPr="0083586C" w:rsidRDefault="00C6164F" w:rsidP="00BE3BEA">
            <w:pPr>
              <w:rPr>
                <w:rFonts w:ascii="Times New Roman" w:eastAsia="Arial Unicode MS" w:hAnsi="Times New Roman" w:cs="Times New Roman"/>
                <w:color w:val="000000"/>
                <w:sz w:val="30"/>
                <w:szCs w:val="30"/>
                <w:lang w:eastAsia="ru-RU"/>
              </w:rPr>
            </w:pPr>
            <w:r w:rsidRPr="0083586C">
              <w:rPr>
                <w:rFonts w:ascii="Times New Roman" w:eastAsia="Arial Unicode MS" w:hAnsi="Times New Roman" w:cs="Times New Roman"/>
                <w:color w:val="000000"/>
                <w:sz w:val="30"/>
                <w:szCs w:val="30"/>
                <w:lang w:eastAsia="ru-RU"/>
              </w:rPr>
              <w:t>культурного проекта:</w:t>
            </w:r>
          </w:p>
          <w:p w:rsidR="00C6164F" w:rsidRPr="0083586C" w:rsidRDefault="00F14D49" w:rsidP="00BE3BEA">
            <w:pPr>
              <w:rPr>
                <w:rFonts w:ascii="Times New Roman" w:eastAsia="Arial Unicode MS" w:hAnsi="Times New Roman" w:cs="Times New Roman"/>
                <w:color w:val="000000"/>
                <w:sz w:val="30"/>
                <w:szCs w:val="30"/>
                <w:lang w:eastAsia="ru-RU"/>
              </w:rPr>
            </w:pPr>
            <w:r>
              <w:rPr>
                <w:rFonts w:ascii="Times New Roman" w:eastAsia="Arial Unicode MS" w:hAnsi="Times New Roman" w:cs="Times New Roman"/>
                <w:color w:val="000000"/>
                <w:sz w:val="30"/>
                <w:szCs w:val="30"/>
                <w:lang w:eastAsia="ru-RU"/>
              </w:rPr>
              <w:t>Директор</w:t>
            </w:r>
          </w:p>
          <w:p w:rsidR="00C6164F" w:rsidRPr="0083586C" w:rsidRDefault="00C6164F" w:rsidP="00BE3BEA">
            <w:pPr>
              <w:rPr>
                <w:rFonts w:ascii="Times New Roman" w:eastAsia="Arial Unicode MS" w:hAnsi="Times New Roman" w:cs="Times New Roman"/>
                <w:color w:val="000000"/>
                <w:sz w:val="30"/>
                <w:szCs w:val="30"/>
                <w:lang w:eastAsia="ru-RU"/>
              </w:rPr>
            </w:pPr>
            <w:proofErr w:type="spellStart"/>
            <w:r w:rsidRPr="0083586C">
              <w:rPr>
                <w:rFonts w:ascii="Times New Roman" w:eastAsia="Arial Unicode MS" w:hAnsi="Times New Roman" w:cs="Times New Roman"/>
                <w:color w:val="000000"/>
                <w:sz w:val="30"/>
                <w:szCs w:val="30"/>
                <w:lang w:eastAsia="ru-RU"/>
              </w:rPr>
              <w:t>Люсикова</w:t>
            </w:r>
            <w:proofErr w:type="spellEnd"/>
            <w:r w:rsidRPr="0083586C">
              <w:rPr>
                <w:rFonts w:ascii="Times New Roman" w:eastAsia="Arial Unicode MS" w:hAnsi="Times New Roman" w:cs="Times New Roman"/>
                <w:color w:val="000000"/>
                <w:sz w:val="30"/>
                <w:szCs w:val="30"/>
                <w:lang w:eastAsia="ru-RU"/>
              </w:rPr>
              <w:t xml:space="preserve"> Владислава</w:t>
            </w:r>
          </w:p>
          <w:p w:rsidR="00C6164F" w:rsidRPr="0083586C" w:rsidRDefault="00C6164F" w:rsidP="00BE3BEA">
            <w:pPr>
              <w:rPr>
                <w:rFonts w:ascii="Times New Roman" w:eastAsia="Arial Unicode MS" w:hAnsi="Times New Roman" w:cs="Times New Roman"/>
                <w:color w:val="000000"/>
                <w:sz w:val="30"/>
                <w:szCs w:val="30"/>
                <w:lang w:eastAsia="ru-RU"/>
              </w:rPr>
            </w:pPr>
            <w:r w:rsidRPr="0083586C">
              <w:rPr>
                <w:rFonts w:ascii="Times New Roman" w:eastAsia="Arial Unicode MS" w:hAnsi="Times New Roman" w:cs="Times New Roman"/>
                <w:color w:val="000000"/>
                <w:sz w:val="30"/>
                <w:szCs w:val="30"/>
                <w:lang w:eastAsia="ru-RU"/>
              </w:rPr>
              <w:t>Николаевна,</w:t>
            </w:r>
          </w:p>
          <w:p w:rsidR="00C6164F" w:rsidRPr="0083586C" w:rsidRDefault="00C6164F" w:rsidP="00BE3BEA">
            <w:pPr>
              <w:rPr>
                <w:rFonts w:ascii="Times New Roman" w:eastAsia="Arial Unicode MS" w:hAnsi="Times New Roman" w:cs="Times New Roman"/>
                <w:color w:val="000000"/>
                <w:sz w:val="30"/>
                <w:szCs w:val="30"/>
                <w:lang w:eastAsia="ru-RU"/>
              </w:rPr>
            </w:pPr>
            <w:r w:rsidRPr="0083586C">
              <w:rPr>
                <w:rFonts w:ascii="Times New Roman" w:eastAsia="Arial Unicode MS" w:hAnsi="Times New Roman" w:cs="Times New Roman"/>
                <w:color w:val="000000"/>
                <w:sz w:val="30"/>
                <w:szCs w:val="30"/>
                <w:lang w:eastAsia="ru-RU"/>
              </w:rPr>
              <w:t>тел.: 8-01776-60-3-58</w:t>
            </w:r>
          </w:p>
          <w:p w:rsidR="00C6164F" w:rsidRPr="003F2AAA" w:rsidRDefault="00C6164F" w:rsidP="00BE3BEA">
            <w:pPr>
              <w:rPr>
                <w:rFonts w:ascii="Times New Roman" w:eastAsia="Arial Unicode MS" w:hAnsi="Times New Roman" w:cs="Times New Roman"/>
                <w:color w:val="000000"/>
                <w:sz w:val="30"/>
                <w:szCs w:val="30"/>
                <w:lang w:val="en-US" w:eastAsia="ru-RU"/>
              </w:rPr>
            </w:pPr>
            <w:proofErr w:type="gramStart"/>
            <w:r w:rsidRPr="0083586C">
              <w:rPr>
                <w:rFonts w:ascii="Times New Roman" w:eastAsia="Arial Unicode MS" w:hAnsi="Times New Roman" w:cs="Times New Roman"/>
                <w:color w:val="000000"/>
                <w:sz w:val="30"/>
                <w:szCs w:val="30"/>
                <w:lang w:eastAsia="ru-RU"/>
              </w:rPr>
              <w:t>Е</w:t>
            </w:r>
            <w:proofErr w:type="gramEnd"/>
            <w:r w:rsidRPr="0083586C">
              <w:rPr>
                <w:rFonts w:ascii="Times New Roman" w:eastAsia="Arial Unicode MS" w:hAnsi="Times New Roman" w:cs="Times New Roman"/>
                <w:color w:val="000000"/>
                <w:sz w:val="30"/>
                <w:szCs w:val="30"/>
                <w:lang w:val="en-US" w:eastAsia="ru-RU"/>
              </w:rPr>
              <w:t xml:space="preserve">-mail: </w:t>
            </w:r>
            <w:r w:rsidR="00CD6F6A" w:rsidRPr="0083586C">
              <w:rPr>
                <w:rFonts w:ascii="Times New Roman" w:hAnsi="Times New Roman" w:cs="Times New Roman"/>
                <w:sz w:val="30"/>
                <w:szCs w:val="30"/>
                <w:lang w:val="en-US"/>
              </w:rPr>
              <w:t>smollib@smolevichi.gov.by</w:t>
            </w:r>
          </w:p>
        </w:tc>
      </w:tr>
    </w:tbl>
    <w:p w:rsidR="00C6164F" w:rsidRPr="003F2AAA" w:rsidRDefault="00C6164F" w:rsidP="00C6164F">
      <w:pPr>
        <w:spacing w:after="0" w:line="240" w:lineRule="auto"/>
        <w:contextualSpacing/>
        <w:jc w:val="center"/>
        <w:rPr>
          <w:rFonts w:ascii="Times New Roman" w:eastAsia="Times New Roman" w:hAnsi="Times New Roman" w:cs="Times New Roman"/>
          <w:bCs/>
          <w:sz w:val="30"/>
          <w:szCs w:val="30"/>
          <w:lang w:val="en-US" w:eastAsia="ru-RU"/>
        </w:rPr>
      </w:pPr>
    </w:p>
    <w:p w:rsidR="00C6164F" w:rsidRPr="003F2AAA" w:rsidRDefault="00C6164F" w:rsidP="00C6164F">
      <w:pPr>
        <w:spacing w:after="0" w:line="240" w:lineRule="auto"/>
        <w:contextualSpacing/>
        <w:jc w:val="center"/>
        <w:rPr>
          <w:rFonts w:ascii="Times New Roman" w:eastAsia="Times New Roman" w:hAnsi="Times New Roman" w:cs="Times New Roman"/>
          <w:bCs/>
          <w:sz w:val="30"/>
          <w:szCs w:val="30"/>
          <w:lang w:val="en-US" w:eastAsia="ru-RU"/>
        </w:rPr>
      </w:pPr>
    </w:p>
    <w:p w:rsidR="00C6164F" w:rsidRPr="003F2AAA" w:rsidRDefault="00C6164F" w:rsidP="00C6164F">
      <w:pPr>
        <w:spacing w:after="0" w:line="240" w:lineRule="auto"/>
        <w:contextualSpacing/>
        <w:jc w:val="center"/>
        <w:rPr>
          <w:rFonts w:ascii="Times New Roman" w:eastAsia="Times New Roman" w:hAnsi="Times New Roman" w:cs="Times New Roman"/>
          <w:bCs/>
          <w:sz w:val="30"/>
          <w:szCs w:val="30"/>
          <w:lang w:val="en-US" w:eastAsia="ru-RU"/>
        </w:rPr>
      </w:pPr>
    </w:p>
    <w:p w:rsidR="00C6164F" w:rsidRDefault="00C6164F" w:rsidP="00C6164F">
      <w:pPr>
        <w:spacing w:after="0" w:line="240" w:lineRule="auto"/>
        <w:contextualSpacing/>
        <w:jc w:val="center"/>
        <w:rPr>
          <w:rFonts w:ascii="Times New Roman" w:eastAsia="Times New Roman" w:hAnsi="Times New Roman" w:cs="Times New Roman"/>
          <w:bCs/>
          <w:sz w:val="30"/>
          <w:szCs w:val="30"/>
          <w:lang w:eastAsia="ru-RU"/>
        </w:rPr>
      </w:pPr>
    </w:p>
    <w:p w:rsidR="00F14D49" w:rsidRPr="00F14D49" w:rsidRDefault="00F14D49" w:rsidP="00C6164F">
      <w:pPr>
        <w:spacing w:after="0" w:line="240" w:lineRule="auto"/>
        <w:contextualSpacing/>
        <w:jc w:val="center"/>
        <w:rPr>
          <w:rFonts w:ascii="Times New Roman" w:eastAsia="Times New Roman" w:hAnsi="Times New Roman" w:cs="Times New Roman"/>
          <w:bCs/>
          <w:sz w:val="30"/>
          <w:szCs w:val="30"/>
          <w:lang w:eastAsia="ru-RU"/>
        </w:rPr>
      </w:pPr>
    </w:p>
    <w:p w:rsidR="00C6164F" w:rsidRPr="003F2AAA" w:rsidRDefault="00C6164F" w:rsidP="00C6164F">
      <w:pPr>
        <w:spacing w:after="0" w:line="240" w:lineRule="auto"/>
        <w:contextualSpacing/>
        <w:jc w:val="center"/>
        <w:rPr>
          <w:rFonts w:ascii="Times New Roman" w:eastAsia="Times New Roman" w:hAnsi="Times New Roman" w:cs="Times New Roman"/>
          <w:bCs/>
          <w:sz w:val="30"/>
          <w:szCs w:val="30"/>
          <w:lang w:val="en-US" w:eastAsia="ru-RU"/>
        </w:rPr>
      </w:pPr>
    </w:p>
    <w:p w:rsidR="00C6164F" w:rsidRPr="003F2AAA" w:rsidRDefault="00C6164F" w:rsidP="00C6164F">
      <w:pPr>
        <w:spacing w:after="0" w:line="240" w:lineRule="auto"/>
        <w:contextualSpacing/>
        <w:jc w:val="center"/>
        <w:rPr>
          <w:rFonts w:ascii="Times New Roman" w:eastAsia="Times New Roman" w:hAnsi="Times New Roman" w:cs="Times New Roman"/>
          <w:bCs/>
          <w:sz w:val="30"/>
          <w:szCs w:val="30"/>
          <w:lang w:val="en-US" w:eastAsia="ru-RU"/>
        </w:rPr>
      </w:pPr>
    </w:p>
    <w:p w:rsidR="00CD6F6A" w:rsidRDefault="00C6164F" w:rsidP="00C6164F">
      <w:pPr>
        <w:jc w:val="center"/>
        <w:rPr>
          <w:rFonts w:ascii="Times New Roman" w:eastAsia="Times New Roman" w:hAnsi="Times New Roman" w:cs="Times New Roman"/>
          <w:bCs/>
          <w:sz w:val="30"/>
          <w:szCs w:val="30"/>
          <w:lang w:eastAsia="ru-RU"/>
        </w:rPr>
      </w:pPr>
      <w:proofErr w:type="spellStart"/>
      <w:r>
        <w:rPr>
          <w:rFonts w:ascii="Times New Roman" w:eastAsia="Times New Roman" w:hAnsi="Times New Roman" w:cs="Times New Roman"/>
          <w:bCs/>
          <w:sz w:val="30"/>
          <w:szCs w:val="30"/>
          <w:lang w:eastAsia="ru-RU"/>
        </w:rPr>
        <w:t>г</w:t>
      </w:r>
      <w:proofErr w:type="gramStart"/>
      <w:r>
        <w:rPr>
          <w:rFonts w:ascii="Times New Roman" w:eastAsia="Times New Roman" w:hAnsi="Times New Roman" w:cs="Times New Roman"/>
          <w:bCs/>
          <w:sz w:val="30"/>
          <w:szCs w:val="30"/>
          <w:lang w:eastAsia="ru-RU"/>
        </w:rPr>
        <w:t>.С</w:t>
      </w:r>
      <w:proofErr w:type="gramEnd"/>
      <w:r>
        <w:rPr>
          <w:rFonts w:ascii="Times New Roman" w:eastAsia="Times New Roman" w:hAnsi="Times New Roman" w:cs="Times New Roman"/>
          <w:bCs/>
          <w:sz w:val="30"/>
          <w:szCs w:val="30"/>
          <w:lang w:eastAsia="ru-RU"/>
        </w:rPr>
        <w:t>молевичи</w:t>
      </w:r>
      <w:proofErr w:type="spellEnd"/>
      <w:r w:rsidRPr="00A46830">
        <w:rPr>
          <w:rFonts w:ascii="Times New Roman" w:eastAsia="Times New Roman" w:hAnsi="Times New Roman" w:cs="Times New Roman"/>
          <w:bCs/>
          <w:sz w:val="30"/>
          <w:szCs w:val="30"/>
          <w:lang w:eastAsia="ru-RU"/>
        </w:rPr>
        <w:t>, 202</w:t>
      </w:r>
      <w:r w:rsidR="00F14D49">
        <w:rPr>
          <w:rFonts w:ascii="Times New Roman" w:eastAsia="Times New Roman" w:hAnsi="Times New Roman" w:cs="Times New Roman"/>
          <w:bCs/>
          <w:sz w:val="30"/>
          <w:szCs w:val="30"/>
          <w:lang w:eastAsia="ru-RU"/>
        </w:rPr>
        <w:t>4</w:t>
      </w:r>
    </w:p>
    <w:p w:rsidR="008C3FE8" w:rsidRPr="0083586C" w:rsidRDefault="004B3F86" w:rsidP="008C3FE8">
      <w:pPr>
        <w:spacing w:after="0" w:line="240" w:lineRule="auto"/>
        <w:jc w:val="center"/>
        <w:rPr>
          <w:rFonts w:ascii="Times New Roman" w:eastAsia="Calibri" w:hAnsi="Times New Roman" w:cs="Times New Roman"/>
          <w:b/>
          <w:sz w:val="32"/>
          <w:szCs w:val="28"/>
        </w:rPr>
      </w:pPr>
      <w:r w:rsidRPr="0083586C">
        <w:rPr>
          <w:rFonts w:ascii="Times New Roman" w:eastAsia="Calibri" w:hAnsi="Times New Roman" w:cs="Times New Roman"/>
          <w:b/>
          <w:sz w:val="32"/>
          <w:szCs w:val="28"/>
        </w:rPr>
        <w:lastRenderedPageBreak/>
        <w:t>«Летний читальный зал под открытым небом»</w:t>
      </w:r>
    </w:p>
    <w:p w:rsidR="004B3F86" w:rsidRDefault="004B3F86" w:rsidP="00370807">
      <w:pPr>
        <w:spacing w:after="0" w:line="240" w:lineRule="auto"/>
        <w:rPr>
          <w:rFonts w:ascii="Times New Roman" w:eastAsia="Calibri" w:hAnsi="Times New Roman" w:cs="Times New Roman"/>
          <w:b/>
          <w:sz w:val="36"/>
          <w:szCs w:val="28"/>
        </w:rPr>
      </w:pPr>
    </w:p>
    <w:tbl>
      <w:tblPr>
        <w:tblStyle w:val="a4"/>
        <w:tblW w:w="0" w:type="auto"/>
        <w:tblLook w:val="04A0" w:firstRow="1" w:lastRow="0" w:firstColumn="1" w:lastColumn="0" w:noHBand="0" w:noVBand="1"/>
      </w:tblPr>
      <w:tblGrid>
        <w:gridCol w:w="4785"/>
        <w:gridCol w:w="4786"/>
      </w:tblGrid>
      <w:tr w:rsidR="004B3F86" w:rsidTr="004B3F86">
        <w:tc>
          <w:tcPr>
            <w:tcW w:w="4785" w:type="dxa"/>
          </w:tcPr>
          <w:p w:rsidR="004B3F86" w:rsidRDefault="004B3F86" w:rsidP="004B3F86">
            <w:pPr>
              <w:tabs>
                <w:tab w:val="left" w:pos="1134"/>
              </w:tabs>
              <w:contextualSpacing/>
              <w:rPr>
                <w:rFonts w:ascii="Times New Roman" w:eastAsia="Calibri" w:hAnsi="Times New Roman" w:cs="Times New Roman"/>
                <w:sz w:val="28"/>
                <w:szCs w:val="28"/>
              </w:rPr>
            </w:pPr>
            <w:r w:rsidRPr="008F3854">
              <w:rPr>
                <w:rFonts w:ascii="Times New Roman" w:eastAsia="Calibri" w:hAnsi="Times New Roman" w:cs="Times New Roman"/>
                <w:b/>
                <w:sz w:val="28"/>
                <w:szCs w:val="28"/>
              </w:rPr>
              <w:t>Наименование проекта</w:t>
            </w:r>
            <w:r w:rsidRPr="008F3854">
              <w:rPr>
                <w:rFonts w:ascii="Times New Roman" w:eastAsia="Calibri" w:hAnsi="Times New Roman" w:cs="Times New Roman"/>
                <w:sz w:val="28"/>
                <w:szCs w:val="28"/>
              </w:rPr>
              <w:t xml:space="preserve">: </w:t>
            </w:r>
          </w:p>
          <w:p w:rsidR="004B3F86" w:rsidRDefault="004B3F86" w:rsidP="008C3FE8">
            <w:pPr>
              <w:jc w:val="center"/>
              <w:rPr>
                <w:rFonts w:ascii="Times New Roman" w:eastAsia="Calibri" w:hAnsi="Times New Roman" w:cs="Times New Roman"/>
                <w:sz w:val="36"/>
                <w:szCs w:val="28"/>
              </w:rPr>
            </w:pPr>
          </w:p>
        </w:tc>
        <w:tc>
          <w:tcPr>
            <w:tcW w:w="4786" w:type="dxa"/>
          </w:tcPr>
          <w:p w:rsidR="004B3F86" w:rsidRDefault="004B3F86" w:rsidP="004B3F86">
            <w:pPr>
              <w:jc w:val="both"/>
              <w:rPr>
                <w:rFonts w:ascii="Times New Roman" w:eastAsia="Calibri" w:hAnsi="Times New Roman" w:cs="Times New Roman"/>
                <w:sz w:val="36"/>
                <w:szCs w:val="28"/>
              </w:rPr>
            </w:pPr>
            <w:r>
              <w:rPr>
                <w:rFonts w:ascii="Times New Roman" w:eastAsia="Calibri" w:hAnsi="Times New Roman" w:cs="Times New Roman"/>
                <w:sz w:val="28"/>
                <w:szCs w:val="28"/>
              </w:rPr>
              <w:t>«Летний читальный зал под открытым небом»</w:t>
            </w:r>
          </w:p>
        </w:tc>
      </w:tr>
      <w:tr w:rsidR="004B3F86" w:rsidTr="004B3F86">
        <w:tc>
          <w:tcPr>
            <w:tcW w:w="4785" w:type="dxa"/>
          </w:tcPr>
          <w:p w:rsidR="004B3F86" w:rsidRPr="004B3F86" w:rsidRDefault="004B3F86" w:rsidP="004B3F86">
            <w:pPr>
              <w:rPr>
                <w:rFonts w:ascii="Times New Roman" w:eastAsia="Calibri" w:hAnsi="Times New Roman" w:cs="Times New Roman"/>
                <w:sz w:val="36"/>
                <w:szCs w:val="28"/>
              </w:rPr>
            </w:pPr>
            <w:r w:rsidRPr="008F3854">
              <w:rPr>
                <w:rFonts w:ascii="Times New Roman" w:eastAsia="Calibri" w:hAnsi="Times New Roman" w:cs="Times New Roman"/>
                <w:b/>
                <w:sz w:val="28"/>
                <w:szCs w:val="28"/>
              </w:rPr>
              <w:t>Обоснование проекта</w:t>
            </w:r>
            <w:r>
              <w:rPr>
                <w:rFonts w:ascii="Times New Roman" w:eastAsia="Calibri" w:hAnsi="Times New Roman" w:cs="Times New Roman"/>
                <w:b/>
                <w:sz w:val="28"/>
                <w:szCs w:val="28"/>
              </w:rPr>
              <w:t>:</w:t>
            </w:r>
          </w:p>
        </w:tc>
        <w:tc>
          <w:tcPr>
            <w:tcW w:w="4786" w:type="dxa"/>
          </w:tcPr>
          <w:p w:rsidR="0083586C" w:rsidRDefault="0083586C" w:rsidP="0083586C">
            <w:pPr>
              <w:tabs>
                <w:tab w:val="left" w:pos="1134"/>
              </w:tabs>
              <w:ind w:firstLine="602"/>
              <w:contextualSpacing/>
              <w:jc w:val="both"/>
              <w:rPr>
                <w:rFonts w:ascii="Times New Roman" w:eastAsia="Calibri" w:hAnsi="Times New Roman" w:cs="Times New Roman"/>
                <w:sz w:val="28"/>
                <w:szCs w:val="28"/>
              </w:rPr>
            </w:pPr>
            <w:r w:rsidRPr="0083586C">
              <w:rPr>
                <w:rFonts w:ascii="Times New Roman" w:eastAsia="Calibri" w:hAnsi="Times New Roman" w:cs="Times New Roman"/>
                <w:sz w:val="28"/>
                <w:szCs w:val="28"/>
              </w:rPr>
              <w:t>Лето – время каникул и отпусков. Это значит, что дети и взрослые больше времени проводят вне стен дома, на открытом воздухе или на природе, а в крупных населенных пунктах увеличивается количество туристов.</w:t>
            </w:r>
          </w:p>
          <w:p w:rsidR="0083586C" w:rsidRPr="0083586C" w:rsidRDefault="00ED37FD" w:rsidP="0083586C">
            <w:pPr>
              <w:tabs>
                <w:tab w:val="left" w:pos="1134"/>
              </w:tabs>
              <w:ind w:firstLine="60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Всё чаще можно заме</w:t>
            </w:r>
            <w:r w:rsidR="00984FA6">
              <w:rPr>
                <w:rFonts w:ascii="Times New Roman" w:eastAsia="Calibri" w:hAnsi="Times New Roman" w:cs="Times New Roman"/>
                <w:sz w:val="28"/>
                <w:szCs w:val="28"/>
              </w:rPr>
              <w:t xml:space="preserve">тить, как летом </w:t>
            </w:r>
            <w:r w:rsidR="00984FA6" w:rsidRPr="0083586C">
              <w:rPr>
                <w:rFonts w:ascii="Times New Roman" w:eastAsia="Calibri" w:hAnsi="Times New Roman" w:cs="Times New Roman"/>
                <w:sz w:val="28"/>
                <w:szCs w:val="28"/>
              </w:rPr>
              <w:t>в библиотеках</w:t>
            </w:r>
            <w:r w:rsidR="00984FA6">
              <w:rPr>
                <w:rFonts w:ascii="Times New Roman" w:eastAsia="Calibri" w:hAnsi="Times New Roman" w:cs="Times New Roman"/>
                <w:sz w:val="28"/>
                <w:szCs w:val="28"/>
              </w:rPr>
              <w:t xml:space="preserve"> открываются ч</w:t>
            </w:r>
            <w:r w:rsidR="0083586C" w:rsidRPr="0083586C">
              <w:rPr>
                <w:rFonts w:ascii="Times New Roman" w:eastAsia="Calibri" w:hAnsi="Times New Roman" w:cs="Times New Roman"/>
                <w:sz w:val="28"/>
                <w:szCs w:val="28"/>
              </w:rPr>
              <w:t>и</w:t>
            </w:r>
            <w:r>
              <w:rPr>
                <w:rFonts w:ascii="Times New Roman" w:eastAsia="Calibri" w:hAnsi="Times New Roman" w:cs="Times New Roman"/>
                <w:sz w:val="28"/>
                <w:szCs w:val="28"/>
              </w:rPr>
              <w:t>тальные залы под открытым небом</w:t>
            </w:r>
            <w:r w:rsidR="0083586C" w:rsidRPr="0083586C">
              <w:rPr>
                <w:rFonts w:ascii="Times New Roman" w:eastAsia="Calibri" w:hAnsi="Times New Roman" w:cs="Times New Roman"/>
                <w:sz w:val="28"/>
                <w:szCs w:val="28"/>
              </w:rPr>
              <w:t>. Цель их работы – сближение читателя с библиотекой и книгой, продвижение чтения как предпочтительной формы проведения досуга, возрождение традиций семейного чтения и наполнение отдыха горожан новым содержанием.</w:t>
            </w:r>
          </w:p>
          <w:p w:rsidR="004B3F86" w:rsidRDefault="004B3F86" w:rsidP="0083586C">
            <w:pPr>
              <w:tabs>
                <w:tab w:val="left" w:pos="1134"/>
              </w:tabs>
              <w:contextualSpacing/>
              <w:rPr>
                <w:rFonts w:ascii="Times New Roman" w:eastAsia="Calibri" w:hAnsi="Times New Roman" w:cs="Times New Roman"/>
                <w:sz w:val="36"/>
                <w:szCs w:val="28"/>
              </w:rPr>
            </w:pPr>
          </w:p>
        </w:tc>
      </w:tr>
      <w:tr w:rsidR="004B3F86" w:rsidTr="004B3F86">
        <w:trPr>
          <w:trHeight w:val="419"/>
        </w:trPr>
        <w:tc>
          <w:tcPr>
            <w:tcW w:w="4785" w:type="dxa"/>
          </w:tcPr>
          <w:p w:rsidR="004B3F86" w:rsidRDefault="004B3F86" w:rsidP="004B3F86">
            <w:pPr>
              <w:rPr>
                <w:rFonts w:ascii="Times New Roman" w:eastAsia="Calibri" w:hAnsi="Times New Roman" w:cs="Times New Roman"/>
                <w:sz w:val="36"/>
                <w:szCs w:val="28"/>
              </w:rPr>
            </w:pPr>
            <w:r w:rsidRPr="008F3854">
              <w:rPr>
                <w:rFonts w:ascii="Times New Roman" w:eastAsia="Calibri" w:hAnsi="Times New Roman" w:cs="Times New Roman"/>
                <w:b/>
                <w:sz w:val="28"/>
                <w:szCs w:val="28"/>
              </w:rPr>
              <w:t>Срок реализации проекта</w:t>
            </w:r>
            <w:r w:rsidRPr="008F3854">
              <w:rPr>
                <w:rFonts w:ascii="Times New Roman" w:eastAsia="Calibri" w:hAnsi="Times New Roman" w:cs="Times New Roman"/>
                <w:sz w:val="28"/>
                <w:szCs w:val="28"/>
              </w:rPr>
              <w:t>:</w:t>
            </w:r>
          </w:p>
        </w:tc>
        <w:tc>
          <w:tcPr>
            <w:tcW w:w="4786" w:type="dxa"/>
          </w:tcPr>
          <w:p w:rsidR="004B3F86" w:rsidRPr="004B3F86" w:rsidRDefault="006F4AF7" w:rsidP="004B3F86">
            <w:pPr>
              <w:tabs>
                <w:tab w:val="left" w:pos="1134"/>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3 месяца</w:t>
            </w:r>
          </w:p>
        </w:tc>
      </w:tr>
      <w:tr w:rsidR="004B3F86" w:rsidTr="004B3F86">
        <w:tc>
          <w:tcPr>
            <w:tcW w:w="4785" w:type="dxa"/>
          </w:tcPr>
          <w:p w:rsidR="004B3F86" w:rsidRDefault="004B3F86" w:rsidP="004B3F86">
            <w:pPr>
              <w:rPr>
                <w:rFonts w:ascii="Times New Roman" w:eastAsia="Calibri" w:hAnsi="Times New Roman" w:cs="Times New Roman"/>
                <w:sz w:val="36"/>
                <w:szCs w:val="28"/>
              </w:rPr>
            </w:pPr>
            <w:r w:rsidRPr="008F3854">
              <w:rPr>
                <w:rFonts w:ascii="Times New Roman" w:eastAsia="Calibri" w:hAnsi="Times New Roman" w:cs="Times New Roman"/>
                <w:b/>
                <w:sz w:val="28"/>
                <w:szCs w:val="28"/>
              </w:rPr>
              <w:t>Организация – заявитель, предлагающая проект</w:t>
            </w:r>
            <w:r w:rsidRPr="008F3854">
              <w:rPr>
                <w:rFonts w:ascii="Times New Roman" w:eastAsia="Calibri" w:hAnsi="Times New Roman" w:cs="Times New Roman"/>
                <w:sz w:val="28"/>
                <w:szCs w:val="28"/>
              </w:rPr>
              <w:t>:</w:t>
            </w:r>
          </w:p>
        </w:tc>
        <w:tc>
          <w:tcPr>
            <w:tcW w:w="4786" w:type="dxa"/>
          </w:tcPr>
          <w:p w:rsidR="004B3F86" w:rsidRPr="008F3854" w:rsidRDefault="004B3F86" w:rsidP="004B3F86">
            <w:pPr>
              <w:tabs>
                <w:tab w:val="left" w:pos="426"/>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ГУК «</w:t>
            </w:r>
            <w:proofErr w:type="spellStart"/>
            <w:r>
              <w:rPr>
                <w:rFonts w:ascii="Times New Roman" w:eastAsia="Calibri" w:hAnsi="Times New Roman" w:cs="Times New Roman"/>
                <w:sz w:val="28"/>
                <w:szCs w:val="28"/>
              </w:rPr>
              <w:t>Смолевичская</w:t>
            </w:r>
            <w:proofErr w:type="spellEnd"/>
            <w:r>
              <w:rPr>
                <w:rFonts w:ascii="Times New Roman" w:eastAsia="Calibri" w:hAnsi="Times New Roman" w:cs="Times New Roman"/>
                <w:sz w:val="28"/>
                <w:szCs w:val="28"/>
              </w:rPr>
              <w:t xml:space="preserve"> центральная районная библиотека имени Максима Богдановича»</w:t>
            </w:r>
          </w:p>
          <w:p w:rsidR="004B3F86" w:rsidRDefault="004B3F86" w:rsidP="008C3FE8">
            <w:pPr>
              <w:jc w:val="center"/>
              <w:rPr>
                <w:rFonts w:ascii="Times New Roman" w:eastAsia="Calibri" w:hAnsi="Times New Roman" w:cs="Times New Roman"/>
                <w:sz w:val="36"/>
                <w:szCs w:val="28"/>
              </w:rPr>
            </w:pPr>
          </w:p>
        </w:tc>
      </w:tr>
      <w:tr w:rsidR="004B3F86" w:rsidTr="004B3F86">
        <w:tc>
          <w:tcPr>
            <w:tcW w:w="4785" w:type="dxa"/>
          </w:tcPr>
          <w:p w:rsidR="004B3F86" w:rsidRDefault="004B3F86" w:rsidP="004B3F86">
            <w:pPr>
              <w:rPr>
                <w:rFonts w:ascii="Times New Roman" w:eastAsia="Calibri" w:hAnsi="Times New Roman" w:cs="Times New Roman"/>
                <w:sz w:val="36"/>
                <w:szCs w:val="28"/>
              </w:rPr>
            </w:pPr>
            <w:r w:rsidRPr="008F3854">
              <w:rPr>
                <w:rFonts w:ascii="Times New Roman" w:eastAsia="Calibri" w:hAnsi="Times New Roman" w:cs="Times New Roman"/>
                <w:b/>
                <w:sz w:val="28"/>
                <w:szCs w:val="28"/>
              </w:rPr>
              <w:t>Цель проекта</w:t>
            </w:r>
            <w:r w:rsidRPr="008F3854">
              <w:rPr>
                <w:rFonts w:ascii="Times New Roman" w:eastAsia="Calibri" w:hAnsi="Times New Roman" w:cs="Times New Roman"/>
                <w:sz w:val="28"/>
                <w:szCs w:val="28"/>
              </w:rPr>
              <w:t>:</w:t>
            </w:r>
          </w:p>
        </w:tc>
        <w:tc>
          <w:tcPr>
            <w:tcW w:w="4786" w:type="dxa"/>
          </w:tcPr>
          <w:p w:rsidR="004B3F86" w:rsidRPr="0032693F" w:rsidRDefault="0032693F" w:rsidP="002277A5">
            <w:pPr>
              <w:tabs>
                <w:tab w:val="left" w:pos="426"/>
                <w:tab w:val="left" w:pos="1134"/>
              </w:tabs>
              <w:ind w:firstLine="3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летнего читального зала для организации досуга для детей и подростков.</w:t>
            </w:r>
          </w:p>
        </w:tc>
      </w:tr>
      <w:tr w:rsidR="004B3F86" w:rsidTr="004B3F86">
        <w:tc>
          <w:tcPr>
            <w:tcW w:w="4785" w:type="dxa"/>
          </w:tcPr>
          <w:p w:rsidR="004B3F86" w:rsidRPr="008508DC" w:rsidRDefault="004B3F86" w:rsidP="004B3F86">
            <w:pPr>
              <w:tabs>
                <w:tab w:val="left" w:pos="426"/>
                <w:tab w:val="left" w:pos="1134"/>
              </w:tabs>
              <w:contextualSpacing/>
              <w:jc w:val="both"/>
              <w:rPr>
                <w:rFonts w:ascii="Times New Roman" w:eastAsia="Calibri" w:hAnsi="Times New Roman" w:cs="Times New Roman"/>
                <w:b/>
                <w:bCs/>
                <w:sz w:val="28"/>
                <w:szCs w:val="28"/>
              </w:rPr>
            </w:pPr>
            <w:r w:rsidRPr="008508DC">
              <w:rPr>
                <w:rFonts w:ascii="Times New Roman" w:eastAsia="Calibri" w:hAnsi="Times New Roman" w:cs="Times New Roman"/>
                <w:b/>
                <w:bCs/>
                <w:sz w:val="28"/>
                <w:szCs w:val="28"/>
              </w:rPr>
              <w:t>Задачи, планируемые к выполнению в рамках реализации проекта:</w:t>
            </w:r>
          </w:p>
          <w:p w:rsidR="004B3F86" w:rsidRDefault="004B3F86" w:rsidP="008C3FE8">
            <w:pPr>
              <w:jc w:val="center"/>
              <w:rPr>
                <w:rFonts w:ascii="Times New Roman" w:eastAsia="Calibri" w:hAnsi="Times New Roman" w:cs="Times New Roman"/>
                <w:sz w:val="36"/>
                <w:szCs w:val="28"/>
              </w:rPr>
            </w:pPr>
          </w:p>
        </w:tc>
        <w:tc>
          <w:tcPr>
            <w:tcW w:w="4786" w:type="dxa"/>
          </w:tcPr>
          <w:p w:rsidR="004B3F86" w:rsidRDefault="000E14F7" w:rsidP="004B3F86">
            <w:pPr>
              <w:tabs>
                <w:tab w:val="left" w:pos="426"/>
                <w:tab w:val="left" w:pos="1134"/>
              </w:tabs>
              <w:ind w:firstLine="3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пополнение материальной</w:t>
            </w:r>
            <w:r w:rsidR="004B3F86">
              <w:rPr>
                <w:rFonts w:ascii="Times New Roman" w:eastAsia="Calibri" w:hAnsi="Times New Roman" w:cs="Times New Roman"/>
                <w:sz w:val="28"/>
                <w:szCs w:val="28"/>
              </w:rPr>
              <w:t xml:space="preserve"> базы</w:t>
            </w:r>
            <w:r w:rsidR="00A86F1D">
              <w:rPr>
                <w:rFonts w:ascii="Times New Roman" w:eastAsia="Calibri" w:hAnsi="Times New Roman" w:cs="Times New Roman"/>
                <w:sz w:val="28"/>
                <w:szCs w:val="28"/>
              </w:rPr>
              <w:t xml:space="preserve"> отдела по работе с детьми</w:t>
            </w:r>
            <w:r w:rsidR="004B3F86">
              <w:rPr>
                <w:rFonts w:ascii="Times New Roman" w:eastAsia="Calibri" w:hAnsi="Times New Roman" w:cs="Times New Roman"/>
                <w:sz w:val="28"/>
                <w:szCs w:val="28"/>
              </w:rPr>
              <w:t xml:space="preserve"> центральной библиотеки;</w:t>
            </w:r>
          </w:p>
          <w:p w:rsidR="00A86F1D" w:rsidRPr="008F3854" w:rsidRDefault="004B3F86" w:rsidP="00A86F1D">
            <w:pPr>
              <w:tabs>
                <w:tab w:val="left" w:pos="426"/>
                <w:tab w:val="left" w:pos="1134"/>
              </w:tabs>
              <w:ind w:firstLine="3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A86F1D">
              <w:rPr>
                <w:rFonts w:ascii="Times New Roman" w:eastAsia="Calibri" w:hAnsi="Times New Roman" w:cs="Times New Roman"/>
                <w:sz w:val="28"/>
                <w:szCs w:val="28"/>
              </w:rPr>
              <w:t xml:space="preserve"> организация летнего читального зала</w:t>
            </w:r>
            <w:r>
              <w:rPr>
                <w:rFonts w:ascii="Times New Roman" w:eastAsia="Calibri" w:hAnsi="Times New Roman" w:cs="Times New Roman"/>
                <w:sz w:val="28"/>
                <w:szCs w:val="28"/>
              </w:rPr>
              <w:t>;</w:t>
            </w:r>
          </w:p>
          <w:p w:rsidR="004B3F86" w:rsidRPr="008F3854" w:rsidRDefault="004B3F86" w:rsidP="004B3F86">
            <w:pPr>
              <w:tabs>
                <w:tab w:val="left" w:pos="426"/>
                <w:tab w:val="left" w:pos="1134"/>
              </w:tabs>
              <w:ind w:firstLine="3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активизация и повышение качества досуговой среды для подростков в библиотеке.</w:t>
            </w:r>
          </w:p>
          <w:p w:rsidR="004B3F86" w:rsidRDefault="004B3F86" w:rsidP="008C3FE8">
            <w:pPr>
              <w:jc w:val="center"/>
              <w:rPr>
                <w:rFonts w:ascii="Times New Roman" w:eastAsia="Calibri" w:hAnsi="Times New Roman" w:cs="Times New Roman"/>
                <w:sz w:val="36"/>
                <w:szCs w:val="28"/>
              </w:rPr>
            </w:pPr>
          </w:p>
        </w:tc>
      </w:tr>
      <w:tr w:rsidR="004B3F86" w:rsidTr="004B3F86">
        <w:tc>
          <w:tcPr>
            <w:tcW w:w="4785" w:type="dxa"/>
          </w:tcPr>
          <w:p w:rsidR="004B3F86" w:rsidRDefault="004B3F86" w:rsidP="004B3F86">
            <w:pPr>
              <w:rPr>
                <w:rFonts w:ascii="Times New Roman" w:eastAsia="Calibri" w:hAnsi="Times New Roman" w:cs="Times New Roman"/>
                <w:sz w:val="36"/>
                <w:szCs w:val="28"/>
              </w:rPr>
            </w:pPr>
            <w:r w:rsidRPr="008F3854">
              <w:rPr>
                <w:rFonts w:ascii="Times New Roman" w:eastAsia="Calibri" w:hAnsi="Times New Roman" w:cs="Times New Roman"/>
                <w:b/>
                <w:sz w:val="28"/>
                <w:szCs w:val="28"/>
              </w:rPr>
              <w:t>Целевая группа</w:t>
            </w:r>
            <w:r w:rsidRPr="008F3854">
              <w:rPr>
                <w:rFonts w:ascii="Times New Roman" w:eastAsia="Calibri" w:hAnsi="Times New Roman" w:cs="Times New Roman"/>
                <w:sz w:val="28"/>
                <w:szCs w:val="28"/>
              </w:rPr>
              <w:t>:</w:t>
            </w:r>
          </w:p>
        </w:tc>
        <w:tc>
          <w:tcPr>
            <w:tcW w:w="4786" w:type="dxa"/>
          </w:tcPr>
          <w:p w:rsidR="004B3F86" w:rsidRPr="008932DF" w:rsidRDefault="008932DF" w:rsidP="004B3F86">
            <w:pPr>
              <w:tabs>
                <w:tab w:val="left" w:pos="426"/>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читатели и пользователи библиотеки детского и подросткового возраста.</w:t>
            </w:r>
          </w:p>
          <w:p w:rsidR="004B3F86" w:rsidRDefault="004B3F86" w:rsidP="008C3FE8">
            <w:pPr>
              <w:jc w:val="center"/>
              <w:rPr>
                <w:rFonts w:ascii="Times New Roman" w:eastAsia="Calibri" w:hAnsi="Times New Roman" w:cs="Times New Roman"/>
                <w:sz w:val="36"/>
                <w:szCs w:val="28"/>
              </w:rPr>
            </w:pPr>
          </w:p>
        </w:tc>
      </w:tr>
      <w:tr w:rsidR="004B3F86" w:rsidTr="004B3F86">
        <w:tc>
          <w:tcPr>
            <w:tcW w:w="4785" w:type="dxa"/>
          </w:tcPr>
          <w:p w:rsidR="004B3F86" w:rsidRPr="00040C78" w:rsidRDefault="004B3F86" w:rsidP="004B3F86">
            <w:pPr>
              <w:tabs>
                <w:tab w:val="left" w:pos="426"/>
                <w:tab w:val="left" w:pos="1134"/>
              </w:tabs>
              <w:contextualSpacing/>
              <w:jc w:val="both"/>
              <w:rPr>
                <w:rFonts w:ascii="Times New Roman" w:eastAsia="Calibri" w:hAnsi="Times New Roman" w:cs="Times New Roman"/>
                <w:b/>
                <w:sz w:val="28"/>
                <w:szCs w:val="28"/>
              </w:rPr>
            </w:pPr>
            <w:r w:rsidRPr="00040C78">
              <w:rPr>
                <w:rFonts w:ascii="Times New Roman" w:eastAsia="Calibri" w:hAnsi="Times New Roman" w:cs="Times New Roman"/>
                <w:b/>
                <w:sz w:val="28"/>
                <w:szCs w:val="28"/>
              </w:rPr>
              <w:lastRenderedPageBreak/>
              <w:t>Краткое описание мероприятий в рамках проекта:</w:t>
            </w:r>
          </w:p>
          <w:p w:rsidR="004B3F86" w:rsidRDefault="004B3F86" w:rsidP="008C3FE8">
            <w:pPr>
              <w:jc w:val="center"/>
              <w:rPr>
                <w:rFonts w:ascii="Times New Roman" w:eastAsia="Calibri" w:hAnsi="Times New Roman" w:cs="Times New Roman"/>
                <w:sz w:val="36"/>
                <w:szCs w:val="28"/>
              </w:rPr>
            </w:pPr>
          </w:p>
        </w:tc>
        <w:tc>
          <w:tcPr>
            <w:tcW w:w="4786" w:type="dxa"/>
          </w:tcPr>
          <w:p w:rsidR="004B3F86" w:rsidRDefault="004B3F86" w:rsidP="004B3F86">
            <w:pPr>
              <w:pStyle w:val="a5"/>
              <w:numPr>
                <w:ilvl w:val="0"/>
                <w:numId w:val="2"/>
              </w:numPr>
              <w:tabs>
                <w:tab w:val="left" w:pos="426"/>
                <w:tab w:val="left" w:pos="1134"/>
              </w:tabs>
              <w:ind w:left="35"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Закупка </w:t>
            </w:r>
            <w:r w:rsidR="00F13A0E">
              <w:rPr>
                <w:rFonts w:ascii="Times New Roman" w:eastAsia="Calibri" w:hAnsi="Times New Roman" w:cs="Times New Roman"/>
                <w:sz w:val="28"/>
                <w:szCs w:val="28"/>
              </w:rPr>
              <w:t>оборудования</w:t>
            </w:r>
            <w:r>
              <w:rPr>
                <w:rFonts w:ascii="Times New Roman" w:eastAsia="Calibri" w:hAnsi="Times New Roman" w:cs="Times New Roman"/>
                <w:sz w:val="28"/>
                <w:szCs w:val="28"/>
              </w:rPr>
              <w:t>;</w:t>
            </w:r>
          </w:p>
          <w:p w:rsidR="004B3F86" w:rsidRDefault="00F13A0E" w:rsidP="004B3F86">
            <w:pPr>
              <w:pStyle w:val="a5"/>
              <w:numPr>
                <w:ilvl w:val="0"/>
                <w:numId w:val="2"/>
              </w:numPr>
              <w:tabs>
                <w:tab w:val="left" w:pos="426"/>
                <w:tab w:val="left" w:pos="1134"/>
              </w:tabs>
              <w:ind w:left="35"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летнего читального зала</w:t>
            </w:r>
            <w:r w:rsidR="004B3F86">
              <w:rPr>
                <w:rFonts w:ascii="Times New Roman" w:eastAsia="Calibri" w:hAnsi="Times New Roman" w:cs="Times New Roman"/>
                <w:sz w:val="28"/>
                <w:szCs w:val="28"/>
              </w:rPr>
              <w:t>;</w:t>
            </w:r>
          </w:p>
          <w:p w:rsidR="004B3F86" w:rsidRPr="00040C78" w:rsidRDefault="00F13A0E" w:rsidP="004B3F86">
            <w:pPr>
              <w:pStyle w:val="a5"/>
              <w:numPr>
                <w:ilvl w:val="0"/>
                <w:numId w:val="2"/>
              </w:numPr>
              <w:tabs>
                <w:tab w:val="left" w:pos="426"/>
                <w:tab w:val="left" w:pos="1134"/>
              </w:tabs>
              <w:ind w:left="35"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и проведение </w:t>
            </w:r>
            <w:r w:rsidR="004B3F86">
              <w:rPr>
                <w:rFonts w:ascii="Times New Roman" w:eastAsia="Calibri" w:hAnsi="Times New Roman" w:cs="Times New Roman"/>
                <w:sz w:val="28"/>
                <w:szCs w:val="28"/>
              </w:rPr>
              <w:t>мероприятий посредством игровых</w:t>
            </w:r>
            <w:r>
              <w:rPr>
                <w:rFonts w:ascii="Times New Roman" w:eastAsia="Calibri" w:hAnsi="Times New Roman" w:cs="Times New Roman"/>
                <w:sz w:val="28"/>
                <w:szCs w:val="28"/>
              </w:rPr>
              <w:t xml:space="preserve"> и наглядных форм</w:t>
            </w:r>
            <w:r w:rsidR="004B3F86">
              <w:rPr>
                <w:rFonts w:ascii="Times New Roman" w:eastAsia="Calibri" w:hAnsi="Times New Roman" w:cs="Times New Roman"/>
                <w:sz w:val="28"/>
                <w:szCs w:val="28"/>
              </w:rPr>
              <w:t>.</w:t>
            </w:r>
          </w:p>
          <w:p w:rsidR="004B3F86" w:rsidRDefault="004B3F86" w:rsidP="008C3FE8">
            <w:pPr>
              <w:jc w:val="center"/>
              <w:rPr>
                <w:rFonts w:ascii="Times New Roman" w:eastAsia="Calibri" w:hAnsi="Times New Roman" w:cs="Times New Roman"/>
                <w:sz w:val="36"/>
                <w:szCs w:val="28"/>
              </w:rPr>
            </w:pPr>
          </w:p>
        </w:tc>
      </w:tr>
      <w:tr w:rsidR="004B3F86" w:rsidTr="004B3F86">
        <w:tc>
          <w:tcPr>
            <w:tcW w:w="4785" w:type="dxa"/>
          </w:tcPr>
          <w:p w:rsidR="004B3F86" w:rsidRDefault="002277A5" w:rsidP="002277A5">
            <w:pPr>
              <w:rPr>
                <w:rFonts w:ascii="Times New Roman" w:eastAsia="Calibri" w:hAnsi="Times New Roman" w:cs="Times New Roman"/>
                <w:sz w:val="36"/>
                <w:szCs w:val="28"/>
              </w:rPr>
            </w:pPr>
            <w:r w:rsidRPr="00D8381F">
              <w:rPr>
                <w:rFonts w:ascii="Times New Roman" w:eastAsia="Calibri" w:hAnsi="Times New Roman" w:cs="Times New Roman"/>
                <w:b/>
                <w:sz w:val="28"/>
                <w:szCs w:val="28"/>
              </w:rPr>
              <w:t>Необходимое оборудование:</w:t>
            </w:r>
          </w:p>
        </w:tc>
        <w:tc>
          <w:tcPr>
            <w:tcW w:w="4786" w:type="dxa"/>
          </w:tcPr>
          <w:p w:rsidR="004B3F86" w:rsidRDefault="004B3F86" w:rsidP="00F13A0E">
            <w:pPr>
              <w:jc w:val="both"/>
              <w:rPr>
                <w:rFonts w:ascii="Times New Roman" w:eastAsia="Calibri" w:hAnsi="Times New Roman" w:cs="Times New Roman"/>
                <w:sz w:val="36"/>
                <w:szCs w:val="28"/>
              </w:rPr>
            </w:pPr>
          </w:p>
        </w:tc>
      </w:tr>
      <w:tr w:rsidR="00A9402B" w:rsidTr="004B3F86">
        <w:tc>
          <w:tcPr>
            <w:tcW w:w="4785" w:type="dxa"/>
          </w:tcPr>
          <w:p w:rsidR="00A9402B" w:rsidRDefault="00D81B83" w:rsidP="002277A5">
            <w:pPr>
              <w:rPr>
                <w:rFonts w:ascii="Times New Roman" w:eastAsia="Calibri" w:hAnsi="Times New Roman" w:cs="Times New Roman"/>
                <w:sz w:val="28"/>
                <w:szCs w:val="28"/>
              </w:rPr>
            </w:pPr>
            <w:r>
              <w:rPr>
                <w:rFonts w:ascii="Times New Roman" w:eastAsia="Calibri" w:hAnsi="Times New Roman" w:cs="Times New Roman"/>
                <w:sz w:val="28"/>
                <w:szCs w:val="28"/>
              </w:rPr>
              <w:t>1. Настольные игры (5 шт.)</w:t>
            </w:r>
          </w:p>
          <w:p w:rsidR="00D81B83" w:rsidRDefault="00D81B83" w:rsidP="002277A5">
            <w:pPr>
              <w:rPr>
                <w:rFonts w:ascii="Times New Roman" w:eastAsia="Calibri" w:hAnsi="Times New Roman" w:cs="Times New Roman"/>
                <w:sz w:val="28"/>
                <w:szCs w:val="28"/>
              </w:rPr>
            </w:pPr>
          </w:p>
          <w:p w:rsidR="00D81B83" w:rsidRDefault="00D81B83" w:rsidP="002277A5">
            <w:pPr>
              <w:rPr>
                <w:rFonts w:ascii="Times New Roman" w:eastAsia="Calibri" w:hAnsi="Times New Roman" w:cs="Times New Roman"/>
                <w:sz w:val="28"/>
                <w:szCs w:val="28"/>
              </w:rPr>
            </w:pPr>
            <w:r>
              <w:rPr>
                <w:rFonts w:ascii="Times New Roman" w:eastAsia="Calibri" w:hAnsi="Times New Roman" w:cs="Times New Roman"/>
                <w:sz w:val="28"/>
                <w:szCs w:val="28"/>
              </w:rPr>
              <w:t>2. Зонт складной от солнца (1 шт.)</w:t>
            </w:r>
          </w:p>
          <w:p w:rsidR="00D81B83" w:rsidRDefault="00D81B83" w:rsidP="002277A5">
            <w:pPr>
              <w:rPr>
                <w:rFonts w:ascii="Times New Roman" w:eastAsia="Calibri" w:hAnsi="Times New Roman" w:cs="Times New Roman"/>
                <w:sz w:val="28"/>
                <w:szCs w:val="28"/>
              </w:rPr>
            </w:pPr>
          </w:p>
          <w:p w:rsidR="00D81B83" w:rsidRDefault="00F14D49" w:rsidP="002277A5">
            <w:pPr>
              <w:rPr>
                <w:rFonts w:ascii="Times New Roman" w:eastAsia="Calibri" w:hAnsi="Times New Roman" w:cs="Times New Roman"/>
                <w:sz w:val="28"/>
                <w:szCs w:val="28"/>
              </w:rPr>
            </w:pPr>
            <w:r>
              <w:rPr>
                <w:rFonts w:ascii="Times New Roman" w:eastAsia="Calibri" w:hAnsi="Times New Roman" w:cs="Times New Roman"/>
                <w:sz w:val="28"/>
                <w:szCs w:val="28"/>
              </w:rPr>
              <w:t>3. Кресло мешок (3</w:t>
            </w:r>
            <w:r w:rsidR="00D81B83">
              <w:rPr>
                <w:rFonts w:ascii="Times New Roman" w:eastAsia="Calibri" w:hAnsi="Times New Roman" w:cs="Times New Roman"/>
                <w:sz w:val="28"/>
                <w:szCs w:val="28"/>
              </w:rPr>
              <w:t xml:space="preserve"> шт.)</w:t>
            </w:r>
          </w:p>
          <w:p w:rsidR="00D81B83" w:rsidRDefault="00D81B83" w:rsidP="002277A5">
            <w:pPr>
              <w:rPr>
                <w:rFonts w:ascii="Times New Roman" w:eastAsia="Calibri" w:hAnsi="Times New Roman" w:cs="Times New Roman"/>
                <w:sz w:val="28"/>
                <w:szCs w:val="28"/>
              </w:rPr>
            </w:pPr>
          </w:p>
          <w:p w:rsidR="00D81B83" w:rsidRDefault="00D81B83" w:rsidP="002277A5">
            <w:pPr>
              <w:rPr>
                <w:rFonts w:ascii="Times New Roman" w:eastAsia="Calibri" w:hAnsi="Times New Roman" w:cs="Times New Roman"/>
                <w:sz w:val="28"/>
                <w:szCs w:val="28"/>
              </w:rPr>
            </w:pPr>
            <w:r>
              <w:rPr>
                <w:rFonts w:ascii="Times New Roman" w:eastAsia="Calibri" w:hAnsi="Times New Roman" w:cs="Times New Roman"/>
                <w:sz w:val="28"/>
                <w:szCs w:val="28"/>
              </w:rPr>
              <w:t>4. Пуфик куб (5 шт.)</w:t>
            </w:r>
          </w:p>
          <w:p w:rsidR="00D81B83" w:rsidRDefault="00D81B83" w:rsidP="002277A5">
            <w:pPr>
              <w:rPr>
                <w:rFonts w:ascii="Times New Roman" w:eastAsia="Calibri" w:hAnsi="Times New Roman" w:cs="Times New Roman"/>
                <w:sz w:val="28"/>
                <w:szCs w:val="28"/>
              </w:rPr>
            </w:pPr>
          </w:p>
          <w:p w:rsidR="00D81B83" w:rsidRDefault="00D81B83" w:rsidP="002277A5">
            <w:pPr>
              <w:rPr>
                <w:rFonts w:ascii="Times New Roman" w:eastAsia="Calibri" w:hAnsi="Times New Roman" w:cs="Times New Roman"/>
                <w:sz w:val="28"/>
                <w:szCs w:val="28"/>
              </w:rPr>
            </w:pPr>
            <w:r>
              <w:rPr>
                <w:rFonts w:ascii="Times New Roman" w:eastAsia="Calibri" w:hAnsi="Times New Roman" w:cs="Times New Roman"/>
                <w:sz w:val="28"/>
                <w:szCs w:val="28"/>
              </w:rPr>
              <w:t>5. Стол складной (2 шт.)</w:t>
            </w:r>
          </w:p>
          <w:p w:rsidR="00D81B83" w:rsidRDefault="00D81B83" w:rsidP="002277A5">
            <w:pPr>
              <w:rPr>
                <w:rFonts w:ascii="Times New Roman" w:eastAsia="Calibri" w:hAnsi="Times New Roman" w:cs="Times New Roman"/>
                <w:sz w:val="28"/>
                <w:szCs w:val="28"/>
              </w:rPr>
            </w:pPr>
          </w:p>
          <w:p w:rsidR="00D81B83" w:rsidRDefault="00D81B83" w:rsidP="002277A5">
            <w:pPr>
              <w:rPr>
                <w:rFonts w:ascii="Times New Roman" w:eastAsia="Calibri" w:hAnsi="Times New Roman" w:cs="Times New Roman"/>
                <w:sz w:val="28"/>
                <w:szCs w:val="28"/>
              </w:rPr>
            </w:pPr>
            <w:r>
              <w:rPr>
                <w:rFonts w:ascii="Times New Roman" w:eastAsia="Calibri" w:hAnsi="Times New Roman" w:cs="Times New Roman"/>
                <w:sz w:val="28"/>
                <w:szCs w:val="28"/>
              </w:rPr>
              <w:t>6. Стул складной (3 шт.)</w:t>
            </w:r>
          </w:p>
          <w:p w:rsidR="00D81B83" w:rsidRDefault="00D81B83" w:rsidP="002277A5">
            <w:pPr>
              <w:rPr>
                <w:rFonts w:ascii="Times New Roman" w:eastAsia="Calibri" w:hAnsi="Times New Roman" w:cs="Times New Roman"/>
                <w:sz w:val="28"/>
                <w:szCs w:val="28"/>
              </w:rPr>
            </w:pPr>
          </w:p>
          <w:p w:rsidR="00D81B83" w:rsidRDefault="00D81B83" w:rsidP="002277A5">
            <w:pPr>
              <w:rPr>
                <w:rFonts w:ascii="Times New Roman" w:eastAsia="Calibri" w:hAnsi="Times New Roman" w:cs="Times New Roman"/>
                <w:sz w:val="28"/>
                <w:szCs w:val="28"/>
              </w:rPr>
            </w:pPr>
            <w:r>
              <w:rPr>
                <w:rFonts w:ascii="Times New Roman" w:eastAsia="Calibri" w:hAnsi="Times New Roman" w:cs="Times New Roman"/>
                <w:sz w:val="28"/>
                <w:szCs w:val="28"/>
              </w:rPr>
              <w:t>7.</w:t>
            </w:r>
            <w:r w:rsidR="00D96AB0">
              <w:rPr>
                <w:rFonts w:ascii="Times New Roman" w:eastAsia="Calibri" w:hAnsi="Times New Roman" w:cs="Times New Roman"/>
                <w:sz w:val="28"/>
                <w:szCs w:val="28"/>
              </w:rPr>
              <w:t xml:space="preserve"> </w:t>
            </w:r>
            <w:r w:rsidR="00633564">
              <w:rPr>
                <w:rFonts w:ascii="Times New Roman" w:eastAsia="Calibri" w:hAnsi="Times New Roman" w:cs="Times New Roman"/>
                <w:sz w:val="28"/>
                <w:szCs w:val="28"/>
              </w:rPr>
              <w:t>Доска для рисования мольберт деревянный (1 шт.)</w:t>
            </w:r>
          </w:p>
          <w:p w:rsidR="0043475F" w:rsidRDefault="0043475F" w:rsidP="002277A5">
            <w:pPr>
              <w:rPr>
                <w:rFonts w:ascii="Times New Roman" w:eastAsia="Calibri" w:hAnsi="Times New Roman" w:cs="Times New Roman"/>
                <w:sz w:val="28"/>
                <w:szCs w:val="28"/>
              </w:rPr>
            </w:pPr>
          </w:p>
          <w:p w:rsidR="0043475F" w:rsidRDefault="0043475F" w:rsidP="002277A5">
            <w:pPr>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68443B">
              <w:rPr>
                <w:rFonts w:ascii="Times New Roman" w:eastAsia="Calibri" w:hAnsi="Times New Roman" w:cs="Times New Roman"/>
                <w:sz w:val="28"/>
                <w:szCs w:val="28"/>
              </w:rPr>
              <w:t>Мозаика (13 мм; 110 элементов) (1 шт.)</w:t>
            </w:r>
          </w:p>
          <w:p w:rsidR="00746EE5" w:rsidRDefault="00746EE5" w:rsidP="002277A5">
            <w:pPr>
              <w:rPr>
                <w:rFonts w:ascii="Times New Roman" w:eastAsia="Calibri" w:hAnsi="Times New Roman" w:cs="Times New Roman"/>
                <w:sz w:val="28"/>
                <w:szCs w:val="28"/>
              </w:rPr>
            </w:pPr>
          </w:p>
          <w:p w:rsidR="00746EE5" w:rsidRDefault="00746EE5" w:rsidP="002277A5">
            <w:pPr>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35666D" w:rsidRPr="0035666D">
              <w:rPr>
                <w:rFonts w:ascii="Times New Roman" w:eastAsia="Calibri" w:hAnsi="Times New Roman" w:cs="Times New Roman"/>
                <w:sz w:val="28"/>
                <w:szCs w:val="28"/>
              </w:rPr>
              <w:t>Мозаика "Для самых маленьких. Рыбка" (40 мм; 34 элемента)</w:t>
            </w:r>
          </w:p>
          <w:p w:rsidR="0035666D" w:rsidRDefault="0035666D" w:rsidP="002277A5">
            <w:pPr>
              <w:rPr>
                <w:rFonts w:ascii="Times New Roman" w:eastAsia="Calibri" w:hAnsi="Times New Roman" w:cs="Times New Roman"/>
                <w:sz w:val="28"/>
                <w:szCs w:val="28"/>
              </w:rPr>
            </w:pPr>
          </w:p>
          <w:p w:rsidR="0035666D" w:rsidRPr="00D81B83" w:rsidRDefault="0035666D" w:rsidP="002277A5">
            <w:pPr>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4F6381">
              <w:rPr>
                <w:rFonts w:ascii="Times New Roman" w:eastAsia="Calibri" w:hAnsi="Times New Roman" w:cs="Times New Roman"/>
                <w:sz w:val="28"/>
                <w:szCs w:val="28"/>
              </w:rPr>
              <w:t>Стеллаж выставочный переносной (1 шт.)</w:t>
            </w:r>
          </w:p>
        </w:tc>
        <w:tc>
          <w:tcPr>
            <w:tcW w:w="4786" w:type="dxa"/>
          </w:tcPr>
          <w:p w:rsidR="00A9402B" w:rsidRDefault="00F14D49"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81B83">
              <w:rPr>
                <w:rFonts w:ascii="Times New Roman" w:eastAsia="Calibri" w:hAnsi="Times New Roman" w:cs="Times New Roman"/>
                <w:sz w:val="28"/>
                <w:szCs w:val="28"/>
              </w:rPr>
              <w:t>00 бел</w:t>
            </w:r>
            <w:proofErr w:type="gramStart"/>
            <w:r w:rsidR="00D81B83">
              <w:rPr>
                <w:rFonts w:ascii="Times New Roman" w:eastAsia="Calibri" w:hAnsi="Times New Roman" w:cs="Times New Roman"/>
                <w:sz w:val="28"/>
                <w:szCs w:val="28"/>
              </w:rPr>
              <w:t>.</w:t>
            </w:r>
            <w:proofErr w:type="gramEnd"/>
            <w:r w:rsidR="00D81B83">
              <w:rPr>
                <w:rFonts w:ascii="Times New Roman" w:eastAsia="Calibri" w:hAnsi="Times New Roman" w:cs="Times New Roman"/>
                <w:sz w:val="28"/>
                <w:szCs w:val="28"/>
              </w:rPr>
              <w:t xml:space="preserve"> </w:t>
            </w:r>
            <w:proofErr w:type="gramStart"/>
            <w:r w:rsidR="00D81B83">
              <w:rPr>
                <w:rFonts w:ascii="Times New Roman" w:eastAsia="Calibri" w:hAnsi="Times New Roman" w:cs="Times New Roman"/>
                <w:sz w:val="28"/>
                <w:szCs w:val="28"/>
              </w:rPr>
              <w:t>р</w:t>
            </w:r>
            <w:proofErr w:type="gramEnd"/>
            <w:r w:rsidR="00D81B83">
              <w:rPr>
                <w:rFonts w:ascii="Times New Roman" w:eastAsia="Calibri" w:hAnsi="Times New Roman" w:cs="Times New Roman"/>
                <w:sz w:val="28"/>
                <w:szCs w:val="28"/>
              </w:rPr>
              <w:t>уб.</w:t>
            </w:r>
          </w:p>
          <w:p w:rsidR="00D81B83" w:rsidRDefault="00D81B83" w:rsidP="00F13A0E">
            <w:pPr>
              <w:jc w:val="both"/>
              <w:rPr>
                <w:rFonts w:ascii="Times New Roman" w:eastAsia="Calibri" w:hAnsi="Times New Roman" w:cs="Times New Roman"/>
                <w:sz w:val="28"/>
                <w:szCs w:val="28"/>
              </w:rPr>
            </w:pPr>
          </w:p>
          <w:p w:rsidR="00D81B83" w:rsidRDefault="00D81B83"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14D49">
              <w:rPr>
                <w:rFonts w:ascii="Times New Roman" w:eastAsia="Calibri" w:hAnsi="Times New Roman" w:cs="Times New Roman"/>
                <w:sz w:val="28"/>
                <w:szCs w:val="28"/>
              </w:rPr>
              <w:t>500</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proofErr w:type="spellEnd"/>
            <w:r>
              <w:rPr>
                <w:rFonts w:ascii="Times New Roman" w:eastAsia="Calibri" w:hAnsi="Times New Roman" w:cs="Times New Roman"/>
                <w:sz w:val="28"/>
                <w:szCs w:val="28"/>
              </w:rPr>
              <w:t>.</w:t>
            </w:r>
          </w:p>
          <w:p w:rsidR="00D81B83" w:rsidRDefault="00D81B83" w:rsidP="00F13A0E">
            <w:pPr>
              <w:jc w:val="both"/>
              <w:rPr>
                <w:rFonts w:ascii="Times New Roman" w:eastAsia="Calibri" w:hAnsi="Times New Roman" w:cs="Times New Roman"/>
                <w:sz w:val="28"/>
                <w:szCs w:val="28"/>
              </w:rPr>
            </w:pPr>
          </w:p>
          <w:p w:rsidR="00D81B83" w:rsidRDefault="00F14D49"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D81B83">
              <w:rPr>
                <w:rFonts w:ascii="Times New Roman" w:eastAsia="Calibri" w:hAnsi="Times New Roman" w:cs="Times New Roman"/>
                <w:sz w:val="28"/>
                <w:szCs w:val="28"/>
              </w:rPr>
              <w:t xml:space="preserve">0 </w:t>
            </w:r>
            <w:proofErr w:type="spellStart"/>
            <w:r w:rsidR="00D81B83">
              <w:rPr>
                <w:rFonts w:ascii="Times New Roman" w:eastAsia="Calibri" w:hAnsi="Times New Roman" w:cs="Times New Roman"/>
                <w:sz w:val="28"/>
                <w:szCs w:val="28"/>
              </w:rPr>
              <w:t>бел</w:t>
            </w:r>
            <w:proofErr w:type="gramStart"/>
            <w:r w:rsidR="00D81B83">
              <w:rPr>
                <w:rFonts w:ascii="Times New Roman" w:eastAsia="Calibri" w:hAnsi="Times New Roman" w:cs="Times New Roman"/>
                <w:sz w:val="28"/>
                <w:szCs w:val="28"/>
              </w:rPr>
              <w:t>.р</w:t>
            </w:r>
            <w:proofErr w:type="gramEnd"/>
            <w:r w:rsidR="00D81B83">
              <w:rPr>
                <w:rFonts w:ascii="Times New Roman" w:eastAsia="Calibri" w:hAnsi="Times New Roman" w:cs="Times New Roman"/>
                <w:sz w:val="28"/>
                <w:szCs w:val="28"/>
              </w:rPr>
              <w:t>уб</w:t>
            </w:r>
            <w:proofErr w:type="spellEnd"/>
            <w:r w:rsidR="00D81B83">
              <w:rPr>
                <w:rFonts w:ascii="Times New Roman" w:eastAsia="Calibri" w:hAnsi="Times New Roman" w:cs="Times New Roman"/>
                <w:sz w:val="28"/>
                <w:szCs w:val="28"/>
              </w:rPr>
              <w:t>.</w:t>
            </w:r>
          </w:p>
          <w:p w:rsidR="00D81B83" w:rsidRDefault="00D81B83" w:rsidP="00F13A0E">
            <w:pPr>
              <w:jc w:val="both"/>
              <w:rPr>
                <w:rFonts w:ascii="Times New Roman" w:eastAsia="Calibri" w:hAnsi="Times New Roman" w:cs="Times New Roman"/>
                <w:sz w:val="28"/>
                <w:szCs w:val="28"/>
              </w:rPr>
            </w:pPr>
          </w:p>
          <w:p w:rsidR="00D81B83" w:rsidRDefault="00F14D49"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350</w:t>
            </w:r>
            <w:r w:rsidR="00D81B83">
              <w:rPr>
                <w:rFonts w:ascii="Times New Roman" w:eastAsia="Calibri" w:hAnsi="Times New Roman" w:cs="Times New Roman"/>
                <w:sz w:val="28"/>
                <w:szCs w:val="28"/>
              </w:rPr>
              <w:t xml:space="preserve"> </w:t>
            </w:r>
            <w:proofErr w:type="spellStart"/>
            <w:r w:rsidR="00D81B83">
              <w:rPr>
                <w:rFonts w:ascii="Times New Roman" w:eastAsia="Calibri" w:hAnsi="Times New Roman" w:cs="Times New Roman"/>
                <w:sz w:val="28"/>
                <w:szCs w:val="28"/>
              </w:rPr>
              <w:t>бел</w:t>
            </w:r>
            <w:proofErr w:type="gramStart"/>
            <w:r w:rsidR="00D81B83">
              <w:rPr>
                <w:rFonts w:ascii="Times New Roman" w:eastAsia="Calibri" w:hAnsi="Times New Roman" w:cs="Times New Roman"/>
                <w:sz w:val="28"/>
                <w:szCs w:val="28"/>
              </w:rPr>
              <w:t>.р</w:t>
            </w:r>
            <w:proofErr w:type="gramEnd"/>
            <w:r w:rsidR="00D81B83">
              <w:rPr>
                <w:rFonts w:ascii="Times New Roman" w:eastAsia="Calibri" w:hAnsi="Times New Roman" w:cs="Times New Roman"/>
                <w:sz w:val="28"/>
                <w:szCs w:val="28"/>
              </w:rPr>
              <w:t>уб</w:t>
            </w:r>
            <w:proofErr w:type="spellEnd"/>
            <w:r w:rsidR="00D81B83">
              <w:rPr>
                <w:rFonts w:ascii="Times New Roman" w:eastAsia="Calibri" w:hAnsi="Times New Roman" w:cs="Times New Roman"/>
                <w:sz w:val="28"/>
                <w:szCs w:val="28"/>
              </w:rPr>
              <w:t>.</w:t>
            </w:r>
          </w:p>
          <w:p w:rsidR="00D81B83" w:rsidRDefault="00D81B83" w:rsidP="00F13A0E">
            <w:pPr>
              <w:jc w:val="both"/>
              <w:rPr>
                <w:rFonts w:ascii="Times New Roman" w:eastAsia="Calibri" w:hAnsi="Times New Roman" w:cs="Times New Roman"/>
                <w:sz w:val="28"/>
                <w:szCs w:val="28"/>
              </w:rPr>
            </w:pPr>
          </w:p>
          <w:p w:rsidR="00D81B83" w:rsidRDefault="00F14D49"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300</w:t>
            </w:r>
            <w:r w:rsidR="00D81B83">
              <w:rPr>
                <w:rFonts w:ascii="Times New Roman" w:eastAsia="Calibri" w:hAnsi="Times New Roman" w:cs="Times New Roman"/>
                <w:sz w:val="28"/>
                <w:szCs w:val="28"/>
              </w:rPr>
              <w:t xml:space="preserve"> </w:t>
            </w:r>
            <w:proofErr w:type="spellStart"/>
            <w:r w:rsidR="00D81B83">
              <w:rPr>
                <w:rFonts w:ascii="Times New Roman" w:eastAsia="Calibri" w:hAnsi="Times New Roman" w:cs="Times New Roman"/>
                <w:sz w:val="28"/>
                <w:szCs w:val="28"/>
              </w:rPr>
              <w:t>бел</w:t>
            </w:r>
            <w:proofErr w:type="gramStart"/>
            <w:r w:rsidR="00D81B83">
              <w:rPr>
                <w:rFonts w:ascii="Times New Roman" w:eastAsia="Calibri" w:hAnsi="Times New Roman" w:cs="Times New Roman"/>
                <w:sz w:val="28"/>
                <w:szCs w:val="28"/>
              </w:rPr>
              <w:t>.р</w:t>
            </w:r>
            <w:proofErr w:type="gramEnd"/>
            <w:r w:rsidR="00D81B83">
              <w:rPr>
                <w:rFonts w:ascii="Times New Roman" w:eastAsia="Calibri" w:hAnsi="Times New Roman" w:cs="Times New Roman"/>
                <w:sz w:val="28"/>
                <w:szCs w:val="28"/>
              </w:rPr>
              <w:t>уб</w:t>
            </w:r>
            <w:proofErr w:type="spellEnd"/>
            <w:r w:rsidR="00D81B83">
              <w:rPr>
                <w:rFonts w:ascii="Times New Roman" w:eastAsia="Calibri" w:hAnsi="Times New Roman" w:cs="Times New Roman"/>
                <w:sz w:val="28"/>
                <w:szCs w:val="28"/>
              </w:rPr>
              <w:t>.</w:t>
            </w:r>
          </w:p>
          <w:p w:rsidR="00D81B83" w:rsidRDefault="00D81B83" w:rsidP="00F13A0E">
            <w:pPr>
              <w:jc w:val="both"/>
              <w:rPr>
                <w:rFonts w:ascii="Times New Roman" w:eastAsia="Calibri" w:hAnsi="Times New Roman" w:cs="Times New Roman"/>
                <w:sz w:val="28"/>
                <w:szCs w:val="28"/>
              </w:rPr>
            </w:pPr>
          </w:p>
          <w:p w:rsidR="00D81B83" w:rsidRDefault="00F14D49"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81B83">
              <w:rPr>
                <w:rFonts w:ascii="Times New Roman" w:eastAsia="Calibri" w:hAnsi="Times New Roman" w:cs="Times New Roman"/>
                <w:sz w:val="28"/>
                <w:szCs w:val="28"/>
              </w:rPr>
              <w:t xml:space="preserve">0 </w:t>
            </w:r>
            <w:proofErr w:type="spellStart"/>
            <w:r w:rsidR="00D81B83">
              <w:rPr>
                <w:rFonts w:ascii="Times New Roman" w:eastAsia="Calibri" w:hAnsi="Times New Roman" w:cs="Times New Roman"/>
                <w:sz w:val="28"/>
                <w:szCs w:val="28"/>
              </w:rPr>
              <w:t>бел</w:t>
            </w:r>
            <w:proofErr w:type="gramStart"/>
            <w:r w:rsidR="00D81B83">
              <w:rPr>
                <w:rFonts w:ascii="Times New Roman" w:eastAsia="Calibri" w:hAnsi="Times New Roman" w:cs="Times New Roman"/>
                <w:sz w:val="28"/>
                <w:szCs w:val="28"/>
              </w:rPr>
              <w:t>.р</w:t>
            </w:r>
            <w:proofErr w:type="gramEnd"/>
            <w:r w:rsidR="00D81B83">
              <w:rPr>
                <w:rFonts w:ascii="Times New Roman" w:eastAsia="Calibri" w:hAnsi="Times New Roman" w:cs="Times New Roman"/>
                <w:sz w:val="28"/>
                <w:szCs w:val="28"/>
              </w:rPr>
              <w:t>уб</w:t>
            </w:r>
            <w:proofErr w:type="spellEnd"/>
            <w:r w:rsidR="00D81B83">
              <w:rPr>
                <w:rFonts w:ascii="Times New Roman" w:eastAsia="Calibri" w:hAnsi="Times New Roman" w:cs="Times New Roman"/>
                <w:sz w:val="28"/>
                <w:szCs w:val="28"/>
              </w:rPr>
              <w:t>.</w:t>
            </w:r>
          </w:p>
          <w:p w:rsidR="00633564" w:rsidRDefault="00633564" w:rsidP="00F13A0E">
            <w:pPr>
              <w:jc w:val="both"/>
              <w:rPr>
                <w:rFonts w:ascii="Times New Roman" w:eastAsia="Calibri" w:hAnsi="Times New Roman" w:cs="Times New Roman"/>
                <w:sz w:val="28"/>
                <w:szCs w:val="28"/>
              </w:rPr>
            </w:pPr>
          </w:p>
          <w:p w:rsidR="00633564" w:rsidRDefault="00F14D49"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633564">
              <w:rPr>
                <w:rFonts w:ascii="Times New Roman" w:eastAsia="Calibri" w:hAnsi="Times New Roman" w:cs="Times New Roman"/>
                <w:sz w:val="28"/>
                <w:szCs w:val="28"/>
              </w:rPr>
              <w:t xml:space="preserve">0 </w:t>
            </w:r>
            <w:proofErr w:type="spellStart"/>
            <w:r w:rsidR="00633564">
              <w:rPr>
                <w:rFonts w:ascii="Times New Roman" w:eastAsia="Calibri" w:hAnsi="Times New Roman" w:cs="Times New Roman"/>
                <w:sz w:val="28"/>
                <w:szCs w:val="28"/>
              </w:rPr>
              <w:t>бел</w:t>
            </w:r>
            <w:proofErr w:type="gramStart"/>
            <w:r w:rsidR="00633564">
              <w:rPr>
                <w:rFonts w:ascii="Times New Roman" w:eastAsia="Calibri" w:hAnsi="Times New Roman" w:cs="Times New Roman"/>
                <w:sz w:val="28"/>
                <w:szCs w:val="28"/>
              </w:rPr>
              <w:t>.р</w:t>
            </w:r>
            <w:proofErr w:type="gramEnd"/>
            <w:r w:rsidR="00633564">
              <w:rPr>
                <w:rFonts w:ascii="Times New Roman" w:eastAsia="Calibri" w:hAnsi="Times New Roman" w:cs="Times New Roman"/>
                <w:sz w:val="28"/>
                <w:szCs w:val="28"/>
              </w:rPr>
              <w:t>уб</w:t>
            </w:r>
            <w:proofErr w:type="spellEnd"/>
            <w:r w:rsidR="00633564">
              <w:rPr>
                <w:rFonts w:ascii="Times New Roman" w:eastAsia="Calibri" w:hAnsi="Times New Roman" w:cs="Times New Roman"/>
                <w:sz w:val="28"/>
                <w:szCs w:val="28"/>
              </w:rPr>
              <w:t>.</w:t>
            </w:r>
          </w:p>
          <w:p w:rsidR="00746EE5" w:rsidRDefault="00746EE5" w:rsidP="00F13A0E">
            <w:pPr>
              <w:jc w:val="both"/>
              <w:rPr>
                <w:rFonts w:ascii="Times New Roman" w:eastAsia="Calibri" w:hAnsi="Times New Roman" w:cs="Times New Roman"/>
                <w:sz w:val="28"/>
                <w:szCs w:val="28"/>
              </w:rPr>
            </w:pPr>
          </w:p>
          <w:p w:rsidR="00746EE5" w:rsidRDefault="00746EE5" w:rsidP="00F13A0E">
            <w:pPr>
              <w:jc w:val="both"/>
              <w:rPr>
                <w:rFonts w:ascii="Times New Roman" w:eastAsia="Calibri" w:hAnsi="Times New Roman" w:cs="Times New Roman"/>
                <w:sz w:val="28"/>
                <w:szCs w:val="28"/>
              </w:rPr>
            </w:pPr>
          </w:p>
          <w:p w:rsidR="00746EE5" w:rsidRDefault="00F14D49"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746EE5">
              <w:rPr>
                <w:rFonts w:ascii="Times New Roman" w:eastAsia="Calibri" w:hAnsi="Times New Roman" w:cs="Times New Roman"/>
                <w:sz w:val="28"/>
                <w:szCs w:val="28"/>
              </w:rPr>
              <w:t xml:space="preserve"> </w:t>
            </w:r>
            <w:proofErr w:type="spellStart"/>
            <w:r w:rsidR="00746EE5">
              <w:rPr>
                <w:rFonts w:ascii="Times New Roman" w:eastAsia="Calibri" w:hAnsi="Times New Roman" w:cs="Times New Roman"/>
                <w:sz w:val="28"/>
                <w:szCs w:val="28"/>
              </w:rPr>
              <w:t>бел</w:t>
            </w:r>
            <w:proofErr w:type="gramStart"/>
            <w:r w:rsidR="00746EE5">
              <w:rPr>
                <w:rFonts w:ascii="Times New Roman" w:eastAsia="Calibri" w:hAnsi="Times New Roman" w:cs="Times New Roman"/>
                <w:sz w:val="28"/>
                <w:szCs w:val="28"/>
              </w:rPr>
              <w:t>.р</w:t>
            </w:r>
            <w:proofErr w:type="gramEnd"/>
            <w:r w:rsidR="00746EE5">
              <w:rPr>
                <w:rFonts w:ascii="Times New Roman" w:eastAsia="Calibri" w:hAnsi="Times New Roman" w:cs="Times New Roman"/>
                <w:sz w:val="28"/>
                <w:szCs w:val="28"/>
              </w:rPr>
              <w:t>уб</w:t>
            </w:r>
            <w:proofErr w:type="spellEnd"/>
            <w:r w:rsidR="00746EE5">
              <w:rPr>
                <w:rFonts w:ascii="Times New Roman" w:eastAsia="Calibri" w:hAnsi="Times New Roman" w:cs="Times New Roman"/>
                <w:sz w:val="28"/>
                <w:szCs w:val="28"/>
              </w:rPr>
              <w:t>.</w:t>
            </w:r>
          </w:p>
          <w:p w:rsidR="0035666D" w:rsidRDefault="0035666D" w:rsidP="00F13A0E">
            <w:pPr>
              <w:jc w:val="both"/>
              <w:rPr>
                <w:rFonts w:ascii="Times New Roman" w:eastAsia="Calibri" w:hAnsi="Times New Roman" w:cs="Times New Roman"/>
                <w:sz w:val="28"/>
                <w:szCs w:val="28"/>
              </w:rPr>
            </w:pPr>
          </w:p>
          <w:p w:rsidR="0035666D" w:rsidRDefault="0035666D" w:rsidP="00F13A0E">
            <w:pPr>
              <w:jc w:val="both"/>
              <w:rPr>
                <w:rFonts w:ascii="Times New Roman" w:eastAsia="Calibri" w:hAnsi="Times New Roman" w:cs="Times New Roman"/>
                <w:sz w:val="28"/>
                <w:szCs w:val="28"/>
              </w:rPr>
            </w:pPr>
          </w:p>
          <w:p w:rsidR="0035666D" w:rsidRDefault="00F14D49"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35666D">
              <w:rPr>
                <w:rFonts w:ascii="Times New Roman" w:eastAsia="Calibri" w:hAnsi="Times New Roman" w:cs="Times New Roman"/>
                <w:sz w:val="28"/>
                <w:szCs w:val="28"/>
              </w:rPr>
              <w:t xml:space="preserve"> </w:t>
            </w:r>
            <w:proofErr w:type="spellStart"/>
            <w:r w:rsidR="0035666D">
              <w:rPr>
                <w:rFonts w:ascii="Times New Roman" w:eastAsia="Calibri" w:hAnsi="Times New Roman" w:cs="Times New Roman"/>
                <w:sz w:val="28"/>
                <w:szCs w:val="28"/>
              </w:rPr>
              <w:t>бел</w:t>
            </w:r>
            <w:proofErr w:type="gramStart"/>
            <w:r w:rsidR="0035666D">
              <w:rPr>
                <w:rFonts w:ascii="Times New Roman" w:eastAsia="Calibri" w:hAnsi="Times New Roman" w:cs="Times New Roman"/>
                <w:sz w:val="28"/>
                <w:szCs w:val="28"/>
              </w:rPr>
              <w:t>.р</w:t>
            </w:r>
            <w:proofErr w:type="gramEnd"/>
            <w:r w:rsidR="0035666D">
              <w:rPr>
                <w:rFonts w:ascii="Times New Roman" w:eastAsia="Calibri" w:hAnsi="Times New Roman" w:cs="Times New Roman"/>
                <w:sz w:val="28"/>
                <w:szCs w:val="28"/>
              </w:rPr>
              <w:t>уб</w:t>
            </w:r>
            <w:proofErr w:type="spellEnd"/>
            <w:r w:rsidR="0035666D">
              <w:rPr>
                <w:rFonts w:ascii="Times New Roman" w:eastAsia="Calibri" w:hAnsi="Times New Roman" w:cs="Times New Roman"/>
                <w:sz w:val="28"/>
                <w:szCs w:val="28"/>
              </w:rPr>
              <w:t>.</w:t>
            </w:r>
          </w:p>
          <w:p w:rsidR="00AF7D70" w:rsidRDefault="00AF7D70" w:rsidP="00F13A0E">
            <w:pPr>
              <w:jc w:val="both"/>
              <w:rPr>
                <w:rFonts w:ascii="Times New Roman" w:eastAsia="Calibri" w:hAnsi="Times New Roman" w:cs="Times New Roman"/>
                <w:sz w:val="28"/>
                <w:szCs w:val="28"/>
              </w:rPr>
            </w:pPr>
          </w:p>
          <w:p w:rsidR="00AF7D70" w:rsidRDefault="00AF7D70" w:rsidP="00F13A0E">
            <w:pPr>
              <w:jc w:val="both"/>
              <w:rPr>
                <w:rFonts w:ascii="Times New Roman" w:eastAsia="Calibri" w:hAnsi="Times New Roman" w:cs="Times New Roman"/>
                <w:sz w:val="28"/>
                <w:szCs w:val="28"/>
              </w:rPr>
            </w:pPr>
          </w:p>
          <w:p w:rsidR="00AF7D70" w:rsidRDefault="00AF7D70" w:rsidP="00F13A0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250 </w:t>
            </w:r>
            <w:proofErr w:type="spellStart"/>
            <w:r>
              <w:rPr>
                <w:rFonts w:ascii="Times New Roman" w:eastAsia="Calibri" w:hAnsi="Times New Roman" w:cs="Times New Roman"/>
                <w:sz w:val="28"/>
                <w:szCs w:val="28"/>
              </w:rPr>
              <w:t>бел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proofErr w:type="spellEnd"/>
            <w:r>
              <w:rPr>
                <w:rFonts w:ascii="Times New Roman" w:eastAsia="Calibri" w:hAnsi="Times New Roman" w:cs="Times New Roman"/>
                <w:sz w:val="28"/>
                <w:szCs w:val="28"/>
              </w:rPr>
              <w:t>.</w:t>
            </w:r>
          </w:p>
          <w:p w:rsidR="007C0B96" w:rsidRDefault="007C0B96" w:rsidP="00F13A0E">
            <w:pPr>
              <w:jc w:val="both"/>
              <w:rPr>
                <w:rFonts w:ascii="Times New Roman" w:eastAsia="Calibri" w:hAnsi="Times New Roman" w:cs="Times New Roman"/>
                <w:sz w:val="28"/>
                <w:szCs w:val="28"/>
              </w:rPr>
            </w:pPr>
          </w:p>
          <w:p w:rsidR="007C0B96" w:rsidRPr="00D81B83" w:rsidRDefault="007C0B96" w:rsidP="00F060CA">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Всего: </w:t>
            </w:r>
            <w:r w:rsidR="00F060CA">
              <w:rPr>
                <w:rFonts w:ascii="Times New Roman" w:eastAsia="Calibri" w:hAnsi="Times New Roman" w:cs="Times New Roman"/>
                <w:sz w:val="28"/>
                <w:szCs w:val="28"/>
                <w:lang w:val="en-US"/>
              </w:rPr>
              <w:t>3615</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proofErr w:type="spellEnd"/>
            <w:r>
              <w:rPr>
                <w:rFonts w:ascii="Times New Roman" w:eastAsia="Calibri" w:hAnsi="Times New Roman" w:cs="Times New Roman"/>
                <w:sz w:val="28"/>
                <w:szCs w:val="28"/>
              </w:rPr>
              <w:t>.</w:t>
            </w:r>
          </w:p>
        </w:tc>
      </w:tr>
      <w:tr w:rsidR="002277A5" w:rsidTr="004B3F86">
        <w:tc>
          <w:tcPr>
            <w:tcW w:w="4785" w:type="dxa"/>
          </w:tcPr>
          <w:p w:rsidR="002277A5" w:rsidRPr="008F3854" w:rsidRDefault="002277A5" w:rsidP="002277A5">
            <w:pPr>
              <w:spacing w:after="160"/>
              <w:jc w:val="both"/>
              <w:rPr>
                <w:rFonts w:ascii="Times New Roman" w:eastAsia="Calibri" w:hAnsi="Times New Roman" w:cs="Times New Roman"/>
                <w:sz w:val="30"/>
                <w:szCs w:val="30"/>
              </w:rPr>
            </w:pPr>
            <w:r w:rsidRPr="008F3854">
              <w:rPr>
                <w:rFonts w:ascii="Times New Roman" w:eastAsia="Calibri" w:hAnsi="Times New Roman" w:cs="Times New Roman"/>
                <w:b/>
                <w:sz w:val="30"/>
                <w:szCs w:val="30"/>
              </w:rPr>
              <w:t>Место реализации проекта:</w:t>
            </w:r>
            <w:r w:rsidRPr="008F3854">
              <w:rPr>
                <w:rFonts w:ascii="Times New Roman" w:eastAsia="Calibri" w:hAnsi="Times New Roman" w:cs="Times New Roman"/>
                <w:sz w:val="30"/>
                <w:szCs w:val="30"/>
              </w:rPr>
              <w:t xml:space="preserve"> </w:t>
            </w:r>
          </w:p>
          <w:p w:rsidR="002277A5" w:rsidRPr="00D8381F" w:rsidRDefault="002277A5" w:rsidP="002277A5">
            <w:pPr>
              <w:rPr>
                <w:rFonts w:ascii="Times New Roman" w:eastAsia="Calibri" w:hAnsi="Times New Roman" w:cs="Times New Roman"/>
                <w:b/>
                <w:sz w:val="28"/>
                <w:szCs w:val="28"/>
              </w:rPr>
            </w:pPr>
          </w:p>
        </w:tc>
        <w:tc>
          <w:tcPr>
            <w:tcW w:w="4786" w:type="dxa"/>
          </w:tcPr>
          <w:p w:rsidR="002277A5" w:rsidRDefault="00592F4C" w:rsidP="00592F4C">
            <w:pPr>
              <w:jc w:val="both"/>
              <w:rPr>
                <w:rFonts w:ascii="Times New Roman" w:eastAsia="Calibri" w:hAnsi="Times New Roman" w:cs="Times New Roman"/>
                <w:sz w:val="36"/>
                <w:szCs w:val="28"/>
              </w:rPr>
            </w:pPr>
            <w:r>
              <w:rPr>
                <w:rFonts w:ascii="Times New Roman" w:eastAsia="Calibri" w:hAnsi="Times New Roman" w:cs="Times New Roman"/>
                <w:sz w:val="30"/>
                <w:szCs w:val="30"/>
              </w:rPr>
              <w:t>государственное учреждение культуры «</w:t>
            </w:r>
            <w:proofErr w:type="spellStart"/>
            <w:r>
              <w:rPr>
                <w:rFonts w:ascii="Times New Roman" w:eastAsia="Calibri" w:hAnsi="Times New Roman" w:cs="Times New Roman"/>
                <w:sz w:val="30"/>
                <w:szCs w:val="30"/>
              </w:rPr>
              <w:t>Смолевичская</w:t>
            </w:r>
            <w:proofErr w:type="spellEnd"/>
            <w:r>
              <w:rPr>
                <w:rFonts w:ascii="Times New Roman" w:eastAsia="Calibri" w:hAnsi="Times New Roman" w:cs="Times New Roman"/>
                <w:sz w:val="30"/>
                <w:szCs w:val="30"/>
              </w:rPr>
              <w:t xml:space="preserve"> центральная районная библиотека имени Максима </w:t>
            </w:r>
            <w:bookmarkStart w:id="0" w:name="_GoBack"/>
            <w:bookmarkEnd w:id="0"/>
            <w:r>
              <w:rPr>
                <w:rFonts w:ascii="Times New Roman" w:eastAsia="Calibri" w:hAnsi="Times New Roman" w:cs="Times New Roman"/>
                <w:sz w:val="30"/>
                <w:szCs w:val="30"/>
              </w:rPr>
              <w:t>Богдановича»</w:t>
            </w:r>
          </w:p>
        </w:tc>
      </w:tr>
      <w:tr w:rsidR="004B3F86" w:rsidTr="004B3F86">
        <w:tc>
          <w:tcPr>
            <w:tcW w:w="4785" w:type="dxa"/>
          </w:tcPr>
          <w:p w:rsidR="002277A5" w:rsidRPr="008F3854" w:rsidRDefault="002277A5" w:rsidP="002277A5">
            <w:pPr>
              <w:tabs>
                <w:tab w:val="left" w:pos="0"/>
              </w:tabs>
              <w:spacing w:after="160"/>
              <w:jc w:val="both"/>
              <w:rPr>
                <w:rFonts w:ascii="Times New Roman" w:eastAsia="Calibri" w:hAnsi="Times New Roman" w:cs="Times New Roman"/>
                <w:color w:val="0563C1"/>
                <w:sz w:val="30"/>
                <w:szCs w:val="30"/>
                <w:u w:val="single"/>
              </w:rPr>
            </w:pPr>
            <w:r w:rsidRPr="008F3854">
              <w:rPr>
                <w:rFonts w:ascii="Times New Roman" w:eastAsia="Calibri" w:hAnsi="Times New Roman" w:cs="Times New Roman"/>
                <w:b/>
                <w:sz w:val="30"/>
                <w:szCs w:val="30"/>
              </w:rPr>
              <w:t>Контактное лицо:</w:t>
            </w:r>
            <w:r w:rsidRPr="008F3854">
              <w:rPr>
                <w:rFonts w:ascii="Times New Roman" w:eastAsia="Calibri" w:hAnsi="Times New Roman" w:cs="Times New Roman"/>
                <w:sz w:val="30"/>
                <w:szCs w:val="30"/>
              </w:rPr>
              <w:t xml:space="preserve"> </w:t>
            </w:r>
          </w:p>
          <w:p w:rsidR="004B3F86" w:rsidRDefault="004B3F86" w:rsidP="008C3FE8">
            <w:pPr>
              <w:jc w:val="center"/>
              <w:rPr>
                <w:rFonts w:ascii="Times New Roman" w:eastAsia="Calibri" w:hAnsi="Times New Roman" w:cs="Times New Roman"/>
                <w:sz w:val="36"/>
                <w:szCs w:val="28"/>
              </w:rPr>
            </w:pPr>
          </w:p>
        </w:tc>
        <w:tc>
          <w:tcPr>
            <w:tcW w:w="4786" w:type="dxa"/>
          </w:tcPr>
          <w:p w:rsidR="00F14D49" w:rsidRDefault="00592F4C" w:rsidP="00F14D49">
            <w:pPr>
              <w:jc w:val="both"/>
              <w:rPr>
                <w:rFonts w:ascii="Times New Roman" w:eastAsia="Calibri" w:hAnsi="Times New Roman" w:cs="Times New Roman"/>
                <w:sz w:val="28"/>
                <w:szCs w:val="28"/>
              </w:rPr>
            </w:pPr>
            <w:proofErr w:type="spellStart"/>
            <w:r>
              <w:rPr>
                <w:rFonts w:ascii="Times New Roman" w:eastAsia="Calibri" w:hAnsi="Times New Roman" w:cs="Times New Roman"/>
                <w:sz w:val="30"/>
                <w:szCs w:val="30"/>
              </w:rPr>
              <w:t>Люсикова</w:t>
            </w:r>
            <w:proofErr w:type="spellEnd"/>
            <w:r>
              <w:rPr>
                <w:rFonts w:ascii="Times New Roman" w:eastAsia="Calibri" w:hAnsi="Times New Roman" w:cs="Times New Roman"/>
                <w:sz w:val="30"/>
                <w:szCs w:val="30"/>
              </w:rPr>
              <w:t xml:space="preserve"> Владислава Николаевна, </w:t>
            </w:r>
            <w:r w:rsidR="00F14D49">
              <w:rPr>
                <w:rFonts w:ascii="Times New Roman" w:eastAsia="Calibri" w:hAnsi="Times New Roman" w:cs="Times New Roman"/>
                <w:sz w:val="30"/>
                <w:szCs w:val="30"/>
              </w:rPr>
              <w:t>директор</w:t>
            </w:r>
            <w:r>
              <w:rPr>
                <w:rFonts w:ascii="Times New Roman" w:eastAsia="Calibri" w:hAnsi="Times New Roman" w:cs="Times New Roman"/>
                <w:sz w:val="30"/>
                <w:szCs w:val="30"/>
              </w:rPr>
              <w:t xml:space="preserve"> </w:t>
            </w:r>
            <w:r>
              <w:rPr>
                <w:rFonts w:ascii="Times New Roman" w:eastAsia="Calibri" w:hAnsi="Times New Roman" w:cs="Times New Roman"/>
                <w:sz w:val="28"/>
                <w:szCs w:val="28"/>
              </w:rPr>
              <w:t>ГУК «</w:t>
            </w:r>
            <w:proofErr w:type="spellStart"/>
            <w:r>
              <w:rPr>
                <w:rFonts w:ascii="Times New Roman" w:eastAsia="Calibri" w:hAnsi="Times New Roman" w:cs="Times New Roman"/>
                <w:sz w:val="28"/>
                <w:szCs w:val="28"/>
              </w:rPr>
              <w:t>Смолевичская</w:t>
            </w:r>
            <w:proofErr w:type="spellEnd"/>
            <w:r>
              <w:rPr>
                <w:rFonts w:ascii="Times New Roman" w:eastAsia="Calibri" w:hAnsi="Times New Roman" w:cs="Times New Roman"/>
                <w:sz w:val="28"/>
                <w:szCs w:val="28"/>
              </w:rPr>
              <w:t xml:space="preserve"> центральная районная библиотека имени Максима Богдановича»,</w:t>
            </w:r>
          </w:p>
          <w:p w:rsidR="004B3F86" w:rsidRDefault="00592F4C" w:rsidP="00F14D49">
            <w:pPr>
              <w:jc w:val="both"/>
              <w:rPr>
                <w:rFonts w:ascii="Times New Roman" w:eastAsia="Calibri" w:hAnsi="Times New Roman" w:cs="Times New Roman"/>
                <w:sz w:val="36"/>
                <w:szCs w:val="28"/>
              </w:rPr>
            </w:pPr>
            <w:r>
              <w:rPr>
                <w:rFonts w:ascii="Times New Roman" w:eastAsia="Calibri" w:hAnsi="Times New Roman" w:cs="Times New Roman"/>
                <w:sz w:val="28"/>
                <w:szCs w:val="28"/>
              </w:rPr>
              <w:t>тел. 801776-60-3-58</w:t>
            </w:r>
          </w:p>
        </w:tc>
      </w:tr>
    </w:tbl>
    <w:p w:rsidR="008C3FE8" w:rsidRDefault="008C3FE8" w:rsidP="008C3FE8">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p>
    <w:p w:rsidR="000E14F7" w:rsidRDefault="000E14F7" w:rsidP="008C3FE8">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p>
    <w:p w:rsidR="000E14F7" w:rsidRDefault="000E14F7" w:rsidP="008C3FE8">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p>
    <w:p w:rsidR="008C3FE8" w:rsidRPr="00CB0372" w:rsidRDefault="008C3FE8" w:rsidP="00017042">
      <w:pPr>
        <w:tabs>
          <w:tab w:val="left" w:pos="284"/>
          <w:tab w:val="left" w:pos="1134"/>
        </w:tabs>
        <w:spacing w:after="0" w:line="240" w:lineRule="auto"/>
        <w:ind w:firstLine="709"/>
        <w:contextualSpacing/>
        <w:jc w:val="center"/>
        <w:rPr>
          <w:rFonts w:ascii="Times New Roman" w:eastAsia="Calibri" w:hAnsi="Times New Roman" w:cs="Times New Roman"/>
          <w:b/>
          <w:bCs/>
          <w:sz w:val="28"/>
          <w:szCs w:val="28"/>
        </w:rPr>
      </w:pPr>
      <w:r w:rsidRPr="00CB0372">
        <w:rPr>
          <w:rFonts w:ascii="Times New Roman" w:eastAsia="Calibri" w:hAnsi="Times New Roman" w:cs="Times New Roman"/>
          <w:b/>
          <w:bCs/>
          <w:sz w:val="28"/>
          <w:szCs w:val="28"/>
        </w:rPr>
        <w:lastRenderedPageBreak/>
        <w:t>План реализации гуманитарного проекта</w:t>
      </w:r>
    </w:p>
    <w:tbl>
      <w:tblPr>
        <w:tblStyle w:val="a4"/>
        <w:tblW w:w="0" w:type="auto"/>
        <w:tblLook w:val="04A0" w:firstRow="1" w:lastRow="0" w:firstColumn="1" w:lastColumn="0" w:noHBand="0" w:noVBand="1"/>
      </w:tblPr>
      <w:tblGrid>
        <w:gridCol w:w="988"/>
        <w:gridCol w:w="4394"/>
        <w:gridCol w:w="1626"/>
        <w:gridCol w:w="2337"/>
      </w:tblGrid>
      <w:tr w:rsidR="008C3FE8" w:rsidTr="00BE3BEA">
        <w:tc>
          <w:tcPr>
            <w:tcW w:w="988" w:type="dxa"/>
          </w:tcPr>
          <w:p w:rsidR="008C3FE8" w:rsidRDefault="008C3FE8" w:rsidP="00F25294">
            <w:pPr>
              <w:tabs>
                <w:tab w:val="left" w:pos="284"/>
                <w:tab w:val="left" w:pos="1134"/>
              </w:tabs>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4394" w:type="dxa"/>
          </w:tcPr>
          <w:p w:rsidR="008C3FE8" w:rsidRDefault="008C3FE8" w:rsidP="00F25294">
            <w:pPr>
              <w:tabs>
                <w:tab w:val="left" w:pos="284"/>
                <w:tab w:val="left" w:pos="1134"/>
              </w:tabs>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Мероприятия</w:t>
            </w:r>
          </w:p>
        </w:tc>
        <w:tc>
          <w:tcPr>
            <w:tcW w:w="1626" w:type="dxa"/>
          </w:tcPr>
          <w:p w:rsidR="008C3FE8" w:rsidRDefault="008C3FE8"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Сроки</w:t>
            </w:r>
          </w:p>
        </w:tc>
        <w:tc>
          <w:tcPr>
            <w:tcW w:w="2337" w:type="dxa"/>
          </w:tcPr>
          <w:p w:rsidR="008C3FE8" w:rsidRDefault="008C3FE8"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Ответственные</w:t>
            </w:r>
          </w:p>
        </w:tc>
      </w:tr>
      <w:tr w:rsidR="008C3FE8" w:rsidTr="00BE3BEA">
        <w:tc>
          <w:tcPr>
            <w:tcW w:w="988" w:type="dxa"/>
          </w:tcPr>
          <w:p w:rsidR="008C3FE8" w:rsidRPr="00C042AA" w:rsidRDefault="008C3FE8" w:rsidP="00BE3BEA">
            <w:pPr>
              <w:pStyle w:val="a5"/>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8C3FE8" w:rsidRDefault="008C3FE8" w:rsidP="00017042">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Планирование работы по реализации проекта</w:t>
            </w:r>
          </w:p>
        </w:tc>
        <w:tc>
          <w:tcPr>
            <w:tcW w:w="1626" w:type="dxa"/>
          </w:tcPr>
          <w:p w:rsidR="008C3FE8" w:rsidRDefault="00D57C8F"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Март – апрель 2025</w:t>
            </w:r>
          </w:p>
        </w:tc>
        <w:tc>
          <w:tcPr>
            <w:tcW w:w="2337" w:type="dxa"/>
          </w:tcPr>
          <w:p w:rsidR="00125B46" w:rsidRDefault="00D57C8F" w:rsidP="00125B46">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p>
          <w:p w:rsidR="008C3FE8" w:rsidRDefault="00125B46" w:rsidP="005B7FBC">
            <w:pPr>
              <w:tabs>
                <w:tab w:val="left" w:pos="284"/>
                <w:tab w:val="left" w:pos="1134"/>
              </w:tabs>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Люсикова</w:t>
            </w:r>
            <w:proofErr w:type="spellEnd"/>
            <w:r>
              <w:rPr>
                <w:rFonts w:ascii="Times New Roman" w:eastAsia="Calibri" w:hAnsi="Times New Roman" w:cs="Times New Roman"/>
                <w:sz w:val="28"/>
                <w:szCs w:val="28"/>
              </w:rPr>
              <w:t xml:space="preserve"> В.Н.</w:t>
            </w:r>
          </w:p>
        </w:tc>
      </w:tr>
      <w:tr w:rsidR="008C3FE8" w:rsidTr="00BE3BEA">
        <w:tc>
          <w:tcPr>
            <w:tcW w:w="988" w:type="dxa"/>
          </w:tcPr>
          <w:p w:rsidR="008C3FE8" w:rsidRPr="00C042AA" w:rsidRDefault="008C3FE8" w:rsidP="00BE3BEA">
            <w:pPr>
              <w:pStyle w:val="a5"/>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8C3FE8" w:rsidRDefault="008C3FE8" w:rsidP="001D697D">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421620">
              <w:rPr>
                <w:rFonts w:ascii="Times New Roman" w:eastAsia="Calibri" w:hAnsi="Times New Roman" w:cs="Times New Roman"/>
                <w:sz w:val="28"/>
                <w:szCs w:val="28"/>
              </w:rPr>
              <w:t xml:space="preserve">акупка </w:t>
            </w:r>
            <w:r w:rsidR="001D697D">
              <w:rPr>
                <w:rFonts w:ascii="Times New Roman" w:eastAsia="Calibri" w:hAnsi="Times New Roman" w:cs="Times New Roman"/>
                <w:sz w:val="28"/>
                <w:szCs w:val="28"/>
              </w:rPr>
              <w:t>необходимого оборудования</w:t>
            </w:r>
          </w:p>
        </w:tc>
        <w:tc>
          <w:tcPr>
            <w:tcW w:w="1626" w:type="dxa"/>
          </w:tcPr>
          <w:p w:rsidR="008C3FE8" w:rsidRDefault="00D57C8F"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Май 2025</w:t>
            </w:r>
          </w:p>
        </w:tc>
        <w:tc>
          <w:tcPr>
            <w:tcW w:w="2337" w:type="dxa"/>
          </w:tcPr>
          <w:p w:rsidR="00125B46" w:rsidRDefault="00D57C8F" w:rsidP="00125B46">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p>
          <w:p w:rsidR="008C3FE8" w:rsidRDefault="00125B46" w:rsidP="005B7FBC">
            <w:pPr>
              <w:tabs>
                <w:tab w:val="left" w:pos="284"/>
                <w:tab w:val="left" w:pos="1134"/>
              </w:tabs>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Люсикова</w:t>
            </w:r>
            <w:proofErr w:type="spellEnd"/>
            <w:r>
              <w:rPr>
                <w:rFonts w:ascii="Times New Roman" w:eastAsia="Calibri" w:hAnsi="Times New Roman" w:cs="Times New Roman"/>
                <w:sz w:val="28"/>
                <w:szCs w:val="28"/>
              </w:rPr>
              <w:t xml:space="preserve"> В.Н.</w:t>
            </w:r>
          </w:p>
        </w:tc>
      </w:tr>
      <w:tr w:rsidR="008C3FE8" w:rsidTr="00BE3BEA">
        <w:tc>
          <w:tcPr>
            <w:tcW w:w="988" w:type="dxa"/>
          </w:tcPr>
          <w:p w:rsidR="008C3FE8" w:rsidRPr="00C042AA" w:rsidRDefault="008C3FE8" w:rsidP="00BE3BEA">
            <w:pPr>
              <w:pStyle w:val="a5"/>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8C3FE8" w:rsidRDefault="00421620" w:rsidP="001D697D">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w:t>
            </w:r>
            <w:r w:rsidR="001D697D">
              <w:rPr>
                <w:rFonts w:ascii="Times New Roman" w:eastAsia="Calibri" w:hAnsi="Times New Roman" w:cs="Times New Roman"/>
                <w:sz w:val="28"/>
                <w:szCs w:val="28"/>
              </w:rPr>
              <w:t xml:space="preserve">и функционирование летнего читального зала </w:t>
            </w:r>
            <w:r>
              <w:rPr>
                <w:rFonts w:ascii="Times New Roman" w:eastAsia="Calibri" w:hAnsi="Times New Roman" w:cs="Times New Roman"/>
                <w:sz w:val="28"/>
                <w:szCs w:val="28"/>
              </w:rPr>
              <w:t xml:space="preserve"> </w:t>
            </w:r>
          </w:p>
        </w:tc>
        <w:tc>
          <w:tcPr>
            <w:tcW w:w="1626" w:type="dxa"/>
          </w:tcPr>
          <w:p w:rsidR="008C3FE8" w:rsidRDefault="00BE4CA3" w:rsidP="001D697D">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581A01">
              <w:rPr>
                <w:rFonts w:ascii="Times New Roman" w:eastAsia="Calibri" w:hAnsi="Times New Roman" w:cs="Times New Roman"/>
                <w:sz w:val="28"/>
                <w:szCs w:val="28"/>
              </w:rPr>
              <w:t xml:space="preserve">юль </w:t>
            </w:r>
            <w:r w:rsidR="001D697D">
              <w:rPr>
                <w:rFonts w:ascii="Times New Roman" w:eastAsia="Calibri" w:hAnsi="Times New Roman" w:cs="Times New Roman"/>
                <w:sz w:val="28"/>
                <w:szCs w:val="28"/>
              </w:rPr>
              <w:t xml:space="preserve">– август </w:t>
            </w:r>
            <w:r w:rsidR="00D57C8F">
              <w:rPr>
                <w:rFonts w:ascii="Times New Roman" w:eastAsia="Calibri" w:hAnsi="Times New Roman" w:cs="Times New Roman"/>
                <w:sz w:val="28"/>
                <w:szCs w:val="28"/>
              </w:rPr>
              <w:t>2025</w:t>
            </w:r>
            <w:r w:rsidR="00581A01">
              <w:rPr>
                <w:rFonts w:ascii="Times New Roman" w:eastAsia="Calibri" w:hAnsi="Times New Roman" w:cs="Times New Roman"/>
                <w:sz w:val="28"/>
                <w:szCs w:val="28"/>
              </w:rPr>
              <w:t xml:space="preserve"> </w:t>
            </w:r>
          </w:p>
        </w:tc>
        <w:tc>
          <w:tcPr>
            <w:tcW w:w="2337" w:type="dxa"/>
          </w:tcPr>
          <w:p w:rsidR="00125B46" w:rsidRDefault="00D57C8F" w:rsidP="00125B46">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p>
          <w:p w:rsidR="008C3FE8" w:rsidRDefault="00125B46" w:rsidP="005B7FBC">
            <w:pPr>
              <w:tabs>
                <w:tab w:val="left" w:pos="284"/>
                <w:tab w:val="left" w:pos="1134"/>
              </w:tabs>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Люсикова</w:t>
            </w:r>
            <w:proofErr w:type="spellEnd"/>
            <w:r>
              <w:rPr>
                <w:rFonts w:ascii="Times New Roman" w:eastAsia="Calibri" w:hAnsi="Times New Roman" w:cs="Times New Roman"/>
                <w:sz w:val="28"/>
                <w:szCs w:val="28"/>
              </w:rPr>
              <w:t xml:space="preserve"> В.Н.</w:t>
            </w:r>
          </w:p>
        </w:tc>
      </w:tr>
      <w:tr w:rsidR="008C3FE8" w:rsidTr="00BE3BEA">
        <w:tc>
          <w:tcPr>
            <w:tcW w:w="988" w:type="dxa"/>
          </w:tcPr>
          <w:p w:rsidR="008C3FE8" w:rsidRPr="00C042AA" w:rsidRDefault="008C3FE8" w:rsidP="00BE3BEA">
            <w:pPr>
              <w:pStyle w:val="a5"/>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8C3FE8" w:rsidRDefault="00017042" w:rsidP="00017042">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эффективности от реализации проекта</w:t>
            </w:r>
          </w:p>
        </w:tc>
        <w:tc>
          <w:tcPr>
            <w:tcW w:w="1626" w:type="dxa"/>
          </w:tcPr>
          <w:p w:rsidR="008C3FE8" w:rsidRDefault="001D697D"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сентябрь</w:t>
            </w:r>
            <w:r w:rsidR="00D57C8F">
              <w:rPr>
                <w:rFonts w:ascii="Times New Roman" w:eastAsia="Calibri" w:hAnsi="Times New Roman" w:cs="Times New Roman"/>
                <w:sz w:val="28"/>
                <w:szCs w:val="28"/>
              </w:rPr>
              <w:t xml:space="preserve"> 2025</w:t>
            </w:r>
          </w:p>
        </w:tc>
        <w:tc>
          <w:tcPr>
            <w:tcW w:w="2337" w:type="dxa"/>
          </w:tcPr>
          <w:p w:rsidR="00125B46" w:rsidRDefault="00D57C8F" w:rsidP="00125B46">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p>
          <w:p w:rsidR="008C3FE8" w:rsidRDefault="00125B46" w:rsidP="00125B46">
            <w:pPr>
              <w:tabs>
                <w:tab w:val="left" w:pos="284"/>
                <w:tab w:val="left" w:pos="1134"/>
              </w:tabs>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Люсикова</w:t>
            </w:r>
            <w:proofErr w:type="spellEnd"/>
            <w:r>
              <w:rPr>
                <w:rFonts w:ascii="Times New Roman" w:eastAsia="Calibri" w:hAnsi="Times New Roman" w:cs="Times New Roman"/>
                <w:sz w:val="28"/>
                <w:szCs w:val="28"/>
              </w:rPr>
              <w:t xml:space="preserve"> В.Н.</w:t>
            </w:r>
          </w:p>
        </w:tc>
      </w:tr>
    </w:tbl>
    <w:p w:rsidR="008C3FE8" w:rsidRDefault="008C3FE8" w:rsidP="008C3FE8">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p>
    <w:p w:rsidR="001F0BFC" w:rsidRDefault="008C3FE8" w:rsidP="004B5A62">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r w:rsidRPr="00CB0372">
        <w:rPr>
          <w:rFonts w:ascii="Times New Roman" w:eastAsia="Calibri" w:hAnsi="Times New Roman" w:cs="Times New Roman"/>
          <w:b/>
          <w:bCs/>
          <w:sz w:val="28"/>
          <w:szCs w:val="28"/>
        </w:rPr>
        <w:t xml:space="preserve">Ожидаемые результаты: </w:t>
      </w:r>
      <w:r w:rsidR="00F06FF7">
        <w:rPr>
          <w:rFonts w:ascii="Times New Roman" w:eastAsia="Calibri" w:hAnsi="Times New Roman" w:cs="Times New Roman"/>
          <w:bCs/>
          <w:sz w:val="28"/>
          <w:szCs w:val="28"/>
        </w:rPr>
        <w:t>увеличение пользователей библиотек</w:t>
      </w:r>
      <w:r w:rsidR="007F7AFB">
        <w:rPr>
          <w:rFonts w:ascii="Times New Roman" w:eastAsia="Calibri" w:hAnsi="Times New Roman" w:cs="Times New Roman"/>
          <w:bCs/>
          <w:sz w:val="28"/>
          <w:szCs w:val="28"/>
        </w:rPr>
        <w:t>и</w:t>
      </w:r>
      <w:r w:rsidR="00F06FF7">
        <w:rPr>
          <w:rFonts w:ascii="Times New Roman" w:eastAsia="Calibri" w:hAnsi="Times New Roman" w:cs="Times New Roman"/>
          <w:bCs/>
          <w:sz w:val="28"/>
          <w:szCs w:val="28"/>
        </w:rPr>
        <w:t xml:space="preserve"> среди </w:t>
      </w:r>
      <w:r w:rsidR="001E7C31">
        <w:rPr>
          <w:rFonts w:ascii="Times New Roman" w:eastAsia="Calibri" w:hAnsi="Times New Roman" w:cs="Times New Roman"/>
          <w:bCs/>
          <w:sz w:val="28"/>
          <w:szCs w:val="28"/>
        </w:rPr>
        <w:t xml:space="preserve">детей и </w:t>
      </w:r>
      <w:r w:rsidR="00F06FF7">
        <w:rPr>
          <w:rFonts w:ascii="Times New Roman" w:eastAsia="Calibri" w:hAnsi="Times New Roman" w:cs="Times New Roman"/>
          <w:bCs/>
          <w:sz w:val="28"/>
          <w:szCs w:val="28"/>
        </w:rPr>
        <w:t>подростков</w:t>
      </w:r>
      <w:r w:rsidR="00767910">
        <w:rPr>
          <w:rFonts w:ascii="Times New Roman" w:eastAsia="Calibri" w:hAnsi="Times New Roman" w:cs="Times New Roman"/>
          <w:bCs/>
          <w:sz w:val="28"/>
          <w:szCs w:val="28"/>
        </w:rPr>
        <w:t xml:space="preserve">; </w:t>
      </w:r>
      <w:r w:rsidR="007F7AFB">
        <w:rPr>
          <w:rFonts w:ascii="Times New Roman" w:eastAsia="Calibri" w:hAnsi="Times New Roman" w:cs="Times New Roman"/>
          <w:sz w:val="28"/>
          <w:szCs w:val="28"/>
        </w:rPr>
        <w:t xml:space="preserve">повышение качества досуговой среды для </w:t>
      </w:r>
      <w:r w:rsidR="001E7C31">
        <w:rPr>
          <w:rFonts w:ascii="Times New Roman" w:eastAsia="Calibri" w:hAnsi="Times New Roman" w:cs="Times New Roman"/>
          <w:sz w:val="28"/>
          <w:szCs w:val="28"/>
        </w:rPr>
        <w:t>детей</w:t>
      </w:r>
      <w:r w:rsidR="007F7AFB">
        <w:rPr>
          <w:rFonts w:ascii="Times New Roman" w:eastAsia="Calibri" w:hAnsi="Times New Roman" w:cs="Times New Roman"/>
          <w:sz w:val="28"/>
          <w:szCs w:val="28"/>
        </w:rPr>
        <w:t xml:space="preserve">  в библиотеке посредством </w:t>
      </w:r>
      <w:r w:rsidR="001E7C31">
        <w:rPr>
          <w:rFonts w:ascii="Times New Roman" w:eastAsia="Calibri" w:hAnsi="Times New Roman" w:cs="Times New Roman"/>
          <w:sz w:val="28"/>
          <w:szCs w:val="28"/>
        </w:rPr>
        <w:t>организации летнего читального зала.</w:t>
      </w:r>
    </w:p>
    <w:p w:rsidR="004B5A62" w:rsidRPr="004B5A62" w:rsidRDefault="004B5A62" w:rsidP="004B5A62">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p>
    <w:p w:rsidR="009658C8" w:rsidRDefault="00DB7A53" w:rsidP="00DB7A53">
      <w:pPr>
        <w:spacing w:after="0" w:line="240" w:lineRule="auto"/>
        <w:jc w:val="center"/>
        <w:rPr>
          <w:rFonts w:ascii="Times New Roman" w:eastAsia="Times New Roman" w:hAnsi="Times New Roman" w:cs="Times New Roman"/>
          <w:b/>
          <w:bCs/>
          <w:sz w:val="28"/>
          <w:szCs w:val="30"/>
          <w:lang w:eastAsia="ru-RU"/>
        </w:rPr>
      </w:pPr>
      <w:r w:rsidRPr="00DB7A53">
        <w:rPr>
          <w:rFonts w:ascii="Times New Roman" w:eastAsia="Times New Roman" w:hAnsi="Times New Roman" w:cs="Times New Roman"/>
          <w:b/>
          <w:bCs/>
          <w:sz w:val="28"/>
          <w:szCs w:val="30"/>
          <w:lang w:val="en-US" w:eastAsia="ru-RU"/>
        </w:rPr>
        <w:t>"Summer reading room under the open sky"</w:t>
      </w:r>
    </w:p>
    <w:p w:rsidR="00DB7A53" w:rsidRDefault="00DB7A53" w:rsidP="00DB7A53">
      <w:pPr>
        <w:spacing w:after="0" w:line="240" w:lineRule="auto"/>
        <w:jc w:val="center"/>
        <w:rPr>
          <w:rFonts w:ascii="Times New Roman" w:eastAsia="Times New Roman" w:hAnsi="Times New Roman" w:cs="Times New Roman"/>
          <w:b/>
          <w:bCs/>
          <w:sz w:val="28"/>
          <w:szCs w:val="30"/>
          <w:lang w:eastAsia="ru-RU"/>
        </w:rPr>
      </w:pPr>
    </w:p>
    <w:tbl>
      <w:tblPr>
        <w:tblStyle w:val="a4"/>
        <w:tblW w:w="0" w:type="auto"/>
        <w:tblLook w:val="04A0" w:firstRow="1" w:lastRow="0" w:firstColumn="1" w:lastColumn="0" w:noHBand="0" w:noVBand="1"/>
      </w:tblPr>
      <w:tblGrid>
        <w:gridCol w:w="4785"/>
        <w:gridCol w:w="4786"/>
      </w:tblGrid>
      <w:tr w:rsidR="00DB7A53" w:rsidRPr="006F4AF7" w:rsidTr="006F184F">
        <w:tc>
          <w:tcPr>
            <w:tcW w:w="4785" w:type="dxa"/>
          </w:tcPr>
          <w:p w:rsidR="00DB7A53" w:rsidRDefault="00DB7A53" w:rsidP="00DB7A53">
            <w:pPr>
              <w:rPr>
                <w:rFonts w:ascii="Times New Roman" w:eastAsia="Calibri" w:hAnsi="Times New Roman" w:cs="Times New Roman"/>
                <w:sz w:val="36"/>
                <w:szCs w:val="28"/>
              </w:rPr>
            </w:pPr>
            <w:proofErr w:type="spellStart"/>
            <w:r w:rsidRPr="00DB7A53">
              <w:rPr>
                <w:rFonts w:ascii="Times New Roman" w:eastAsia="Calibri" w:hAnsi="Times New Roman" w:cs="Times New Roman"/>
                <w:b/>
                <w:sz w:val="28"/>
                <w:szCs w:val="28"/>
              </w:rPr>
              <w:t>Name</w:t>
            </w:r>
            <w:proofErr w:type="spellEnd"/>
            <w:r w:rsidRPr="00DB7A53">
              <w:rPr>
                <w:rFonts w:ascii="Times New Roman" w:eastAsia="Calibri" w:hAnsi="Times New Roman" w:cs="Times New Roman"/>
                <w:b/>
                <w:sz w:val="28"/>
                <w:szCs w:val="28"/>
              </w:rPr>
              <w:t xml:space="preserve"> </w:t>
            </w:r>
            <w:proofErr w:type="spellStart"/>
            <w:r w:rsidRPr="00DB7A53">
              <w:rPr>
                <w:rFonts w:ascii="Times New Roman" w:eastAsia="Calibri" w:hAnsi="Times New Roman" w:cs="Times New Roman"/>
                <w:b/>
                <w:sz w:val="28"/>
                <w:szCs w:val="28"/>
              </w:rPr>
              <w:t>of</w:t>
            </w:r>
            <w:proofErr w:type="spellEnd"/>
            <w:r w:rsidRPr="00DB7A53">
              <w:rPr>
                <w:rFonts w:ascii="Times New Roman" w:eastAsia="Calibri" w:hAnsi="Times New Roman" w:cs="Times New Roman"/>
                <w:b/>
                <w:sz w:val="28"/>
                <w:szCs w:val="28"/>
              </w:rPr>
              <w:t xml:space="preserve"> </w:t>
            </w:r>
            <w:proofErr w:type="spellStart"/>
            <w:r w:rsidRPr="00DB7A53">
              <w:rPr>
                <w:rFonts w:ascii="Times New Roman" w:eastAsia="Calibri" w:hAnsi="Times New Roman" w:cs="Times New Roman"/>
                <w:b/>
                <w:sz w:val="28"/>
                <w:szCs w:val="28"/>
              </w:rPr>
              <w:t>the</w:t>
            </w:r>
            <w:proofErr w:type="spellEnd"/>
            <w:r w:rsidRPr="00DB7A53">
              <w:rPr>
                <w:rFonts w:ascii="Times New Roman" w:eastAsia="Calibri" w:hAnsi="Times New Roman" w:cs="Times New Roman"/>
                <w:b/>
                <w:sz w:val="28"/>
                <w:szCs w:val="28"/>
              </w:rPr>
              <w:t xml:space="preserve"> </w:t>
            </w:r>
            <w:proofErr w:type="spellStart"/>
            <w:r w:rsidRPr="00DB7A53">
              <w:rPr>
                <w:rFonts w:ascii="Times New Roman" w:eastAsia="Calibri" w:hAnsi="Times New Roman" w:cs="Times New Roman"/>
                <w:b/>
                <w:sz w:val="28"/>
                <w:szCs w:val="28"/>
              </w:rPr>
              <w:t>project</w:t>
            </w:r>
            <w:proofErr w:type="spellEnd"/>
            <w:r w:rsidRPr="00DB7A53">
              <w:rPr>
                <w:rFonts w:ascii="Times New Roman" w:eastAsia="Calibri" w:hAnsi="Times New Roman" w:cs="Times New Roman"/>
                <w:b/>
                <w:sz w:val="28"/>
                <w:szCs w:val="28"/>
              </w:rPr>
              <w:t>:</w:t>
            </w:r>
          </w:p>
        </w:tc>
        <w:tc>
          <w:tcPr>
            <w:tcW w:w="4786" w:type="dxa"/>
          </w:tcPr>
          <w:p w:rsidR="00DB7A53" w:rsidRPr="006F4AF7" w:rsidRDefault="006F4AF7" w:rsidP="006F184F">
            <w:pPr>
              <w:jc w:val="both"/>
              <w:rPr>
                <w:rFonts w:ascii="Times New Roman" w:eastAsia="Calibri" w:hAnsi="Times New Roman" w:cs="Times New Roman"/>
                <w:sz w:val="36"/>
                <w:szCs w:val="28"/>
                <w:lang w:val="en-US"/>
              </w:rPr>
            </w:pPr>
            <w:r w:rsidRPr="006F4AF7">
              <w:rPr>
                <w:rFonts w:ascii="Times New Roman" w:eastAsia="Calibri" w:hAnsi="Times New Roman" w:cs="Times New Roman"/>
                <w:sz w:val="28"/>
                <w:szCs w:val="28"/>
                <w:lang w:val="en-US"/>
              </w:rPr>
              <w:t>"Summer reading room under the open sky"</w:t>
            </w:r>
          </w:p>
        </w:tc>
      </w:tr>
      <w:tr w:rsidR="00DB7A53" w:rsidRPr="006F4AF7" w:rsidTr="006F184F">
        <w:tc>
          <w:tcPr>
            <w:tcW w:w="4785" w:type="dxa"/>
          </w:tcPr>
          <w:p w:rsidR="00DB7A53" w:rsidRPr="004B3F86" w:rsidRDefault="00DB7A53" w:rsidP="006F184F">
            <w:pPr>
              <w:rPr>
                <w:rFonts w:ascii="Times New Roman" w:eastAsia="Calibri" w:hAnsi="Times New Roman" w:cs="Times New Roman"/>
                <w:sz w:val="36"/>
                <w:szCs w:val="28"/>
              </w:rPr>
            </w:pPr>
            <w:proofErr w:type="spellStart"/>
            <w:r w:rsidRPr="00DB7A53">
              <w:rPr>
                <w:rFonts w:ascii="Times New Roman" w:eastAsia="Calibri" w:hAnsi="Times New Roman" w:cs="Times New Roman"/>
                <w:b/>
                <w:sz w:val="28"/>
                <w:szCs w:val="28"/>
              </w:rPr>
              <w:t>Project</w:t>
            </w:r>
            <w:proofErr w:type="spellEnd"/>
            <w:r w:rsidRPr="00DB7A53">
              <w:rPr>
                <w:rFonts w:ascii="Times New Roman" w:eastAsia="Calibri" w:hAnsi="Times New Roman" w:cs="Times New Roman"/>
                <w:b/>
                <w:sz w:val="28"/>
                <w:szCs w:val="28"/>
              </w:rPr>
              <w:t xml:space="preserve"> </w:t>
            </w:r>
            <w:proofErr w:type="spellStart"/>
            <w:r w:rsidRPr="00DB7A53">
              <w:rPr>
                <w:rFonts w:ascii="Times New Roman" w:eastAsia="Calibri" w:hAnsi="Times New Roman" w:cs="Times New Roman"/>
                <w:b/>
                <w:sz w:val="28"/>
                <w:szCs w:val="28"/>
              </w:rPr>
              <w:t>justification</w:t>
            </w:r>
            <w:proofErr w:type="spellEnd"/>
            <w:r w:rsidRPr="00DB7A53">
              <w:rPr>
                <w:rFonts w:ascii="Times New Roman" w:eastAsia="Calibri" w:hAnsi="Times New Roman" w:cs="Times New Roman"/>
                <w:b/>
                <w:sz w:val="28"/>
                <w:szCs w:val="28"/>
              </w:rPr>
              <w:t>:</w:t>
            </w:r>
          </w:p>
        </w:tc>
        <w:tc>
          <w:tcPr>
            <w:tcW w:w="4786" w:type="dxa"/>
          </w:tcPr>
          <w:p w:rsidR="006F4AF7" w:rsidRPr="006F4AF7" w:rsidRDefault="006F4AF7" w:rsidP="006F4AF7">
            <w:pPr>
              <w:tabs>
                <w:tab w:val="left" w:pos="1134"/>
              </w:tabs>
              <w:ind w:firstLine="602"/>
              <w:contextualSpacing/>
              <w:jc w:val="both"/>
              <w:rPr>
                <w:rFonts w:ascii="Times New Roman" w:eastAsia="Calibri" w:hAnsi="Times New Roman" w:cs="Times New Roman"/>
                <w:sz w:val="28"/>
                <w:szCs w:val="28"/>
                <w:lang w:val="en-US"/>
              </w:rPr>
            </w:pPr>
            <w:r w:rsidRPr="006F4AF7">
              <w:rPr>
                <w:rFonts w:ascii="Times New Roman" w:eastAsia="Calibri" w:hAnsi="Times New Roman" w:cs="Times New Roman"/>
                <w:sz w:val="28"/>
                <w:szCs w:val="28"/>
                <w:lang w:val="en-US"/>
              </w:rPr>
              <w:t>Summer is the time for vacations and vacations. This means that children and adults spend more time outside the walls of the house, in the open air or in nature, and in large settlements the number of tourists is increasing.</w:t>
            </w:r>
          </w:p>
          <w:p w:rsidR="00DB7A53" w:rsidRPr="006F4AF7" w:rsidRDefault="006F4AF7" w:rsidP="006F4AF7">
            <w:pPr>
              <w:tabs>
                <w:tab w:val="left" w:pos="1134"/>
              </w:tabs>
              <w:contextualSpacing/>
              <w:rPr>
                <w:rFonts w:ascii="Times New Roman" w:eastAsia="Calibri" w:hAnsi="Times New Roman" w:cs="Times New Roman"/>
                <w:sz w:val="36"/>
                <w:szCs w:val="28"/>
                <w:lang w:val="en-US"/>
              </w:rPr>
            </w:pPr>
            <w:r w:rsidRPr="006F4AF7">
              <w:rPr>
                <w:rFonts w:ascii="Times New Roman" w:eastAsia="Calibri" w:hAnsi="Times New Roman" w:cs="Times New Roman"/>
                <w:sz w:val="28"/>
                <w:szCs w:val="28"/>
                <w:lang w:val="en-US"/>
              </w:rPr>
              <w:t>More and more often, you can see how open-air reading rooms open in libraries in the summer. The purpose of their work is to bring the reader closer to the library and the book, to promote reading as a preferred form of leisure, to revive the traditions of family reading and to fill the recreation of citizens with new content.</w:t>
            </w:r>
          </w:p>
        </w:tc>
      </w:tr>
      <w:tr w:rsidR="00DB7A53" w:rsidTr="006F184F">
        <w:trPr>
          <w:trHeight w:val="419"/>
        </w:trPr>
        <w:tc>
          <w:tcPr>
            <w:tcW w:w="4785" w:type="dxa"/>
          </w:tcPr>
          <w:p w:rsidR="00DB7A53" w:rsidRDefault="00C62E11" w:rsidP="006F184F">
            <w:pPr>
              <w:rPr>
                <w:rFonts w:ascii="Times New Roman" w:eastAsia="Calibri" w:hAnsi="Times New Roman" w:cs="Times New Roman"/>
                <w:sz w:val="36"/>
                <w:szCs w:val="28"/>
              </w:rPr>
            </w:pPr>
            <w:proofErr w:type="spellStart"/>
            <w:r w:rsidRPr="00C62E11">
              <w:rPr>
                <w:rFonts w:ascii="Times New Roman" w:eastAsia="Calibri" w:hAnsi="Times New Roman" w:cs="Times New Roman"/>
                <w:b/>
                <w:sz w:val="28"/>
                <w:szCs w:val="28"/>
              </w:rPr>
              <w:t>Project</w:t>
            </w:r>
            <w:proofErr w:type="spellEnd"/>
            <w:r w:rsidRPr="00C62E11">
              <w:rPr>
                <w:rFonts w:ascii="Times New Roman" w:eastAsia="Calibri" w:hAnsi="Times New Roman" w:cs="Times New Roman"/>
                <w:b/>
                <w:sz w:val="28"/>
                <w:szCs w:val="28"/>
              </w:rPr>
              <w:t xml:space="preserve"> </w:t>
            </w:r>
            <w:proofErr w:type="spellStart"/>
            <w:r w:rsidRPr="00C62E11">
              <w:rPr>
                <w:rFonts w:ascii="Times New Roman" w:eastAsia="Calibri" w:hAnsi="Times New Roman" w:cs="Times New Roman"/>
                <w:b/>
                <w:sz w:val="28"/>
                <w:szCs w:val="28"/>
              </w:rPr>
              <w:t>implementation</w:t>
            </w:r>
            <w:proofErr w:type="spellEnd"/>
            <w:r w:rsidRPr="00C62E11">
              <w:rPr>
                <w:rFonts w:ascii="Times New Roman" w:eastAsia="Calibri" w:hAnsi="Times New Roman" w:cs="Times New Roman"/>
                <w:b/>
                <w:sz w:val="28"/>
                <w:szCs w:val="28"/>
              </w:rPr>
              <w:t xml:space="preserve"> </w:t>
            </w:r>
            <w:proofErr w:type="spellStart"/>
            <w:r w:rsidRPr="00C62E11">
              <w:rPr>
                <w:rFonts w:ascii="Times New Roman" w:eastAsia="Calibri" w:hAnsi="Times New Roman" w:cs="Times New Roman"/>
                <w:b/>
                <w:sz w:val="28"/>
                <w:szCs w:val="28"/>
              </w:rPr>
              <w:t>period</w:t>
            </w:r>
            <w:proofErr w:type="spellEnd"/>
            <w:r w:rsidRPr="00C62E11">
              <w:rPr>
                <w:rFonts w:ascii="Times New Roman" w:eastAsia="Calibri" w:hAnsi="Times New Roman" w:cs="Times New Roman"/>
                <w:b/>
                <w:sz w:val="28"/>
                <w:szCs w:val="28"/>
              </w:rPr>
              <w:t>:</w:t>
            </w:r>
          </w:p>
        </w:tc>
        <w:tc>
          <w:tcPr>
            <w:tcW w:w="4786" w:type="dxa"/>
          </w:tcPr>
          <w:p w:rsidR="00DB7A53" w:rsidRPr="004B3F86" w:rsidRDefault="006F4AF7" w:rsidP="006F184F">
            <w:pPr>
              <w:tabs>
                <w:tab w:val="left" w:pos="1134"/>
              </w:tabs>
              <w:contextualSpacing/>
              <w:rPr>
                <w:rFonts w:ascii="Times New Roman" w:eastAsia="Calibri" w:hAnsi="Times New Roman" w:cs="Times New Roman"/>
                <w:sz w:val="28"/>
                <w:szCs w:val="28"/>
              </w:rPr>
            </w:pPr>
            <w:r w:rsidRPr="006F4AF7">
              <w:rPr>
                <w:rFonts w:ascii="Times New Roman" w:eastAsia="Calibri" w:hAnsi="Times New Roman" w:cs="Times New Roman"/>
                <w:sz w:val="28"/>
                <w:szCs w:val="28"/>
              </w:rPr>
              <w:t xml:space="preserve">3 </w:t>
            </w:r>
            <w:proofErr w:type="spellStart"/>
            <w:r w:rsidRPr="006F4AF7">
              <w:rPr>
                <w:rFonts w:ascii="Times New Roman" w:eastAsia="Calibri" w:hAnsi="Times New Roman" w:cs="Times New Roman"/>
                <w:sz w:val="28"/>
                <w:szCs w:val="28"/>
              </w:rPr>
              <w:t>months</w:t>
            </w:r>
            <w:proofErr w:type="spellEnd"/>
          </w:p>
        </w:tc>
      </w:tr>
      <w:tr w:rsidR="00DB7A53" w:rsidTr="006F184F">
        <w:tc>
          <w:tcPr>
            <w:tcW w:w="4785" w:type="dxa"/>
          </w:tcPr>
          <w:p w:rsidR="00DB7A53" w:rsidRPr="00AF14D6" w:rsidRDefault="00AF14D6" w:rsidP="006F184F">
            <w:pPr>
              <w:rPr>
                <w:rFonts w:ascii="Times New Roman" w:eastAsia="Calibri" w:hAnsi="Times New Roman" w:cs="Times New Roman"/>
                <w:sz w:val="36"/>
                <w:szCs w:val="28"/>
                <w:lang w:val="en-US"/>
              </w:rPr>
            </w:pPr>
            <w:r w:rsidRPr="00AF14D6">
              <w:rPr>
                <w:rFonts w:ascii="Times New Roman" w:eastAsia="Calibri" w:hAnsi="Times New Roman" w:cs="Times New Roman"/>
                <w:b/>
                <w:sz w:val="28"/>
                <w:szCs w:val="28"/>
                <w:lang w:val="en-US"/>
              </w:rPr>
              <w:t>Applicant organization proposing the project:</w:t>
            </w:r>
          </w:p>
        </w:tc>
        <w:tc>
          <w:tcPr>
            <w:tcW w:w="4786" w:type="dxa"/>
          </w:tcPr>
          <w:p w:rsidR="00DB7A53" w:rsidRPr="008F3854" w:rsidRDefault="00DB7A53" w:rsidP="006F184F">
            <w:pPr>
              <w:tabs>
                <w:tab w:val="left" w:pos="426"/>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ГУК «</w:t>
            </w:r>
            <w:proofErr w:type="spellStart"/>
            <w:r>
              <w:rPr>
                <w:rFonts w:ascii="Times New Roman" w:eastAsia="Calibri" w:hAnsi="Times New Roman" w:cs="Times New Roman"/>
                <w:sz w:val="28"/>
                <w:szCs w:val="28"/>
              </w:rPr>
              <w:t>Смолевичская</w:t>
            </w:r>
            <w:proofErr w:type="spellEnd"/>
            <w:r>
              <w:rPr>
                <w:rFonts w:ascii="Times New Roman" w:eastAsia="Calibri" w:hAnsi="Times New Roman" w:cs="Times New Roman"/>
                <w:sz w:val="28"/>
                <w:szCs w:val="28"/>
              </w:rPr>
              <w:t xml:space="preserve"> центральная районная библиотека имени Максима Богдановича»</w:t>
            </w:r>
          </w:p>
          <w:p w:rsidR="00DB7A53" w:rsidRDefault="00DB7A53" w:rsidP="006F184F">
            <w:pPr>
              <w:jc w:val="center"/>
              <w:rPr>
                <w:rFonts w:ascii="Times New Roman" w:eastAsia="Calibri" w:hAnsi="Times New Roman" w:cs="Times New Roman"/>
                <w:sz w:val="36"/>
                <w:szCs w:val="28"/>
              </w:rPr>
            </w:pPr>
          </w:p>
        </w:tc>
      </w:tr>
      <w:tr w:rsidR="00DB7A53" w:rsidRPr="00DA4BE2" w:rsidTr="006F184F">
        <w:tc>
          <w:tcPr>
            <w:tcW w:w="4785" w:type="dxa"/>
          </w:tcPr>
          <w:p w:rsidR="00DB7A53" w:rsidRDefault="00AF14D6" w:rsidP="006F184F">
            <w:pPr>
              <w:rPr>
                <w:rFonts w:ascii="Times New Roman" w:eastAsia="Calibri" w:hAnsi="Times New Roman" w:cs="Times New Roman"/>
                <w:sz w:val="36"/>
                <w:szCs w:val="28"/>
              </w:rPr>
            </w:pPr>
            <w:proofErr w:type="spellStart"/>
            <w:r w:rsidRPr="00AF14D6">
              <w:rPr>
                <w:rFonts w:ascii="Times New Roman" w:eastAsia="Calibri" w:hAnsi="Times New Roman" w:cs="Times New Roman"/>
                <w:b/>
                <w:sz w:val="28"/>
                <w:szCs w:val="28"/>
              </w:rPr>
              <w:t>Objective</w:t>
            </w:r>
            <w:proofErr w:type="spellEnd"/>
            <w:r w:rsidRPr="00AF14D6">
              <w:rPr>
                <w:rFonts w:ascii="Times New Roman" w:eastAsia="Calibri" w:hAnsi="Times New Roman" w:cs="Times New Roman"/>
                <w:b/>
                <w:sz w:val="28"/>
                <w:szCs w:val="28"/>
              </w:rPr>
              <w:t xml:space="preserve"> </w:t>
            </w:r>
            <w:proofErr w:type="spellStart"/>
            <w:r w:rsidRPr="00AF14D6">
              <w:rPr>
                <w:rFonts w:ascii="Times New Roman" w:eastAsia="Calibri" w:hAnsi="Times New Roman" w:cs="Times New Roman"/>
                <w:b/>
                <w:sz w:val="28"/>
                <w:szCs w:val="28"/>
              </w:rPr>
              <w:t>of</w:t>
            </w:r>
            <w:proofErr w:type="spellEnd"/>
            <w:r w:rsidRPr="00AF14D6">
              <w:rPr>
                <w:rFonts w:ascii="Times New Roman" w:eastAsia="Calibri" w:hAnsi="Times New Roman" w:cs="Times New Roman"/>
                <w:b/>
                <w:sz w:val="28"/>
                <w:szCs w:val="28"/>
              </w:rPr>
              <w:t xml:space="preserve"> </w:t>
            </w:r>
            <w:proofErr w:type="spellStart"/>
            <w:r w:rsidRPr="00AF14D6">
              <w:rPr>
                <w:rFonts w:ascii="Times New Roman" w:eastAsia="Calibri" w:hAnsi="Times New Roman" w:cs="Times New Roman"/>
                <w:b/>
                <w:sz w:val="28"/>
                <w:szCs w:val="28"/>
              </w:rPr>
              <w:t>the</w:t>
            </w:r>
            <w:proofErr w:type="spellEnd"/>
            <w:r w:rsidRPr="00AF14D6">
              <w:rPr>
                <w:rFonts w:ascii="Times New Roman" w:eastAsia="Calibri" w:hAnsi="Times New Roman" w:cs="Times New Roman"/>
                <w:b/>
                <w:sz w:val="28"/>
                <w:szCs w:val="28"/>
              </w:rPr>
              <w:t xml:space="preserve"> </w:t>
            </w:r>
            <w:proofErr w:type="spellStart"/>
            <w:r w:rsidRPr="00AF14D6">
              <w:rPr>
                <w:rFonts w:ascii="Times New Roman" w:eastAsia="Calibri" w:hAnsi="Times New Roman" w:cs="Times New Roman"/>
                <w:b/>
                <w:sz w:val="28"/>
                <w:szCs w:val="28"/>
              </w:rPr>
              <w:t>project</w:t>
            </w:r>
            <w:proofErr w:type="spellEnd"/>
            <w:r w:rsidRPr="00AF14D6">
              <w:rPr>
                <w:rFonts w:ascii="Times New Roman" w:eastAsia="Calibri" w:hAnsi="Times New Roman" w:cs="Times New Roman"/>
                <w:b/>
                <w:sz w:val="28"/>
                <w:szCs w:val="28"/>
              </w:rPr>
              <w:t>:</w:t>
            </w:r>
          </w:p>
        </w:tc>
        <w:tc>
          <w:tcPr>
            <w:tcW w:w="4786" w:type="dxa"/>
          </w:tcPr>
          <w:p w:rsidR="00DB7A53" w:rsidRPr="00DA4BE2" w:rsidRDefault="00DA4BE2" w:rsidP="006F184F">
            <w:pPr>
              <w:tabs>
                <w:tab w:val="left" w:pos="426"/>
                <w:tab w:val="left" w:pos="1134"/>
              </w:tabs>
              <w:ind w:firstLine="35"/>
              <w:contextualSpacing/>
              <w:jc w:val="both"/>
              <w:rPr>
                <w:rFonts w:ascii="Times New Roman" w:eastAsia="Calibri" w:hAnsi="Times New Roman" w:cs="Times New Roman"/>
                <w:sz w:val="28"/>
                <w:szCs w:val="28"/>
                <w:lang w:val="en-US"/>
              </w:rPr>
            </w:pPr>
            <w:proofErr w:type="gramStart"/>
            <w:r w:rsidRPr="00DA4BE2">
              <w:rPr>
                <w:rFonts w:ascii="Times New Roman" w:eastAsia="Calibri" w:hAnsi="Times New Roman" w:cs="Times New Roman"/>
                <w:sz w:val="28"/>
                <w:szCs w:val="28"/>
                <w:lang w:val="en-US"/>
              </w:rPr>
              <w:t>organization</w:t>
            </w:r>
            <w:proofErr w:type="gramEnd"/>
            <w:r w:rsidRPr="00DA4BE2">
              <w:rPr>
                <w:rFonts w:ascii="Times New Roman" w:eastAsia="Calibri" w:hAnsi="Times New Roman" w:cs="Times New Roman"/>
                <w:sz w:val="28"/>
                <w:szCs w:val="28"/>
                <w:lang w:val="en-US"/>
              </w:rPr>
              <w:t xml:space="preserve"> of a summer reading room for organizing leisure activities for children and adolescents.</w:t>
            </w:r>
          </w:p>
        </w:tc>
      </w:tr>
      <w:tr w:rsidR="00DB7A53" w:rsidRPr="00F93322" w:rsidTr="006F184F">
        <w:tc>
          <w:tcPr>
            <w:tcW w:w="4785" w:type="dxa"/>
          </w:tcPr>
          <w:p w:rsidR="00DB7A53" w:rsidRPr="00AF14D6" w:rsidRDefault="00AF14D6" w:rsidP="00AF14D6">
            <w:pPr>
              <w:rPr>
                <w:rFonts w:ascii="Times New Roman" w:eastAsia="Calibri" w:hAnsi="Times New Roman" w:cs="Times New Roman"/>
                <w:sz w:val="36"/>
                <w:szCs w:val="28"/>
                <w:lang w:val="en-US"/>
              </w:rPr>
            </w:pPr>
            <w:r w:rsidRPr="00AF14D6">
              <w:rPr>
                <w:rFonts w:ascii="Times New Roman" w:eastAsia="Calibri" w:hAnsi="Times New Roman" w:cs="Times New Roman"/>
                <w:b/>
                <w:bCs/>
                <w:sz w:val="28"/>
                <w:szCs w:val="28"/>
                <w:lang w:val="en-US"/>
              </w:rPr>
              <w:t xml:space="preserve">Tasks planned for implementation </w:t>
            </w:r>
            <w:r w:rsidRPr="00AF14D6">
              <w:rPr>
                <w:rFonts w:ascii="Times New Roman" w:eastAsia="Calibri" w:hAnsi="Times New Roman" w:cs="Times New Roman"/>
                <w:b/>
                <w:bCs/>
                <w:sz w:val="28"/>
                <w:szCs w:val="28"/>
                <w:lang w:val="en-US"/>
              </w:rPr>
              <w:lastRenderedPageBreak/>
              <w:t>within the framework of the project:</w:t>
            </w:r>
          </w:p>
        </w:tc>
        <w:tc>
          <w:tcPr>
            <w:tcW w:w="4786" w:type="dxa"/>
          </w:tcPr>
          <w:p w:rsidR="00F93322" w:rsidRPr="00F93322" w:rsidRDefault="00F93322" w:rsidP="00F93322">
            <w:pPr>
              <w:tabs>
                <w:tab w:val="left" w:pos="426"/>
                <w:tab w:val="left" w:pos="1134"/>
              </w:tabs>
              <w:ind w:firstLine="35"/>
              <w:contextualSpacing/>
              <w:jc w:val="both"/>
              <w:rPr>
                <w:rFonts w:ascii="Times New Roman" w:eastAsia="Calibri" w:hAnsi="Times New Roman" w:cs="Times New Roman"/>
                <w:sz w:val="28"/>
                <w:szCs w:val="28"/>
                <w:lang w:val="en-US"/>
              </w:rPr>
            </w:pPr>
            <w:r w:rsidRPr="00F93322">
              <w:rPr>
                <w:rFonts w:ascii="Times New Roman" w:eastAsia="Calibri" w:hAnsi="Times New Roman" w:cs="Times New Roman"/>
                <w:sz w:val="28"/>
                <w:szCs w:val="28"/>
                <w:lang w:val="en-US"/>
              </w:rPr>
              <w:lastRenderedPageBreak/>
              <w:t xml:space="preserve">1) replenishment of the material base of </w:t>
            </w:r>
            <w:r w:rsidRPr="00F93322">
              <w:rPr>
                <w:rFonts w:ascii="Times New Roman" w:eastAsia="Calibri" w:hAnsi="Times New Roman" w:cs="Times New Roman"/>
                <w:sz w:val="28"/>
                <w:szCs w:val="28"/>
                <w:lang w:val="en-US"/>
              </w:rPr>
              <w:lastRenderedPageBreak/>
              <w:t>the department for working with children of the central library;</w:t>
            </w:r>
          </w:p>
          <w:p w:rsidR="00F93322" w:rsidRPr="00F93322" w:rsidRDefault="00F93322" w:rsidP="00F93322">
            <w:pPr>
              <w:tabs>
                <w:tab w:val="left" w:pos="426"/>
                <w:tab w:val="left" w:pos="1134"/>
              </w:tabs>
              <w:ind w:firstLine="35"/>
              <w:contextualSpacing/>
              <w:jc w:val="both"/>
              <w:rPr>
                <w:rFonts w:ascii="Times New Roman" w:eastAsia="Calibri" w:hAnsi="Times New Roman" w:cs="Times New Roman"/>
                <w:sz w:val="28"/>
                <w:szCs w:val="28"/>
                <w:lang w:val="en-US"/>
              </w:rPr>
            </w:pPr>
            <w:r w:rsidRPr="00F93322">
              <w:rPr>
                <w:rFonts w:ascii="Times New Roman" w:eastAsia="Calibri" w:hAnsi="Times New Roman" w:cs="Times New Roman"/>
                <w:sz w:val="28"/>
                <w:szCs w:val="28"/>
                <w:lang w:val="en-US"/>
              </w:rPr>
              <w:t>2) organization of a summer reading room;</w:t>
            </w:r>
          </w:p>
          <w:p w:rsidR="00DB7A53" w:rsidRPr="00F93322" w:rsidRDefault="00F93322" w:rsidP="001631AF">
            <w:pPr>
              <w:jc w:val="both"/>
              <w:rPr>
                <w:rFonts w:ascii="Times New Roman" w:eastAsia="Calibri" w:hAnsi="Times New Roman" w:cs="Times New Roman"/>
                <w:sz w:val="36"/>
                <w:szCs w:val="28"/>
                <w:lang w:val="en-US"/>
              </w:rPr>
            </w:pPr>
            <w:r w:rsidRPr="00F93322">
              <w:rPr>
                <w:rFonts w:ascii="Times New Roman" w:eastAsia="Calibri" w:hAnsi="Times New Roman" w:cs="Times New Roman"/>
                <w:sz w:val="28"/>
                <w:szCs w:val="28"/>
                <w:lang w:val="en-US"/>
              </w:rPr>
              <w:t xml:space="preserve">3) </w:t>
            </w:r>
            <w:proofErr w:type="gramStart"/>
            <w:r w:rsidRPr="00F93322">
              <w:rPr>
                <w:rFonts w:ascii="Times New Roman" w:eastAsia="Calibri" w:hAnsi="Times New Roman" w:cs="Times New Roman"/>
                <w:sz w:val="28"/>
                <w:szCs w:val="28"/>
                <w:lang w:val="en-US"/>
              </w:rPr>
              <w:t>activation</w:t>
            </w:r>
            <w:proofErr w:type="gramEnd"/>
            <w:r w:rsidRPr="00F93322">
              <w:rPr>
                <w:rFonts w:ascii="Times New Roman" w:eastAsia="Calibri" w:hAnsi="Times New Roman" w:cs="Times New Roman"/>
                <w:sz w:val="28"/>
                <w:szCs w:val="28"/>
                <w:lang w:val="en-US"/>
              </w:rPr>
              <w:t xml:space="preserve"> and improvement of the quality of the leisure environment for teenagers in the library.</w:t>
            </w:r>
          </w:p>
        </w:tc>
      </w:tr>
      <w:tr w:rsidR="00DB7A53" w:rsidRPr="001631AF" w:rsidTr="006F184F">
        <w:tc>
          <w:tcPr>
            <w:tcW w:w="4785" w:type="dxa"/>
          </w:tcPr>
          <w:p w:rsidR="00DB7A53" w:rsidRDefault="00AF14D6" w:rsidP="006F184F">
            <w:pPr>
              <w:rPr>
                <w:rFonts w:ascii="Times New Roman" w:eastAsia="Calibri" w:hAnsi="Times New Roman" w:cs="Times New Roman"/>
                <w:sz w:val="36"/>
                <w:szCs w:val="28"/>
              </w:rPr>
            </w:pPr>
            <w:proofErr w:type="spellStart"/>
            <w:r w:rsidRPr="00AF14D6">
              <w:rPr>
                <w:rFonts w:ascii="Times New Roman" w:eastAsia="Calibri" w:hAnsi="Times New Roman" w:cs="Times New Roman"/>
                <w:b/>
                <w:sz w:val="28"/>
                <w:szCs w:val="28"/>
              </w:rPr>
              <w:lastRenderedPageBreak/>
              <w:t>Target</w:t>
            </w:r>
            <w:proofErr w:type="spellEnd"/>
            <w:r w:rsidRPr="00AF14D6">
              <w:rPr>
                <w:rFonts w:ascii="Times New Roman" w:eastAsia="Calibri" w:hAnsi="Times New Roman" w:cs="Times New Roman"/>
                <w:b/>
                <w:sz w:val="28"/>
                <w:szCs w:val="28"/>
              </w:rPr>
              <w:t xml:space="preserve"> </w:t>
            </w:r>
            <w:proofErr w:type="spellStart"/>
            <w:r w:rsidRPr="00AF14D6">
              <w:rPr>
                <w:rFonts w:ascii="Times New Roman" w:eastAsia="Calibri" w:hAnsi="Times New Roman" w:cs="Times New Roman"/>
                <w:b/>
                <w:sz w:val="28"/>
                <w:szCs w:val="28"/>
              </w:rPr>
              <w:t>group</w:t>
            </w:r>
            <w:proofErr w:type="spellEnd"/>
            <w:r w:rsidRPr="00AF14D6">
              <w:rPr>
                <w:rFonts w:ascii="Times New Roman" w:eastAsia="Calibri" w:hAnsi="Times New Roman" w:cs="Times New Roman"/>
                <w:b/>
                <w:sz w:val="28"/>
                <w:szCs w:val="28"/>
              </w:rPr>
              <w:t>:</w:t>
            </w:r>
          </w:p>
        </w:tc>
        <w:tc>
          <w:tcPr>
            <w:tcW w:w="4786" w:type="dxa"/>
          </w:tcPr>
          <w:p w:rsidR="00DB7A53" w:rsidRPr="001631AF" w:rsidRDefault="001631AF" w:rsidP="001631AF">
            <w:pPr>
              <w:jc w:val="both"/>
              <w:rPr>
                <w:rFonts w:ascii="Times New Roman" w:eastAsia="Calibri" w:hAnsi="Times New Roman" w:cs="Times New Roman"/>
                <w:sz w:val="36"/>
                <w:szCs w:val="28"/>
                <w:lang w:val="en-US"/>
              </w:rPr>
            </w:pPr>
            <w:proofErr w:type="gramStart"/>
            <w:r w:rsidRPr="001631AF">
              <w:rPr>
                <w:rFonts w:ascii="Times New Roman" w:eastAsia="Calibri" w:hAnsi="Times New Roman" w:cs="Times New Roman"/>
                <w:sz w:val="28"/>
                <w:szCs w:val="28"/>
                <w:lang w:val="en-US"/>
              </w:rPr>
              <w:t>readers</w:t>
            </w:r>
            <w:proofErr w:type="gramEnd"/>
            <w:r w:rsidRPr="001631AF">
              <w:rPr>
                <w:rFonts w:ascii="Times New Roman" w:eastAsia="Calibri" w:hAnsi="Times New Roman" w:cs="Times New Roman"/>
                <w:sz w:val="28"/>
                <w:szCs w:val="28"/>
                <w:lang w:val="en-US"/>
              </w:rPr>
              <w:t xml:space="preserve"> and library users of childhood and adolescence.</w:t>
            </w:r>
          </w:p>
        </w:tc>
      </w:tr>
      <w:tr w:rsidR="00DB7A53" w:rsidRPr="001631AF" w:rsidTr="006F184F">
        <w:tc>
          <w:tcPr>
            <w:tcW w:w="4785" w:type="dxa"/>
          </w:tcPr>
          <w:p w:rsidR="00DB7A53" w:rsidRPr="00AF14D6" w:rsidRDefault="00AF14D6" w:rsidP="00AF14D6">
            <w:pPr>
              <w:rPr>
                <w:rFonts w:ascii="Times New Roman" w:eastAsia="Calibri" w:hAnsi="Times New Roman" w:cs="Times New Roman"/>
                <w:sz w:val="36"/>
                <w:szCs w:val="28"/>
                <w:lang w:val="en-US"/>
              </w:rPr>
            </w:pPr>
            <w:r w:rsidRPr="00AF14D6">
              <w:rPr>
                <w:rFonts w:ascii="Times New Roman" w:eastAsia="Calibri" w:hAnsi="Times New Roman" w:cs="Times New Roman"/>
                <w:b/>
                <w:sz w:val="28"/>
                <w:szCs w:val="28"/>
                <w:lang w:val="en-US"/>
              </w:rPr>
              <w:t>Brief description of activities within the project:</w:t>
            </w:r>
          </w:p>
        </w:tc>
        <w:tc>
          <w:tcPr>
            <w:tcW w:w="4786" w:type="dxa"/>
          </w:tcPr>
          <w:p w:rsidR="001631AF" w:rsidRPr="001631AF" w:rsidRDefault="001631AF" w:rsidP="001631AF">
            <w:pPr>
              <w:tabs>
                <w:tab w:val="left" w:pos="0"/>
                <w:tab w:val="left" w:pos="426"/>
              </w:tabs>
              <w:jc w:val="both"/>
              <w:rPr>
                <w:rFonts w:ascii="Times New Roman" w:eastAsia="Calibri" w:hAnsi="Times New Roman" w:cs="Times New Roman"/>
                <w:sz w:val="28"/>
                <w:szCs w:val="28"/>
                <w:lang w:val="en-US"/>
              </w:rPr>
            </w:pPr>
            <w:r w:rsidRPr="001631AF">
              <w:rPr>
                <w:rFonts w:ascii="Times New Roman" w:eastAsia="Calibri" w:hAnsi="Times New Roman" w:cs="Times New Roman"/>
                <w:sz w:val="28"/>
                <w:szCs w:val="28"/>
                <w:lang w:val="en-US"/>
              </w:rPr>
              <w:t>1. Purchase of the necessary material and technical equipment;</w:t>
            </w:r>
          </w:p>
          <w:p w:rsidR="001631AF" w:rsidRPr="001631AF" w:rsidRDefault="001631AF" w:rsidP="001631AF">
            <w:pPr>
              <w:tabs>
                <w:tab w:val="left" w:pos="0"/>
                <w:tab w:val="left" w:pos="426"/>
              </w:tabs>
              <w:jc w:val="both"/>
              <w:rPr>
                <w:rFonts w:ascii="Times New Roman" w:eastAsia="Calibri" w:hAnsi="Times New Roman" w:cs="Times New Roman"/>
                <w:sz w:val="28"/>
                <w:szCs w:val="28"/>
                <w:lang w:val="en-US"/>
              </w:rPr>
            </w:pPr>
            <w:r w:rsidRPr="001631AF">
              <w:rPr>
                <w:rFonts w:ascii="Times New Roman" w:eastAsia="Calibri" w:hAnsi="Times New Roman" w:cs="Times New Roman"/>
                <w:sz w:val="28"/>
                <w:szCs w:val="28"/>
                <w:lang w:val="en-US"/>
              </w:rPr>
              <w:t>2. Organization of a summer reading room;</w:t>
            </w:r>
          </w:p>
          <w:p w:rsidR="00DB7A53" w:rsidRPr="001631AF" w:rsidRDefault="001631AF" w:rsidP="001631AF">
            <w:pPr>
              <w:jc w:val="both"/>
              <w:rPr>
                <w:rFonts w:ascii="Times New Roman" w:eastAsia="Calibri" w:hAnsi="Times New Roman" w:cs="Times New Roman"/>
                <w:sz w:val="36"/>
                <w:szCs w:val="28"/>
                <w:lang w:val="en-US"/>
              </w:rPr>
            </w:pPr>
            <w:r w:rsidRPr="001631AF">
              <w:rPr>
                <w:rFonts w:ascii="Times New Roman" w:eastAsia="Calibri" w:hAnsi="Times New Roman" w:cs="Times New Roman"/>
                <w:sz w:val="28"/>
                <w:szCs w:val="28"/>
                <w:lang w:val="en-US"/>
              </w:rPr>
              <w:t>3. Organization and holding of events through gaming and visual forms.</w:t>
            </w:r>
          </w:p>
        </w:tc>
      </w:tr>
      <w:tr w:rsidR="00DB7A53" w:rsidTr="006F184F">
        <w:tc>
          <w:tcPr>
            <w:tcW w:w="4785" w:type="dxa"/>
          </w:tcPr>
          <w:p w:rsidR="00DB7A53" w:rsidRDefault="00B85EBA" w:rsidP="006F184F">
            <w:pPr>
              <w:rPr>
                <w:rFonts w:ascii="Times New Roman" w:eastAsia="Calibri" w:hAnsi="Times New Roman" w:cs="Times New Roman"/>
                <w:sz w:val="36"/>
                <w:szCs w:val="28"/>
              </w:rPr>
            </w:pPr>
            <w:proofErr w:type="spellStart"/>
            <w:r w:rsidRPr="00B85EBA">
              <w:rPr>
                <w:rFonts w:ascii="Times New Roman" w:eastAsia="Calibri" w:hAnsi="Times New Roman" w:cs="Times New Roman"/>
                <w:b/>
                <w:sz w:val="28"/>
                <w:szCs w:val="28"/>
              </w:rPr>
              <w:t>Necessary</w:t>
            </w:r>
            <w:proofErr w:type="spellEnd"/>
            <w:r w:rsidRPr="00B85EBA">
              <w:rPr>
                <w:rFonts w:ascii="Times New Roman" w:eastAsia="Calibri" w:hAnsi="Times New Roman" w:cs="Times New Roman"/>
                <w:b/>
                <w:sz w:val="28"/>
                <w:szCs w:val="28"/>
              </w:rPr>
              <w:t xml:space="preserve"> </w:t>
            </w:r>
            <w:proofErr w:type="spellStart"/>
            <w:r w:rsidRPr="00B85EBA">
              <w:rPr>
                <w:rFonts w:ascii="Times New Roman" w:eastAsia="Calibri" w:hAnsi="Times New Roman" w:cs="Times New Roman"/>
                <w:b/>
                <w:sz w:val="28"/>
                <w:szCs w:val="28"/>
              </w:rPr>
              <w:t>equipment</w:t>
            </w:r>
            <w:proofErr w:type="spellEnd"/>
            <w:r w:rsidRPr="00B85EBA">
              <w:rPr>
                <w:rFonts w:ascii="Times New Roman" w:eastAsia="Calibri" w:hAnsi="Times New Roman" w:cs="Times New Roman"/>
                <w:b/>
                <w:sz w:val="28"/>
                <w:szCs w:val="28"/>
              </w:rPr>
              <w:t>:</w:t>
            </w:r>
          </w:p>
        </w:tc>
        <w:tc>
          <w:tcPr>
            <w:tcW w:w="4786" w:type="dxa"/>
          </w:tcPr>
          <w:p w:rsidR="00DB7A53" w:rsidRDefault="00DB7A53" w:rsidP="006F184F">
            <w:pPr>
              <w:jc w:val="both"/>
              <w:rPr>
                <w:rFonts w:ascii="Times New Roman" w:eastAsia="Calibri" w:hAnsi="Times New Roman" w:cs="Times New Roman"/>
                <w:sz w:val="36"/>
                <w:szCs w:val="28"/>
              </w:rPr>
            </w:pPr>
          </w:p>
        </w:tc>
      </w:tr>
      <w:tr w:rsidR="00DB7A53" w:rsidTr="006F184F">
        <w:tc>
          <w:tcPr>
            <w:tcW w:w="4785" w:type="dxa"/>
          </w:tcPr>
          <w:p w:rsidR="00DB7A53" w:rsidRDefault="001631AF" w:rsidP="006F184F">
            <w:pPr>
              <w:rPr>
                <w:rFonts w:ascii="Times New Roman" w:eastAsia="Calibri" w:hAnsi="Times New Roman" w:cs="Times New Roman"/>
                <w:sz w:val="28"/>
                <w:szCs w:val="28"/>
              </w:rPr>
            </w:pPr>
            <w:r w:rsidRPr="001631AF">
              <w:rPr>
                <w:rFonts w:ascii="Times New Roman" w:eastAsia="Calibri" w:hAnsi="Times New Roman" w:cs="Times New Roman"/>
                <w:sz w:val="28"/>
                <w:szCs w:val="28"/>
              </w:rPr>
              <w:t xml:space="preserve">1. </w:t>
            </w:r>
            <w:proofErr w:type="spellStart"/>
            <w:r w:rsidRPr="001631AF">
              <w:rPr>
                <w:rFonts w:ascii="Times New Roman" w:eastAsia="Calibri" w:hAnsi="Times New Roman" w:cs="Times New Roman"/>
                <w:sz w:val="28"/>
                <w:szCs w:val="28"/>
              </w:rPr>
              <w:t>Board</w:t>
            </w:r>
            <w:proofErr w:type="spellEnd"/>
            <w:r w:rsidRPr="001631AF">
              <w:rPr>
                <w:rFonts w:ascii="Times New Roman" w:eastAsia="Calibri" w:hAnsi="Times New Roman" w:cs="Times New Roman"/>
                <w:sz w:val="28"/>
                <w:szCs w:val="28"/>
              </w:rPr>
              <w:t xml:space="preserve"> </w:t>
            </w:r>
            <w:proofErr w:type="spellStart"/>
            <w:r w:rsidRPr="001631AF">
              <w:rPr>
                <w:rFonts w:ascii="Times New Roman" w:eastAsia="Calibri" w:hAnsi="Times New Roman" w:cs="Times New Roman"/>
                <w:sz w:val="28"/>
                <w:szCs w:val="28"/>
              </w:rPr>
              <w:t>games</w:t>
            </w:r>
            <w:proofErr w:type="spellEnd"/>
            <w:r w:rsidRPr="001631AF">
              <w:rPr>
                <w:rFonts w:ascii="Times New Roman" w:eastAsia="Calibri" w:hAnsi="Times New Roman" w:cs="Times New Roman"/>
                <w:sz w:val="28"/>
                <w:szCs w:val="28"/>
              </w:rPr>
              <w:t xml:space="preserve"> (5 </w:t>
            </w:r>
            <w:proofErr w:type="spellStart"/>
            <w:r w:rsidRPr="001631AF">
              <w:rPr>
                <w:rFonts w:ascii="Times New Roman" w:eastAsia="Calibri" w:hAnsi="Times New Roman" w:cs="Times New Roman"/>
                <w:sz w:val="28"/>
                <w:szCs w:val="28"/>
              </w:rPr>
              <w:t>pcs</w:t>
            </w:r>
            <w:proofErr w:type="spellEnd"/>
            <w:r w:rsidRPr="001631AF">
              <w:rPr>
                <w:rFonts w:ascii="Times New Roman" w:eastAsia="Calibri" w:hAnsi="Times New Roman" w:cs="Times New Roman"/>
                <w:sz w:val="28"/>
                <w:szCs w:val="28"/>
              </w:rPr>
              <w:t>.)</w:t>
            </w:r>
          </w:p>
          <w:p w:rsidR="001631AF" w:rsidRDefault="001631AF" w:rsidP="006F184F">
            <w:pPr>
              <w:rPr>
                <w:rFonts w:ascii="Times New Roman" w:eastAsia="Calibri" w:hAnsi="Times New Roman" w:cs="Times New Roman"/>
                <w:sz w:val="28"/>
                <w:szCs w:val="28"/>
              </w:rPr>
            </w:pPr>
          </w:p>
          <w:p w:rsidR="00DB7A53" w:rsidRDefault="001631AF" w:rsidP="006F184F">
            <w:pPr>
              <w:rPr>
                <w:rFonts w:ascii="Times New Roman" w:eastAsia="Calibri" w:hAnsi="Times New Roman" w:cs="Times New Roman"/>
                <w:sz w:val="28"/>
                <w:szCs w:val="28"/>
              </w:rPr>
            </w:pPr>
            <w:r w:rsidRPr="001631AF">
              <w:rPr>
                <w:rFonts w:ascii="Times New Roman" w:eastAsia="Calibri" w:hAnsi="Times New Roman" w:cs="Times New Roman"/>
                <w:sz w:val="28"/>
                <w:szCs w:val="28"/>
                <w:lang w:val="en-US"/>
              </w:rPr>
              <w:t>2. Folding umbrella from the sun (1 pc.)</w:t>
            </w:r>
          </w:p>
          <w:p w:rsidR="001631AF" w:rsidRPr="001631AF" w:rsidRDefault="001631AF" w:rsidP="006F184F">
            <w:pPr>
              <w:rPr>
                <w:rFonts w:ascii="Times New Roman" w:eastAsia="Calibri" w:hAnsi="Times New Roman" w:cs="Times New Roman"/>
                <w:sz w:val="28"/>
                <w:szCs w:val="28"/>
              </w:rPr>
            </w:pPr>
          </w:p>
          <w:p w:rsidR="00DB7A53" w:rsidRDefault="005870C9" w:rsidP="006F184F">
            <w:pPr>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spellStart"/>
            <w:r>
              <w:rPr>
                <w:rFonts w:ascii="Times New Roman" w:eastAsia="Calibri" w:hAnsi="Times New Roman" w:cs="Times New Roman"/>
                <w:sz w:val="28"/>
                <w:szCs w:val="28"/>
              </w:rPr>
              <w:t>Chair</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bag</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3</w:t>
            </w:r>
            <w:r w:rsidR="001631AF" w:rsidRPr="001631AF">
              <w:rPr>
                <w:rFonts w:ascii="Times New Roman" w:eastAsia="Calibri" w:hAnsi="Times New Roman" w:cs="Times New Roman"/>
                <w:sz w:val="28"/>
                <w:szCs w:val="28"/>
              </w:rPr>
              <w:t xml:space="preserve"> </w:t>
            </w:r>
            <w:proofErr w:type="spellStart"/>
            <w:r w:rsidR="001631AF" w:rsidRPr="001631AF">
              <w:rPr>
                <w:rFonts w:ascii="Times New Roman" w:eastAsia="Calibri" w:hAnsi="Times New Roman" w:cs="Times New Roman"/>
                <w:sz w:val="28"/>
                <w:szCs w:val="28"/>
              </w:rPr>
              <w:t>pcs</w:t>
            </w:r>
            <w:proofErr w:type="spellEnd"/>
            <w:r w:rsidR="001631AF" w:rsidRPr="001631AF">
              <w:rPr>
                <w:rFonts w:ascii="Times New Roman" w:eastAsia="Calibri" w:hAnsi="Times New Roman" w:cs="Times New Roman"/>
                <w:sz w:val="28"/>
                <w:szCs w:val="28"/>
              </w:rPr>
              <w:t>.)</w:t>
            </w:r>
          </w:p>
          <w:p w:rsidR="001631AF" w:rsidRDefault="001631AF" w:rsidP="006F184F">
            <w:pPr>
              <w:rPr>
                <w:rFonts w:ascii="Times New Roman" w:eastAsia="Calibri" w:hAnsi="Times New Roman" w:cs="Times New Roman"/>
                <w:sz w:val="28"/>
                <w:szCs w:val="28"/>
              </w:rPr>
            </w:pPr>
          </w:p>
          <w:p w:rsidR="00DB7A53" w:rsidRDefault="001631AF" w:rsidP="006F184F">
            <w:pPr>
              <w:rPr>
                <w:rFonts w:ascii="Times New Roman" w:eastAsia="Calibri" w:hAnsi="Times New Roman" w:cs="Times New Roman"/>
                <w:sz w:val="28"/>
                <w:szCs w:val="28"/>
              </w:rPr>
            </w:pPr>
            <w:r w:rsidRPr="001631AF">
              <w:rPr>
                <w:rFonts w:ascii="Times New Roman" w:eastAsia="Calibri" w:hAnsi="Times New Roman" w:cs="Times New Roman"/>
                <w:sz w:val="28"/>
                <w:szCs w:val="28"/>
              </w:rPr>
              <w:t xml:space="preserve">4. </w:t>
            </w:r>
            <w:proofErr w:type="spellStart"/>
            <w:r w:rsidRPr="001631AF">
              <w:rPr>
                <w:rFonts w:ascii="Times New Roman" w:eastAsia="Calibri" w:hAnsi="Times New Roman" w:cs="Times New Roman"/>
                <w:sz w:val="28"/>
                <w:szCs w:val="28"/>
              </w:rPr>
              <w:t>Ottoman</w:t>
            </w:r>
            <w:proofErr w:type="spellEnd"/>
            <w:r w:rsidRPr="001631AF">
              <w:rPr>
                <w:rFonts w:ascii="Times New Roman" w:eastAsia="Calibri" w:hAnsi="Times New Roman" w:cs="Times New Roman"/>
                <w:sz w:val="28"/>
                <w:szCs w:val="28"/>
              </w:rPr>
              <w:t xml:space="preserve"> </w:t>
            </w:r>
            <w:proofErr w:type="spellStart"/>
            <w:r w:rsidRPr="001631AF">
              <w:rPr>
                <w:rFonts w:ascii="Times New Roman" w:eastAsia="Calibri" w:hAnsi="Times New Roman" w:cs="Times New Roman"/>
                <w:sz w:val="28"/>
                <w:szCs w:val="28"/>
              </w:rPr>
              <w:t>cube</w:t>
            </w:r>
            <w:proofErr w:type="spellEnd"/>
            <w:r w:rsidRPr="001631AF">
              <w:rPr>
                <w:rFonts w:ascii="Times New Roman" w:eastAsia="Calibri" w:hAnsi="Times New Roman" w:cs="Times New Roman"/>
                <w:sz w:val="28"/>
                <w:szCs w:val="28"/>
              </w:rPr>
              <w:t xml:space="preserve"> (5 </w:t>
            </w:r>
            <w:proofErr w:type="spellStart"/>
            <w:r w:rsidRPr="001631AF">
              <w:rPr>
                <w:rFonts w:ascii="Times New Roman" w:eastAsia="Calibri" w:hAnsi="Times New Roman" w:cs="Times New Roman"/>
                <w:sz w:val="28"/>
                <w:szCs w:val="28"/>
              </w:rPr>
              <w:t>pcs</w:t>
            </w:r>
            <w:proofErr w:type="spellEnd"/>
            <w:r w:rsidRPr="001631AF">
              <w:rPr>
                <w:rFonts w:ascii="Times New Roman" w:eastAsia="Calibri" w:hAnsi="Times New Roman" w:cs="Times New Roman"/>
                <w:sz w:val="28"/>
                <w:szCs w:val="28"/>
              </w:rPr>
              <w:t>.)</w:t>
            </w:r>
          </w:p>
          <w:p w:rsidR="001631AF" w:rsidRDefault="001631AF" w:rsidP="006F184F">
            <w:pPr>
              <w:rPr>
                <w:rFonts w:ascii="Times New Roman" w:eastAsia="Calibri" w:hAnsi="Times New Roman" w:cs="Times New Roman"/>
                <w:sz w:val="28"/>
                <w:szCs w:val="28"/>
              </w:rPr>
            </w:pPr>
          </w:p>
          <w:p w:rsidR="00DB7A53" w:rsidRDefault="001631AF" w:rsidP="006F184F">
            <w:pPr>
              <w:rPr>
                <w:rFonts w:ascii="Times New Roman" w:eastAsia="Calibri" w:hAnsi="Times New Roman" w:cs="Times New Roman"/>
                <w:sz w:val="28"/>
                <w:szCs w:val="28"/>
              </w:rPr>
            </w:pPr>
            <w:r w:rsidRPr="001631AF">
              <w:rPr>
                <w:rFonts w:ascii="Times New Roman" w:eastAsia="Calibri" w:hAnsi="Times New Roman" w:cs="Times New Roman"/>
                <w:sz w:val="28"/>
                <w:szCs w:val="28"/>
              </w:rPr>
              <w:t xml:space="preserve">5. </w:t>
            </w:r>
            <w:proofErr w:type="spellStart"/>
            <w:r w:rsidRPr="001631AF">
              <w:rPr>
                <w:rFonts w:ascii="Times New Roman" w:eastAsia="Calibri" w:hAnsi="Times New Roman" w:cs="Times New Roman"/>
                <w:sz w:val="28"/>
                <w:szCs w:val="28"/>
              </w:rPr>
              <w:t>Folding</w:t>
            </w:r>
            <w:proofErr w:type="spellEnd"/>
            <w:r w:rsidRPr="001631AF">
              <w:rPr>
                <w:rFonts w:ascii="Times New Roman" w:eastAsia="Calibri" w:hAnsi="Times New Roman" w:cs="Times New Roman"/>
                <w:sz w:val="28"/>
                <w:szCs w:val="28"/>
              </w:rPr>
              <w:t xml:space="preserve"> </w:t>
            </w:r>
            <w:proofErr w:type="spellStart"/>
            <w:r w:rsidRPr="001631AF">
              <w:rPr>
                <w:rFonts w:ascii="Times New Roman" w:eastAsia="Calibri" w:hAnsi="Times New Roman" w:cs="Times New Roman"/>
                <w:sz w:val="28"/>
                <w:szCs w:val="28"/>
              </w:rPr>
              <w:t>table</w:t>
            </w:r>
            <w:proofErr w:type="spellEnd"/>
            <w:r w:rsidRPr="001631AF">
              <w:rPr>
                <w:rFonts w:ascii="Times New Roman" w:eastAsia="Calibri" w:hAnsi="Times New Roman" w:cs="Times New Roman"/>
                <w:sz w:val="28"/>
                <w:szCs w:val="28"/>
              </w:rPr>
              <w:t xml:space="preserve"> (2 </w:t>
            </w:r>
            <w:proofErr w:type="spellStart"/>
            <w:r w:rsidRPr="001631AF">
              <w:rPr>
                <w:rFonts w:ascii="Times New Roman" w:eastAsia="Calibri" w:hAnsi="Times New Roman" w:cs="Times New Roman"/>
                <w:sz w:val="28"/>
                <w:szCs w:val="28"/>
              </w:rPr>
              <w:t>pcs</w:t>
            </w:r>
            <w:proofErr w:type="spellEnd"/>
            <w:r w:rsidRPr="001631AF">
              <w:rPr>
                <w:rFonts w:ascii="Times New Roman" w:eastAsia="Calibri" w:hAnsi="Times New Roman" w:cs="Times New Roman"/>
                <w:sz w:val="28"/>
                <w:szCs w:val="28"/>
              </w:rPr>
              <w:t>.)</w:t>
            </w:r>
          </w:p>
          <w:p w:rsidR="001631AF" w:rsidRDefault="001631AF" w:rsidP="006F184F">
            <w:pPr>
              <w:rPr>
                <w:rFonts w:ascii="Times New Roman" w:eastAsia="Calibri" w:hAnsi="Times New Roman" w:cs="Times New Roman"/>
                <w:sz w:val="28"/>
                <w:szCs w:val="28"/>
              </w:rPr>
            </w:pPr>
          </w:p>
          <w:p w:rsidR="00DB7A53" w:rsidRPr="001631AF" w:rsidRDefault="001631AF" w:rsidP="006F184F">
            <w:pPr>
              <w:rPr>
                <w:rFonts w:ascii="Times New Roman" w:eastAsia="Calibri" w:hAnsi="Times New Roman" w:cs="Times New Roman"/>
                <w:sz w:val="28"/>
                <w:szCs w:val="28"/>
                <w:lang w:val="en-US"/>
              </w:rPr>
            </w:pPr>
            <w:r w:rsidRPr="001631AF">
              <w:rPr>
                <w:rFonts w:ascii="Times New Roman" w:eastAsia="Calibri" w:hAnsi="Times New Roman" w:cs="Times New Roman"/>
                <w:sz w:val="28"/>
                <w:szCs w:val="28"/>
                <w:lang w:val="en-US"/>
              </w:rPr>
              <w:t>6. Folding chair (3 pcs.)</w:t>
            </w:r>
          </w:p>
          <w:p w:rsidR="00DB7A53" w:rsidRPr="001631AF" w:rsidRDefault="00DB7A53" w:rsidP="006F184F">
            <w:pPr>
              <w:rPr>
                <w:rFonts w:ascii="Times New Roman" w:eastAsia="Calibri" w:hAnsi="Times New Roman" w:cs="Times New Roman"/>
                <w:sz w:val="28"/>
                <w:szCs w:val="28"/>
                <w:lang w:val="en-US"/>
              </w:rPr>
            </w:pPr>
          </w:p>
          <w:p w:rsidR="00DB7A53" w:rsidRDefault="001631AF" w:rsidP="006F184F">
            <w:pPr>
              <w:rPr>
                <w:rFonts w:ascii="Times New Roman" w:eastAsia="Calibri" w:hAnsi="Times New Roman" w:cs="Times New Roman"/>
                <w:sz w:val="28"/>
                <w:szCs w:val="28"/>
              </w:rPr>
            </w:pPr>
            <w:r w:rsidRPr="001631AF">
              <w:rPr>
                <w:rFonts w:ascii="Times New Roman" w:eastAsia="Calibri" w:hAnsi="Times New Roman" w:cs="Times New Roman"/>
                <w:sz w:val="28"/>
                <w:szCs w:val="28"/>
                <w:lang w:val="en-US"/>
              </w:rPr>
              <w:t>7. Board for drawing wooden easel (1 pc.)</w:t>
            </w:r>
          </w:p>
          <w:p w:rsidR="001631AF" w:rsidRPr="001631AF" w:rsidRDefault="001631AF" w:rsidP="006F184F">
            <w:pPr>
              <w:rPr>
                <w:rFonts w:ascii="Times New Roman" w:eastAsia="Calibri" w:hAnsi="Times New Roman" w:cs="Times New Roman"/>
                <w:sz w:val="28"/>
                <w:szCs w:val="28"/>
              </w:rPr>
            </w:pPr>
          </w:p>
          <w:p w:rsidR="00DB7A53" w:rsidRDefault="001631AF" w:rsidP="006F184F">
            <w:pPr>
              <w:rPr>
                <w:rFonts w:ascii="Times New Roman" w:eastAsia="Calibri" w:hAnsi="Times New Roman" w:cs="Times New Roman"/>
                <w:sz w:val="28"/>
                <w:szCs w:val="28"/>
              </w:rPr>
            </w:pPr>
            <w:r w:rsidRPr="001631AF">
              <w:rPr>
                <w:rFonts w:ascii="Times New Roman" w:eastAsia="Calibri" w:hAnsi="Times New Roman" w:cs="Times New Roman"/>
                <w:sz w:val="28"/>
                <w:szCs w:val="28"/>
              </w:rPr>
              <w:t xml:space="preserve">8. </w:t>
            </w:r>
            <w:proofErr w:type="spellStart"/>
            <w:r w:rsidRPr="001631AF">
              <w:rPr>
                <w:rFonts w:ascii="Times New Roman" w:eastAsia="Calibri" w:hAnsi="Times New Roman" w:cs="Times New Roman"/>
                <w:sz w:val="28"/>
                <w:szCs w:val="28"/>
              </w:rPr>
              <w:t>Mosaic</w:t>
            </w:r>
            <w:proofErr w:type="spellEnd"/>
            <w:r w:rsidRPr="001631AF">
              <w:rPr>
                <w:rFonts w:ascii="Times New Roman" w:eastAsia="Calibri" w:hAnsi="Times New Roman" w:cs="Times New Roman"/>
                <w:sz w:val="28"/>
                <w:szCs w:val="28"/>
              </w:rPr>
              <w:t xml:space="preserve"> (13 </w:t>
            </w:r>
            <w:proofErr w:type="spellStart"/>
            <w:r w:rsidRPr="001631AF">
              <w:rPr>
                <w:rFonts w:ascii="Times New Roman" w:eastAsia="Calibri" w:hAnsi="Times New Roman" w:cs="Times New Roman"/>
                <w:sz w:val="28"/>
                <w:szCs w:val="28"/>
              </w:rPr>
              <w:t>mm</w:t>
            </w:r>
            <w:proofErr w:type="spellEnd"/>
            <w:r w:rsidRPr="001631AF">
              <w:rPr>
                <w:rFonts w:ascii="Times New Roman" w:eastAsia="Calibri" w:hAnsi="Times New Roman" w:cs="Times New Roman"/>
                <w:sz w:val="28"/>
                <w:szCs w:val="28"/>
              </w:rPr>
              <w:t xml:space="preserve">; 110 </w:t>
            </w:r>
            <w:proofErr w:type="spellStart"/>
            <w:r w:rsidRPr="001631AF">
              <w:rPr>
                <w:rFonts w:ascii="Times New Roman" w:eastAsia="Calibri" w:hAnsi="Times New Roman" w:cs="Times New Roman"/>
                <w:sz w:val="28"/>
                <w:szCs w:val="28"/>
              </w:rPr>
              <w:t>elements</w:t>
            </w:r>
            <w:proofErr w:type="spellEnd"/>
            <w:r w:rsidRPr="001631AF">
              <w:rPr>
                <w:rFonts w:ascii="Times New Roman" w:eastAsia="Calibri" w:hAnsi="Times New Roman" w:cs="Times New Roman"/>
                <w:sz w:val="28"/>
                <w:szCs w:val="28"/>
              </w:rPr>
              <w:t xml:space="preserve">) (1 </w:t>
            </w:r>
            <w:proofErr w:type="spellStart"/>
            <w:r w:rsidRPr="001631AF">
              <w:rPr>
                <w:rFonts w:ascii="Times New Roman" w:eastAsia="Calibri" w:hAnsi="Times New Roman" w:cs="Times New Roman"/>
                <w:sz w:val="28"/>
                <w:szCs w:val="28"/>
              </w:rPr>
              <w:t>pc</w:t>
            </w:r>
            <w:proofErr w:type="spellEnd"/>
            <w:r w:rsidRPr="001631AF">
              <w:rPr>
                <w:rFonts w:ascii="Times New Roman" w:eastAsia="Calibri" w:hAnsi="Times New Roman" w:cs="Times New Roman"/>
                <w:sz w:val="28"/>
                <w:szCs w:val="28"/>
              </w:rPr>
              <w:t>.)</w:t>
            </w:r>
          </w:p>
          <w:p w:rsidR="001631AF" w:rsidRDefault="001631AF" w:rsidP="006F184F">
            <w:pPr>
              <w:rPr>
                <w:rFonts w:ascii="Times New Roman" w:eastAsia="Calibri" w:hAnsi="Times New Roman" w:cs="Times New Roman"/>
                <w:sz w:val="28"/>
                <w:szCs w:val="28"/>
              </w:rPr>
            </w:pPr>
          </w:p>
          <w:p w:rsidR="00DB7A53" w:rsidRDefault="001631AF" w:rsidP="006F184F">
            <w:pPr>
              <w:rPr>
                <w:rFonts w:ascii="Times New Roman" w:eastAsia="Calibri" w:hAnsi="Times New Roman" w:cs="Times New Roman"/>
                <w:sz w:val="28"/>
                <w:szCs w:val="28"/>
              </w:rPr>
            </w:pPr>
            <w:r w:rsidRPr="001631AF">
              <w:rPr>
                <w:rFonts w:ascii="Times New Roman" w:eastAsia="Calibri" w:hAnsi="Times New Roman" w:cs="Times New Roman"/>
                <w:sz w:val="28"/>
                <w:szCs w:val="28"/>
                <w:lang w:val="en-US"/>
              </w:rPr>
              <w:t xml:space="preserve">9. Mosaic "For the little ones. </w:t>
            </w:r>
            <w:proofErr w:type="spellStart"/>
            <w:r w:rsidRPr="001631AF">
              <w:rPr>
                <w:rFonts w:ascii="Times New Roman" w:eastAsia="Calibri" w:hAnsi="Times New Roman" w:cs="Times New Roman"/>
                <w:sz w:val="28"/>
                <w:szCs w:val="28"/>
              </w:rPr>
              <w:t>Fish</w:t>
            </w:r>
            <w:proofErr w:type="spellEnd"/>
            <w:r w:rsidRPr="001631AF">
              <w:rPr>
                <w:rFonts w:ascii="Times New Roman" w:eastAsia="Calibri" w:hAnsi="Times New Roman" w:cs="Times New Roman"/>
                <w:sz w:val="28"/>
                <w:szCs w:val="28"/>
              </w:rPr>
              <w:t xml:space="preserve">" (40 </w:t>
            </w:r>
            <w:proofErr w:type="spellStart"/>
            <w:r w:rsidRPr="001631AF">
              <w:rPr>
                <w:rFonts w:ascii="Times New Roman" w:eastAsia="Calibri" w:hAnsi="Times New Roman" w:cs="Times New Roman"/>
                <w:sz w:val="28"/>
                <w:szCs w:val="28"/>
              </w:rPr>
              <w:t>mm</w:t>
            </w:r>
            <w:proofErr w:type="spellEnd"/>
            <w:r w:rsidRPr="001631AF">
              <w:rPr>
                <w:rFonts w:ascii="Times New Roman" w:eastAsia="Calibri" w:hAnsi="Times New Roman" w:cs="Times New Roman"/>
                <w:sz w:val="28"/>
                <w:szCs w:val="28"/>
              </w:rPr>
              <w:t xml:space="preserve">; 34 </w:t>
            </w:r>
            <w:proofErr w:type="spellStart"/>
            <w:r w:rsidRPr="001631AF">
              <w:rPr>
                <w:rFonts w:ascii="Times New Roman" w:eastAsia="Calibri" w:hAnsi="Times New Roman" w:cs="Times New Roman"/>
                <w:sz w:val="28"/>
                <w:szCs w:val="28"/>
              </w:rPr>
              <w:t>elements</w:t>
            </w:r>
            <w:proofErr w:type="spellEnd"/>
            <w:r w:rsidRPr="001631AF">
              <w:rPr>
                <w:rFonts w:ascii="Times New Roman" w:eastAsia="Calibri" w:hAnsi="Times New Roman" w:cs="Times New Roman"/>
                <w:sz w:val="28"/>
                <w:szCs w:val="28"/>
              </w:rPr>
              <w:t>)</w:t>
            </w:r>
          </w:p>
          <w:p w:rsidR="001631AF" w:rsidRDefault="001631AF" w:rsidP="006F184F">
            <w:pPr>
              <w:rPr>
                <w:rFonts w:ascii="Times New Roman" w:eastAsia="Calibri" w:hAnsi="Times New Roman" w:cs="Times New Roman"/>
                <w:sz w:val="28"/>
                <w:szCs w:val="28"/>
              </w:rPr>
            </w:pPr>
          </w:p>
          <w:p w:rsidR="00DB7A53" w:rsidRPr="00D81B83" w:rsidRDefault="001631AF" w:rsidP="006F184F">
            <w:pPr>
              <w:rPr>
                <w:rFonts w:ascii="Times New Roman" w:eastAsia="Calibri" w:hAnsi="Times New Roman" w:cs="Times New Roman"/>
                <w:sz w:val="28"/>
                <w:szCs w:val="28"/>
              </w:rPr>
            </w:pPr>
            <w:r w:rsidRPr="001631AF">
              <w:rPr>
                <w:rFonts w:ascii="Times New Roman" w:eastAsia="Calibri" w:hAnsi="Times New Roman" w:cs="Times New Roman"/>
                <w:sz w:val="28"/>
                <w:szCs w:val="28"/>
              </w:rPr>
              <w:t xml:space="preserve">10. </w:t>
            </w:r>
            <w:proofErr w:type="spellStart"/>
            <w:r w:rsidRPr="001631AF">
              <w:rPr>
                <w:rFonts w:ascii="Times New Roman" w:eastAsia="Calibri" w:hAnsi="Times New Roman" w:cs="Times New Roman"/>
                <w:sz w:val="28"/>
                <w:szCs w:val="28"/>
              </w:rPr>
              <w:t>Portable</w:t>
            </w:r>
            <w:proofErr w:type="spellEnd"/>
            <w:r w:rsidRPr="001631AF">
              <w:rPr>
                <w:rFonts w:ascii="Times New Roman" w:eastAsia="Calibri" w:hAnsi="Times New Roman" w:cs="Times New Roman"/>
                <w:sz w:val="28"/>
                <w:szCs w:val="28"/>
              </w:rPr>
              <w:t xml:space="preserve"> </w:t>
            </w:r>
            <w:proofErr w:type="spellStart"/>
            <w:r w:rsidRPr="001631AF">
              <w:rPr>
                <w:rFonts w:ascii="Times New Roman" w:eastAsia="Calibri" w:hAnsi="Times New Roman" w:cs="Times New Roman"/>
                <w:sz w:val="28"/>
                <w:szCs w:val="28"/>
              </w:rPr>
              <w:t>exhibition</w:t>
            </w:r>
            <w:proofErr w:type="spellEnd"/>
            <w:r w:rsidRPr="001631AF">
              <w:rPr>
                <w:rFonts w:ascii="Times New Roman" w:eastAsia="Calibri" w:hAnsi="Times New Roman" w:cs="Times New Roman"/>
                <w:sz w:val="28"/>
                <w:szCs w:val="28"/>
              </w:rPr>
              <w:t xml:space="preserve"> </w:t>
            </w:r>
            <w:proofErr w:type="spellStart"/>
            <w:r w:rsidRPr="001631AF">
              <w:rPr>
                <w:rFonts w:ascii="Times New Roman" w:eastAsia="Calibri" w:hAnsi="Times New Roman" w:cs="Times New Roman"/>
                <w:sz w:val="28"/>
                <w:szCs w:val="28"/>
              </w:rPr>
              <w:t>rack</w:t>
            </w:r>
            <w:proofErr w:type="spellEnd"/>
            <w:r w:rsidRPr="001631AF">
              <w:rPr>
                <w:rFonts w:ascii="Times New Roman" w:eastAsia="Calibri" w:hAnsi="Times New Roman" w:cs="Times New Roman"/>
                <w:sz w:val="28"/>
                <w:szCs w:val="28"/>
              </w:rPr>
              <w:t xml:space="preserve"> (1 </w:t>
            </w:r>
            <w:proofErr w:type="spellStart"/>
            <w:r w:rsidRPr="001631AF">
              <w:rPr>
                <w:rFonts w:ascii="Times New Roman" w:eastAsia="Calibri" w:hAnsi="Times New Roman" w:cs="Times New Roman"/>
                <w:sz w:val="28"/>
                <w:szCs w:val="28"/>
              </w:rPr>
              <w:t>pc</w:t>
            </w:r>
            <w:proofErr w:type="spellEnd"/>
            <w:r w:rsidRPr="001631AF">
              <w:rPr>
                <w:rFonts w:ascii="Times New Roman" w:eastAsia="Calibri" w:hAnsi="Times New Roman" w:cs="Times New Roman"/>
                <w:sz w:val="28"/>
                <w:szCs w:val="28"/>
              </w:rPr>
              <w:t>.)</w:t>
            </w:r>
          </w:p>
        </w:tc>
        <w:tc>
          <w:tcPr>
            <w:tcW w:w="4786" w:type="dxa"/>
          </w:tcPr>
          <w:p w:rsidR="00DB7A53" w:rsidRDefault="005D60D1" w:rsidP="006F184F">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8D0BAB">
              <w:rPr>
                <w:rFonts w:ascii="Times New Roman" w:eastAsia="Calibri" w:hAnsi="Times New Roman" w:cs="Times New Roman"/>
                <w:sz w:val="28"/>
                <w:szCs w:val="28"/>
              </w:rPr>
              <w:t xml:space="preserve">00 </w:t>
            </w:r>
            <w:r w:rsidR="008D0BAB">
              <w:rPr>
                <w:rFonts w:ascii="Times New Roman" w:eastAsia="Calibri" w:hAnsi="Times New Roman" w:cs="Times New Roman"/>
                <w:sz w:val="28"/>
                <w:szCs w:val="28"/>
                <w:lang w:val="en-US"/>
              </w:rPr>
              <w:t>b</w:t>
            </w:r>
            <w:proofErr w:type="spellStart"/>
            <w:r w:rsidR="008D0BAB" w:rsidRPr="008D0BAB">
              <w:rPr>
                <w:rFonts w:ascii="Times New Roman" w:eastAsia="Calibri" w:hAnsi="Times New Roman" w:cs="Times New Roman"/>
                <w:sz w:val="28"/>
                <w:szCs w:val="28"/>
              </w:rPr>
              <w:t>el</w:t>
            </w:r>
            <w:proofErr w:type="spellEnd"/>
            <w:r w:rsidR="008D0BAB" w:rsidRPr="008D0BAB">
              <w:rPr>
                <w:rFonts w:ascii="Times New Roman" w:eastAsia="Calibri" w:hAnsi="Times New Roman" w:cs="Times New Roman"/>
                <w:sz w:val="28"/>
                <w:szCs w:val="28"/>
              </w:rPr>
              <w:t xml:space="preserve">. </w:t>
            </w:r>
            <w:proofErr w:type="spellStart"/>
            <w:r w:rsidR="008D0BAB" w:rsidRPr="008D0BAB">
              <w:rPr>
                <w:rFonts w:ascii="Times New Roman" w:eastAsia="Calibri" w:hAnsi="Times New Roman" w:cs="Times New Roman"/>
                <w:sz w:val="28"/>
                <w:szCs w:val="28"/>
              </w:rPr>
              <w:t>rub</w:t>
            </w:r>
            <w:proofErr w:type="spellEnd"/>
            <w:r w:rsidR="008D0BAB" w:rsidRPr="008D0BAB">
              <w:rPr>
                <w:rFonts w:ascii="Times New Roman" w:eastAsia="Calibri" w:hAnsi="Times New Roman" w:cs="Times New Roman"/>
                <w:sz w:val="28"/>
                <w:szCs w:val="28"/>
              </w:rPr>
              <w:t>.</w:t>
            </w:r>
          </w:p>
          <w:p w:rsidR="008D0BAB" w:rsidRDefault="008D0BAB" w:rsidP="006F184F">
            <w:pPr>
              <w:jc w:val="both"/>
              <w:rPr>
                <w:rFonts w:ascii="Times New Roman" w:eastAsia="Calibri" w:hAnsi="Times New Roman" w:cs="Times New Roman"/>
                <w:sz w:val="28"/>
                <w:szCs w:val="28"/>
              </w:rPr>
            </w:pPr>
          </w:p>
          <w:p w:rsidR="00DB7A53" w:rsidRPr="008D0BAB" w:rsidRDefault="005D60D1" w:rsidP="006F184F">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DB7A53">
              <w:rPr>
                <w:rFonts w:ascii="Times New Roman" w:eastAsia="Calibri" w:hAnsi="Times New Roman" w:cs="Times New Roman"/>
                <w:sz w:val="28"/>
                <w:szCs w:val="28"/>
              </w:rPr>
              <w:t>00</w:t>
            </w:r>
            <w:r w:rsidR="008D0BAB">
              <w:rPr>
                <w:rFonts w:ascii="Times New Roman" w:eastAsia="Calibri" w:hAnsi="Times New Roman" w:cs="Times New Roman"/>
                <w:sz w:val="28"/>
                <w:szCs w:val="28"/>
              </w:rPr>
              <w:t xml:space="preserve">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rPr>
              <w:t xml:space="preserve">. </w:t>
            </w:r>
            <w:r w:rsidR="008D0BAB">
              <w:rPr>
                <w:rFonts w:ascii="Times New Roman" w:eastAsia="Calibri" w:hAnsi="Times New Roman" w:cs="Times New Roman"/>
                <w:sz w:val="28"/>
                <w:szCs w:val="28"/>
                <w:lang w:val="en-US"/>
              </w:rPr>
              <w:t>rub</w:t>
            </w:r>
            <w:r w:rsidR="008D0BAB" w:rsidRPr="008D0BAB">
              <w:rPr>
                <w:rFonts w:ascii="Times New Roman" w:eastAsia="Calibri" w:hAnsi="Times New Roman" w:cs="Times New Roman"/>
                <w:sz w:val="28"/>
                <w:szCs w:val="28"/>
              </w:rPr>
              <w:t>.</w:t>
            </w:r>
          </w:p>
          <w:p w:rsidR="00DB7A53" w:rsidRDefault="00DB7A53" w:rsidP="006F184F">
            <w:pPr>
              <w:jc w:val="both"/>
              <w:rPr>
                <w:rFonts w:ascii="Times New Roman" w:eastAsia="Calibri" w:hAnsi="Times New Roman" w:cs="Times New Roman"/>
                <w:sz w:val="28"/>
                <w:szCs w:val="28"/>
              </w:rPr>
            </w:pPr>
          </w:p>
          <w:p w:rsidR="00DB7A53" w:rsidRPr="008D0BAB" w:rsidRDefault="005D60D1" w:rsidP="006F184F">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30</w:t>
            </w:r>
            <w:r w:rsidR="00DB7A53" w:rsidRPr="008D0BAB">
              <w:rPr>
                <w:rFonts w:ascii="Times New Roman" w:eastAsia="Calibri" w:hAnsi="Times New Roman" w:cs="Times New Roman"/>
                <w:sz w:val="28"/>
                <w:szCs w:val="28"/>
                <w:lang w:val="en-US"/>
              </w:rPr>
              <w:t xml:space="preserve">0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lang w:val="en-US"/>
              </w:rPr>
              <w:t xml:space="preserve">. </w:t>
            </w:r>
            <w:r w:rsidR="008D0BAB">
              <w:rPr>
                <w:rFonts w:ascii="Times New Roman" w:eastAsia="Calibri" w:hAnsi="Times New Roman" w:cs="Times New Roman"/>
                <w:sz w:val="28"/>
                <w:szCs w:val="28"/>
                <w:lang w:val="en-US"/>
              </w:rPr>
              <w:t>rub</w:t>
            </w:r>
            <w:r w:rsidR="008D0BAB" w:rsidRPr="008D0BAB">
              <w:rPr>
                <w:rFonts w:ascii="Times New Roman" w:eastAsia="Calibri" w:hAnsi="Times New Roman" w:cs="Times New Roman"/>
                <w:sz w:val="28"/>
                <w:szCs w:val="28"/>
                <w:lang w:val="en-US"/>
              </w:rPr>
              <w:t>.</w:t>
            </w:r>
          </w:p>
          <w:p w:rsidR="00DB7A53" w:rsidRPr="008D0BAB" w:rsidRDefault="00DB7A53" w:rsidP="006F184F">
            <w:pPr>
              <w:jc w:val="both"/>
              <w:rPr>
                <w:rFonts w:ascii="Times New Roman" w:eastAsia="Calibri" w:hAnsi="Times New Roman" w:cs="Times New Roman"/>
                <w:sz w:val="28"/>
                <w:szCs w:val="28"/>
                <w:lang w:val="en-US"/>
              </w:rPr>
            </w:pPr>
          </w:p>
          <w:p w:rsidR="00DB7A53" w:rsidRPr="008D0BAB" w:rsidRDefault="005D60D1" w:rsidP="006F184F">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3</w:t>
            </w:r>
            <w:r w:rsidR="00DB7A53" w:rsidRPr="008D0BAB">
              <w:rPr>
                <w:rFonts w:ascii="Times New Roman" w:eastAsia="Calibri" w:hAnsi="Times New Roman" w:cs="Times New Roman"/>
                <w:sz w:val="28"/>
                <w:szCs w:val="28"/>
                <w:lang w:val="en-US"/>
              </w:rPr>
              <w:t xml:space="preserve">50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lang w:val="en-US"/>
              </w:rPr>
              <w:t xml:space="preserve">. </w:t>
            </w:r>
            <w:r w:rsidR="008D0BAB">
              <w:rPr>
                <w:rFonts w:ascii="Times New Roman" w:eastAsia="Calibri" w:hAnsi="Times New Roman" w:cs="Times New Roman"/>
                <w:sz w:val="28"/>
                <w:szCs w:val="28"/>
                <w:lang w:val="en-US"/>
              </w:rPr>
              <w:t>rub</w:t>
            </w:r>
            <w:r w:rsidR="008D0BAB" w:rsidRPr="008D0BAB">
              <w:rPr>
                <w:rFonts w:ascii="Times New Roman" w:eastAsia="Calibri" w:hAnsi="Times New Roman" w:cs="Times New Roman"/>
                <w:sz w:val="28"/>
                <w:szCs w:val="28"/>
                <w:lang w:val="en-US"/>
              </w:rPr>
              <w:t>.</w:t>
            </w:r>
          </w:p>
          <w:p w:rsidR="00DB7A53" w:rsidRPr="008D0BAB" w:rsidRDefault="00DB7A53" w:rsidP="006F184F">
            <w:pPr>
              <w:jc w:val="both"/>
              <w:rPr>
                <w:rFonts w:ascii="Times New Roman" w:eastAsia="Calibri" w:hAnsi="Times New Roman" w:cs="Times New Roman"/>
                <w:sz w:val="28"/>
                <w:szCs w:val="28"/>
                <w:lang w:val="en-US"/>
              </w:rPr>
            </w:pPr>
          </w:p>
          <w:p w:rsidR="00DB7A53" w:rsidRPr="008D0BAB" w:rsidRDefault="005870C9" w:rsidP="006F184F">
            <w:pPr>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300</w:t>
            </w:r>
            <w:r w:rsidR="00DB7A53" w:rsidRPr="008D0BAB">
              <w:rPr>
                <w:rFonts w:ascii="Times New Roman" w:eastAsia="Calibri" w:hAnsi="Times New Roman" w:cs="Times New Roman"/>
                <w:sz w:val="28"/>
                <w:szCs w:val="28"/>
                <w:lang w:val="en-US"/>
              </w:rPr>
              <w:t xml:space="preserve">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lang w:val="en-US"/>
              </w:rPr>
              <w:t>.</w:t>
            </w:r>
            <w:proofErr w:type="gramEnd"/>
            <w:r w:rsidR="008D0BAB" w:rsidRPr="008D0BAB">
              <w:rPr>
                <w:rFonts w:ascii="Times New Roman" w:eastAsia="Calibri" w:hAnsi="Times New Roman" w:cs="Times New Roman"/>
                <w:sz w:val="28"/>
                <w:szCs w:val="28"/>
                <w:lang w:val="en-US"/>
              </w:rPr>
              <w:t xml:space="preserve"> </w:t>
            </w:r>
            <w:proofErr w:type="gramStart"/>
            <w:r w:rsidR="008D0BAB">
              <w:rPr>
                <w:rFonts w:ascii="Times New Roman" w:eastAsia="Calibri" w:hAnsi="Times New Roman" w:cs="Times New Roman"/>
                <w:sz w:val="28"/>
                <w:szCs w:val="28"/>
                <w:lang w:val="en-US"/>
              </w:rPr>
              <w:t>rub</w:t>
            </w:r>
            <w:proofErr w:type="gramEnd"/>
            <w:r w:rsidR="008D0BAB" w:rsidRPr="008D0BAB">
              <w:rPr>
                <w:rFonts w:ascii="Times New Roman" w:eastAsia="Calibri" w:hAnsi="Times New Roman" w:cs="Times New Roman"/>
                <w:sz w:val="28"/>
                <w:szCs w:val="28"/>
                <w:lang w:val="en-US"/>
              </w:rPr>
              <w:t>.</w:t>
            </w:r>
          </w:p>
          <w:p w:rsidR="00DB7A53" w:rsidRPr="008D0BAB" w:rsidRDefault="00DB7A53" w:rsidP="006F184F">
            <w:pPr>
              <w:jc w:val="both"/>
              <w:rPr>
                <w:rFonts w:ascii="Times New Roman" w:eastAsia="Calibri" w:hAnsi="Times New Roman" w:cs="Times New Roman"/>
                <w:sz w:val="28"/>
                <w:szCs w:val="28"/>
                <w:lang w:val="en-US"/>
              </w:rPr>
            </w:pPr>
          </w:p>
          <w:p w:rsidR="00DB7A53" w:rsidRPr="008D0BAB" w:rsidRDefault="005870C9" w:rsidP="006F184F">
            <w:pPr>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210</w:t>
            </w:r>
            <w:r w:rsidR="00DB7A53" w:rsidRPr="008D0BAB">
              <w:rPr>
                <w:rFonts w:ascii="Times New Roman" w:eastAsia="Calibri" w:hAnsi="Times New Roman" w:cs="Times New Roman"/>
                <w:sz w:val="28"/>
                <w:szCs w:val="28"/>
                <w:lang w:val="en-US"/>
              </w:rPr>
              <w:t xml:space="preserve">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lang w:val="en-US"/>
              </w:rPr>
              <w:t>.</w:t>
            </w:r>
            <w:proofErr w:type="gramEnd"/>
            <w:r w:rsidR="008D0BAB" w:rsidRPr="008D0BAB">
              <w:rPr>
                <w:rFonts w:ascii="Times New Roman" w:eastAsia="Calibri" w:hAnsi="Times New Roman" w:cs="Times New Roman"/>
                <w:sz w:val="28"/>
                <w:szCs w:val="28"/>
                <w:lang w:val="en-US"/>
              </w:rPr>
              <w:t xml:space="preserve"> </w:t>
            </w:r>
            <w:proofErr w:type="gramStart"/>
            <w:r w:rsidR="008D0BAB">
              <w:rPr>
                <w:rFonts w:ascii="Times New Roman" w:eastAsia="Calibri" w:hAnsi="Times New Roman" w:cs="Times New Roman"/>
                <w:sz w:val="28"/>
                <w:szCs w:val="28"/>
                <w:lang w:val="en-US"/>
              </w:rPr>
              <w:t>rub</w:t>
            </w:r>
            <w:proofErr w:type="gramEnd"/>
            <w:r w:rsidR="008D0BAB" w:rsidRPr="008D0BAB">
              <w:rPr>
                <w:rFonts w:ascii="Times New Roman" w:eastAsia="Calibri" w:hAnsi="Times New Roman" w:cs="Times New Roman"/>
                <w:sz w:val="28"/>
                <w:szCs w:val="28"/>
                <w:lang w:val="en-US"/>
              </w:rPr>
              <w:t>.</w:t>
            </w:r>
          </w:p>
          <w:p w:rsidR="00DB7A53" w:rsidRPr="008D0BAB" w:rsidRDefault="00DB7A53" w:rsidP="006F184F">
            <w:pPr>
              <w:jc w:val="both"/>
              <w:rPr>
                <w:rFonts w:ascii="Times New Roman" w:eastAsia="Calibri" w:hAnsi="Times New Roman" w:cs="Times New Roman"/>
                <w:sz w:val="28"/>
                <w:szCs w:val="28"/>
                <w:lang w:val="en-US"/>
              </w:rPr>
            </w:pPr>
          </w:p>
          <w:p w:rsidR="00DB7A53" w:rsidRPr="008D0BAB" w:rsidRDefault="005870C9" w:rsidP="006F184F">
            <w:pPr>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7</w:t>
            </w:r>
            <w:r w:rsidR="00DB7A53" w:rsidRPr="008D0BAB">
              <w:rPr>
                <w:rFonts w:ascii="Times New Roman" w:eastAsia="Calibri" w:hAnsi="Times New Roman" w:cs="Times New Roman"/>
                <w:sz w:val="28"/>
                <w:szCs w:val="28"/>
                <w:lang w:val="en-US"/>
              </w:rPr>
              <w:t xml:space="preserve">0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lang w:val="en-US"/>
              </w:rPr>
              <w:t>.</w:t>
            </w:r>
            <w:proofErr w:type="gramEnd"/>
            <w:r w:rsidR="008D0BAB" w:rsidRPr="008D0BAB">
              <w:rPr>
                <w:rFonts w:ascii="Times New Roman" w:eastAsia="Calibri" w:hAnsi="Times New Roman" w:cs="Times New Roman"/>
                <w:sz w:val="28"/>
                <w:szCs w:val="28"/>
                <w:lang w:val="en-US"/>
              </w:rPr>
              <w:t xml:space="preserve"> </w:t>
            </w:r>
            <w:proofErr w:type="gramStart"/>
            <w:r w:rsidR="008D0BAB">
              <w:rPr>
                <w:rFonts w:ascii="Times New Roman" w:eastAsia="Calibri" w:hAnsi="Times New Roman" w:cs="Times New Roman"/>
                <w:sz w:val="28"/>
                <w:szCs w:val="28"/>
                <w:lang w:val="en-US"/>
              </w:rPr>
              <w:t>rub</w:t>
            </w:r>
            <w:proofErr w:type="gramEnd"/>
            <w:r w:rsidR="008D0BAB" w:rsidRPr="008D0BAB">
              <w:rPr>
                <w:rFonts w:ascii="Times New Roman" w:eastAsia="Calibri" w:hAnsi="Times New Roman" w:cs="Times New Roman"/>
                <w:sz w:val="28"/>
                <w:szCs w:val="28"/>
                <w:lang w:val="en-US"/>
              </w:rPr>
              <w:t>.</w:t>
            </w:r>
          </w:p>
          <w:p w:rsidR="00DB7A53" w:rsidRPr="008D0BAB" w:rsidRDefault="00DB7A53" w:rsidP="006F184F">
            <w:pPr>
              <w:jc w:val="both"/>
              <w:rPr>
                <w:rFonts w:ascii="Times New Roman" w:eastAsia="Calibri" w:hAnsi="Times New Roman" w:cs="Times New Roman"/>
                <w:sz w:val="28"/>
                <w:szCs w:val="28"/>
                <w:lang w:val="en-US"/>
              </w:rPr>
            </w:pPr>
          </w:p>
          <w:p w:rsidR="00DB7A53" w:rsidRPr="008D0BAB" w:rsidRDefault="00DB7A53" w:rsidP="006F184F">
            <w:pPr>
              <w:jc w:val="both"/>
              <w:rPr>
                <w:rFonts w:ascii="Times New Roman" w:eastAsia="Calibri" w:hAnsi="Times New Roman" w:cs="Times New Roman"/>
                <w:sz w:val="28"/>
                <w:szCs w:val="28"/>
                <w:lang w:val="en-US"/>
              </w:rPr>
            </w:pPr>
          </w:p>
          <w:p w:rsidR="00DB7A53" w:rsidRPr="008D0BAB" w:rsidRDefault="005870C9" w:rsidP="006F184F">
            <w:pPr>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2</w:t>
            </w:r>
            <w:r w:rsidR="00DB7A53" w:rsidRPr="008D0BAB">
              <w:rPr>
                <w:rFonts w:ascii="Times New Roman" w:eastAsia="Calibri" w:hAnsi="Times New Roman" w:cs="Times New Roman"/>
                <w:sz w:val="28"/>
                <w:szCs w:val="28"/>
                <w:lang w:val="en-US"/>
              </w:rPr>
              <w:t xml:space="preserve">0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lang w:val="en-US"/>
              </w:rPr>
              <w:t>.</w:t>
            </w:r>
            <w:proofErr w:type="gramEnd"/>
            <w:r w:rsidR="008D0BAB" w:rsidRPr="008D0BAB">
              <w:rPr>
                <w:rFonts w:ascii="Times New Roman" w:eastAsia="Calibri" w:hAnsi="Times New Roman" w:cs="Times New Roman"/>
                <w:sz w:val="28"/>
                <w:szCs w:val="28"/>
                <w:lang w:val="en-US"/>
              </w:rPr>
              <w:t xml:space="preserve"> </w:t>
            </w:r>
            <w:proofErr w:type="gramStart"/>
            <w:r w:rsidR="008D0BAB">
              <w:rPr>
                <w:rFonts w:ascii="Times New Roman" w:eastAsia="Calibri" w:hAnsi="Times New Roman" w:cs="Times New Roman"/>
                <w:sz w:val="28"/>
                <w:szCs w:val="28"/>
                <w:lang w:val="en-US"/>
              </w:rPr>
              <w:t>rub</w:t>
            </w:r>
            <w:proofErr w:type="gramEnd"/>
            <w:r w:rsidR="008D0BAB" w:rsidRPr="008D0BAB">
              <w:rPr>
                <w:rFonts w:ascii="Times New Roman" w:eastAsia="Calibri" w:hAnsi="Times New Roman" w:cs="Times New Roman"/>
                <w:sz w:val="28"/>
                <w:szCs w:val="28"/>
                <w:lang w:val="en-US"/>
              </w:rPr>
              <w:t>.</w:t>
            </w:r>
          </w:p>
          <w:p w:rsidR="00DB7A53" w:rsidRPr="008D0BAB" w:rsidRDefault="00DB7A53" w:rsidP="006F184F">
            <w:pPr>
              <w:jc w:val="both"/>
              <w:rPr>
                <w:rFonts w:ascii="Times New Roman" w:eastAsia="Calibri" w:hAnsi="Times New Roman" w:cs="Times New Roman"/>
                <w:sz w:val="28"/>
                <w:szCs w:val="28"/>
                <w:lang w:val="en-US"/>
              </w:rPr>
            </w:pPr>
          </w:p>
          <w:p w:rsidR="00DB7A53" w:rsidRPr="008D0BAB" w:rsidRDefault="00DB7A53" w:rsidP="006F184F">
            <w:pPr>
              <w:jc w:val="both"/>
              <w:rPr>
                <w:rFonts w:ascii="Times New Roman" w:eastAsia="Calibri" w:hAnsi="Times New Roman" w:cs="Times New Roman"/>
                <w:sz w:val="28"/>
                <w:szCs w:val="28"/>
                <w:lang w:val="en-US"/>
              </w:rPr>
            </w:pPr>
          </w:p>
          <w:p w:rsidR="00DB7A53" w:rsidRDefault="005870C9" w:rsidP="006F184F">
            <w:pPr>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 xml:space="preserve">15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rPr>
              <w:t>.</w:t>
            </w:r>
            <w:proofErr w:type="gramEnd"/>
            <w:r w:rsidR="008D0BAB" w:rsidRPr="008D0BAB">
              <w:rPr>
                <w:rFonts w:ascii="Times New Roman" w:eastAsia="Calibri" w:hAnsi="Times New Roman" w:cs="Times New Roman"/>
                <w:sz w:val="28"/>
                <w:szCs w:val="28"/>
              </w:rPr>
              <w:t xml:space="preserve"> </w:t>
            </w:r>
            <w:r w:rsidR="008D0BAB">
              <w:rPr>
                <w:rFonts w:ascii="Times New Roman" w:eastAsia="Calibri" w:hAnsi="Times New Roman" w:cs="Times New Roman"/>
                <w:sz w:val="28"/>
                <w:szCs w:val="28"/>
                <w:lang w:val="en-US"/>
              </w:rPr>
              <w:t>rub</w:t>
            </w:r>
            <w:r w:rsidR="008D0BAB" w:rsidRPr="008D0BAB">
              <w:rPr>
                <w:rFonts w:ascii="Times New Roman" w:eastAsia="Calibri" w:hAnsi="Times New Roman" w:cs="Times New Roman"/>
                <w:sz w:val="28"/>
                <w:szCs w:val="28"/>
              </w:rPr>
              <w:t>.</w:t>
            </w:r>
          </w:p>
          <w:p w:rsidR="00DB7A53" w:rsidRDefault="00DB7A53" w:rsidP="006F184F">
            <w:pPr>
              <w:jc w:val="both"/>
              <w:rPr>
                <w:rFonts w:ascii="Times New Roman" w:eastAsia="Calibri" w:hAnsi="Times New Roman" w:cs="Times New Roman"/>
                <w:sz w:val="28"/>
                <w:szCs w:val="28"/>
                <w:lang w:val="en-US"/>
              </w:rPr>
            </w:pPr>
          </w:p>
          <w:p w:rsidR="008D0BAB" w:rsidRPr="008D0BAB" w:rsidRDefault="008D0BAB" w:rsidP="006F184F">
            <w:pPr>
              <w:jc w:val="both"/>
              <w:rPr>
                <w:rFonts w:ascii="Times New Roman" w:eastAsia="Calibri" w:hAnsi="Times New Roman" w:cs="Times New Roman"/>
                <w:sz w:val="28"/>
                <w:szCs w:val="28"/>
                <w:lang w:val="en-US"/>
              </w:rPr>
            </w:pPr>
          </w:p>
          <w:p w:rsidR="00DB7A53" w:rsidRDefault="00DB7A53" w:rsidP="006F184F">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250 </w:t>
            </w:r>
            <w:r w:rsidR="008D0BAB">
              <w:rPr>
                <w:rFonts w:ascii="Times New Roman" w:eastAsia="Calibri" w:hAnsi="Times New Roman" w:cs="Times New Roman"/>
                <w:sz w:val="28"/>
                <w:szCs w:val="28"/>
                <w:lang w:val="en-US"/>
              </w:rPr>
              <w:t>bel</w:t>
            </w:r>
            <w:r w:rsidR="008D0BAB" w:rsidRPr="008D0BAB">
              <w:rPr>
                <w:rFonts w:ascii="Times New Roman" w:eastAsia="Calibri" w:hAnsi="Times New Roman" w:cs="Times New Roman"/>
                <w:sz w:val="28"/>
                <w:szCs w:val="28"/>
              </w:rPr>
              <w:t xml:space="preserve">. </w:t>
            </w:r>
            <w:r w:rsidR="008D0BAB">
              <w:rPr>
                <w:rFonts w:ascii="Times New Roman" w:eastAsia="Calibri" w:hAnsi="Times New Roman" w:cs="Times New Roman"/>
                <w:sz w:val="28"/>
                <w:szCs w:val="28"/>
                <w:lang w:val="en-US"/>
              </w:rPr>
              <w:t>rub</w:t>
            </w:r>
            <w:r w:rsidR="008D0BAB" w:rsidRPr="008D0BAB">
              <w:rPr>
                <w:rFonts w:ascii="Times New Roman" w:eastAsia="Calibri" w:hAnsi="Times New Roman" w:cs="Times New Roman"/>
                <w:sz w:val="28"/>
                <w:szCs w:val="28"/>
              </w:rPr>
              <w:t>.</w:t>
            </w:r>
          </w:p>
          <w:p w:rsidR="008D0BAB" w:rsidRPr="008D0BAB" w:rsidRDefault="008D0BAB" w:rsidP="006F184F">
            <w:pPr>
              <w:jc w:val="both"/>
              <w:rPr>
                <w:rFonts w:ascii="Times New Roman" w:eastAsia="Calibri" w:hAnsi="Times New Roman" w:cs="Times New Roman"/>
                <w:sz w:val="28"/>
                <w:szCs w:val="28"/>
                <w:lang w:val="en-US"/>
              </w:rPr>
            </w:pPr>
          </w:p>
          <w:p w:rsidR="00DB7A53" w:rsidRPr="00D81B83" w:rsidRDefault="008D0BAB" w:rsidP="00486FEC">
            <w:pPr>
              <w:jc w:val="both"/>
              <w:rPr>
                <w:rFonts w:ascii="Times New Roman" w:eastAsia="Calibri" w:hAnsi="Times New Roman" w:cs="Times New Roman"/>
                <w:sz w:val="28"/>
                <w:szCs w:val="28"/>
              </w:rPr>
            </w:pPr>
            <w:r w:rsidRPr="008D0BAB">
              <w:rPr>
                <w:rFonts w:ascii="Times New Roman" w:eastAsia="Calibri" w:hAnsi="Times New Roman" w:cs="Times New Roman"/>
                <w:sz w:val="28"/>
                <w:szCs w:val="28"/>
                <w:lang w:val="en-US"/>
              </w:rPr>
              <w:t>Total</w:t>
            </w:r>
            <w:r w:rsidRPr="008D0BAB">
              <w:rPr>
                <w:rFonts w:ascii="Times New Roman" w:eastAsia="Calibri" w:hAnsi="Times New Roman" w:cs="Times New Roman"/>
                <w:sz w:val="28"/>
                <w:szCs w:val="28"/>
              </w:rPr>
              <w:t xml:space="preserve">: </w:t>
            </w:r>
            <w:r w:rsidR="00486FEC">
              <w:rPr>
                <w:rFonts w:ascii="Times New Roman" w:eastAsia="Calibri" w:hAnsi="Times New Roman" w:cs="Times New Roman"/>
                <w:sz w:val="28"/>
                <w:szCs w:val="28"/>
                <w:lang w:val="en-US"/>
              </w:rPr>
              <w:t>3615</w:t>
            </w:r>
            <w:r w:rsidRPr="008D0BA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bel</w:t>
            </w:r>
            <w:r w:rsidRPr="008D0BAB">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rub</w:t>
            </w:r>
            <w:proofErr w:type="gramEnd"/>
            <w:r w:rsidRPr="008D0BAB">
              <w:rPr>
                <w:rFonts w:ascii="Times New Roman" w:eastAsia="Calibri" w:hAnsi="Times New Roman" w:cs="Times New Roman"/>
                <w:sz w:val="28"/>
                <w:szCs w:val="28"/>
              </w:rPr>
              <w:t>.</w:t>
            </w:r>
          </w:p>
        </w:tc>
      </w:tr>
      <w:tr w:rsidR="00DB7A53" w:rsidRPr="00BB47A7" w:rsidTr="006F184F">
        <w:tc>
          <w:tcPr>
            <w:tcW w:w="4785" w:type="dxa"/>
          </w:tcPr>
          <w:p w:rsidR="00DB7A53" w:rsidRPr="008F3854" w:rsidRDefault="00DB7A53" w:rsidP="006F184F">
            <w:pPr>
              <w:spacing w:after="160"/>
              <w:jc w:val="both"/>
              <w:rPr>
                <w:rFonts w:ascii="Times New Roman" w:eastAsia="Calibri" w:hAnsi="Times New Roman" w:cs="Times New Roman"/>
                <w:sz w:val="30"/>
                <w:szCs w:val="30"/>
              </w:rPr>
            </w:pPr>
            <w:r w:rsidRPr="008F3854">
              <w:rPr>
                <w:rFonts w:ascii="Times New Roman" w:eastAsia="Calibri" w:hAnsi="Times New Roman" w:cs="Times New Roman"/>
                <w:b/>
                <w:sz w:val="30"/>
                <w:szCs w:val="30"/>
              </w:rPr>
              <w:t>Место реализации проекта:</w:t>
            </w:r>
            <w:r w:rsidRPr="008F3854">
              <w:rPr>
                <w:rFonts w:ascii="Times New Roman" w:eastAsia="Calibri" w:hAnsi="Times New Roman" w:cs="Times New Roman"/>
                <w:sz w:val="30"/>
                <w:szCs w:val="30"/>
              </w:rPr>
              <w:t xml:space="preserve"> </w:t>
            </w:r>
          </w:p>
          <w:p w:rsidR="00DB7A53" w:rsidRPr="00D8381F" w:rsidRDefault="00DB7A53" w:rsidP="006F184F">
            <w:pPr>
              <w:rPr>
                <w:rFonts w:ascii="Times New Roman" w:eastAsia="Calibri" w:hAnsi="Times New Roman" w:cs="Times New Roman"/>
                <w:b/>
                <w:sz w:val="28"/>
                <w:szCs w:val="28"/>
              </w:rPr>
            </w:pPr>
          </w:p>
        </w:tc>
        <w:tc>
          <w:tcPr>
            <w:tcW w:w="4786" w:type="dxa"/>
          </w:tcPr>
          <w:p w:rsidR="00DB7A53" w:rsidRPr="00BB47A7" w:rsidRDefault="00BB47A7" w:rsidP="006F184F">
            <w:pPr>
              <w:jc w:val="both"/>
              <w:rPr>
                <w:rFonts w:ascii="Times New Roman" w:eastAsia="Calibri" w:hAnsi="Times New Roman" w:cs="Times New Roman"/>
                <w:sz w:val="36"/>
                <w:szCs w:val="28"/>
                <w:lang w:val="en-US"/>
              </w:rPr>
            </w:pPr>
            <w:r w:rsidRPr="00BB47A7">
              <w:rPr>
                <w:rFonts w:ascii="Times New Roman" w:eastAsia="Calibri" w:hAnsi="Times New Roman" w:cs="Times New Roman"/>
                <w:sz w:val="30"/>
                <w:szCs w:val="30"/>
                <w:lang w:val="en-US"/>
              </w:rPr>
              <w:t>State Cultural Institution "</w:t>
            </w:r>
            <w:proofErr w:type="spellStart"/>
            <w:r w:rsidRPr="00BB47A7">
              <w:rPr>
                <w:rFonts w:ascii="Times New Roman" w:eastAsia="Calibri" w:hAnsi="Times New Roman" w:cs="Times New Roman"/>
                <w:sz w:val="30"/>
                <w:szCs w:val="30"/>
                <w:lang w:val="en-US"/>
              </w:rPr>
              <w:t>Smolevichi</w:t>
            </w:r>
            <w:proofErr w:type="spellEnd"/>
            <w:r w:rsidRPr="00BB47A7">
              <w:rPr>
                <w:rFonts w:ascii="Times New Roman" w:eastAsia="Calibri" w:hAnsi="Times New Roman" w:cs="Times New Roman"/>
                <w:sz w:val="30"/>
                <w:szCs w:val="30"/>
                <w:lang w:val="en-US"/>
              </w:rPr>
              <w:t xml:space="preserve"> Central District Library named after Maxim </w:t>
            </w:r>
            <w:proofErr w:type="spellStart"/>
            <w:r w:rsidRPr="00BB47A7">
              <w:rPr>
                <w:rFonts w:ascii="Times New Roman" w:eastAsia="Calibri" w:hAnsi="Times New Roman" w:cs="Times New Roman"/>
                <w:sz w:val="30"/>
                <w:szCs w:val="30"/>
                <w:lang w:val="en-US"/>
              </w:rPr>
              <w:t>Bogdanovich</w:t>
            </w:r>
            <w:proofErr w:type="spellEnd"/>
            <w:r w:rsidRPr="00BB47A7">
              <w:rPr>
                <w:rFonts w:ascii="Times New Roman" w:eastAsia="Calibri" w:hAnsi="Times New Roman" w:cs="Times New Roman"/>
                <w:sz w:val="30"/>
                <w:szCs w:val="30"/>
                <w:lang w:val="en-US"/>
              </w:rPr>
              <w:t>"</w:t>
            </w:r>
          </w:p>
        </w:tc>
      </w:tr>
      <w:tr w:rsidR="00DB7A53" w:rsidRPr="00BB47A7" w:rsidTr="006F184F">
        <w:tc>
          <w:tcPr>
            <w:tcW w:w="4785" w:type="dxa"/>
          </w:tcPr>
          <w:p w:rsidR="00DB7A53" w:rsidRPr="008F3854" w:rsidRDefault="00DB7A53" w:rsidP="006F184F">
            <w:pPr>
              <w:tabs>
                <w:tab w:val="left" w:pos="0"/>
              </w:tabs>
              <w:spacing w:after="160"/>
              <w:jc w:val="both"/>
              <w:rPr>
                <w:rFonts w:ascii="Times New Roman" w:eastAsia="Calibri" w:hAnsi="Times New Roman" w:cs="Times New Roman"/>
                <w:color w:val="0563C1"/>
                <w:sz w:val="30"/>
                <w:szCs w:val="30"/>
                <w:u w:val="single"/>
              </w:rPr>
            </w:pPr>
            <w:r w:rsidRPr="008F3854">
              <w:rPr>
                <w:rFonts w:ascii="Times New Roman" w:eastAsia="Calibri" w:hAnsi="Times New Roman" w:cs="Times New Roman"/>
                <w:b/>
                <w:sz w:val="30"/>
                <w:szCs w:val="30"/>
              </w:rPr>
              <w:lastRenderedPageBreak/>
              <w:t>Контактное лицо:</w:t>
            </w:r>
            <w:r w:rsidRPr="008F3854">
              <w:rPr>
                <w:rFonts w:ascii="Times New Roman" w:eastAsia="Calibri" w:hAnsi="Times New Roman" w:cs="Times New Roman"/>
                <w:sz w:val="30"/>
                <w:szCs w:val="30"/>
              </w:rPr>
              <w:t xml:space="preserve"> </w:t>
            </w:r>
          </w:p>
          <w:p w:rsidR="00DB7A53" w:rsidRDefault="00DB7A53" w:rsidP="006F184F">
            <w:pPr>
              <w:jc w:val="center"/>
              <w:rPr>
                <w:rFonts w:ascii="Times New Roman" w:eastAsia="Calibri" w:hAnsi="Times New Roman" w:cs="Times New Roman"/>
                <w:sz w:val="36"/>
                <w:szCs w:val="28"/>
              </w:rPr>
            </w:pPr>
          </w:p>
        </w:tc>
        <w:tc>
          <w:tcPr>
            <w:tcW w:w="4786" w:type="dxa"/>
          </w:tcPr>
          <w:p w:rsidR="00DB7A53" w:rsidRPr="008C020C" w:rsidRDefault="00BB47A7" w:rsidP="007E47E2">
            <w:pPr>
              <w:jc w:val="both"/>
              <w:rPr>
                <w:rFonts w:ascii="Times New Roman" w:eastAsia="Calibri" w:hAnsi="Times New Roman" w:cs="Times New Roman"/>
                <w:sz w:val="36"/>
                <w:szCs w:val="28"/>
              </w:rPr>
            </w:pPr>
            <w:proofErr w:type="spellStart"/>
            <w:r w:rsidRPr="00BB47A7">
              <w:rPr>
                <w:rFonts w:ascii="Times New Roman" w:eastAsia="Calibri" w:hAnsi="Times New Roman" w:cs="Times New Roman"/>
                <w:sz w:val="30"/>
                <w:szCs w:val="30"/>
                <w:lang w:val="en-US"/>
              </w:rPr>
              <w:t>Lyusikova</w:t>
            </w:r>
            <w:proofErr w:type="spellEnd"/>
            <w:r w:rsidRPr="00BB47A7">
              <w:rPr>
                <w:rFonts w:ascii="Times New Roman" w:eastAsia="Calibri" w:hAnsi="Times New Roman" w:cs="Times New Roman"/>
                <w:sz w:val="30"/>
                <w:szCs w:val="30"/>
                <w:lang w:val="en-US"/>
              </w:rPr>
              <w:t xml:space="preserve"> </w:t>
            </w:r>
            <w:proofErr w:type="spellStart"/>
            <w:r w:rsidRPr="00BB47A7">
              <w:rPr>
                <w:rFonts w:ascii="Times New Roman" w:eastAsia="Calibri" w:hAnsi="Times New Roman" w:cs="Times New Roman"/>
                <w:sz w:val="30"/>
                <w:szCs w:val="30"/>
                <w:lang w:val="en-US"/>
              </w:rPr>
              <w:t>Vladislava</w:t>
            </w:r>
            <w:proofErr w:type="spellEnd"/>
            <w:r w:rsidRPr="00BB47A7">
              <w:rPr>
                <w:rFonts w:ascii="Times New Roman" w:eastAsia="Calibri" w:hAnsi="Times New Roman" w:cs="Times New Roman"/>
                <w:sz w:val="30"/>
                <w:szCs w:val="30"/>
                <w:lang w:val="en-US"/>
              </w:rPr>
              <w:t xml:space="preserve"> </w:t>
            </w:r>
            <w:proofErr w:type="spellStart"/>
            <w:r w:rsidRPr="00BB47A7">
              <w:rPr>
                <w:rFonts w:ascii="Times New Roman" w:eastAsia="Calibri" w:hAnsi="Times New Roman" w:cs="Times New Roman"/>
                <w:sz w:val="30"/>
                <w:szCs w:val="30"/>
                <w:lang w:val="en-US"/>
              </w:rPr>
              <w:t>Nikolaevna</w:t>
            </w:r>
            <w:proofErr w:type="spellEnd"/>
            <w:r w:rsidRPr="00BB47A7">
              <w:rPr>
                <w:rFonts w:ascii="Times New Roman" w:eastAsia="Calibri" w:hAnsi="Times New Roman" w:cs="Times New Roman"/>
                <w:sz w:val="30"/>
                <w:szCs w:val="30"/>
                <w:lang w:val="en-US"/>
              </w:rPr>
              <w:t xml:space="preserve">, Director of the </w:t>
            </w:r>
            <w:proofErr w:type="spellStart"/>
            <w:r w:rsidRPr="00BB47A7">
              <w:rPr>
                <w:rFonts w:ascii="Times New Roman" w:eastAsia="Calibri" w:hAnsi="Times New Roman" w:cs="Times New Roman"/>
                <w:sz w:val="30"/>
                <w:szCs w:val="30"/>
                <w:lang w:val="en-US"/>
              </w:rPr>
              <w:t>Smolevichi</w:t>
            </w:r>
            <w:proofErr w:type="spellEnd"/>
            <w:r w:rsidRPr="00BB47A7">
              <w:rPr>
                <w:rFonts w:ascii="Times New Roman" w:eastAsia="Calibri" w:hAnsi="Times New Roman" w:cs="Times New Roman"/>
                <w:sz w:val="30"/>
                <w:szCs w:val="30"/>
                <w:lang w:val="en-US"/>
              </w:rPr>
              <w:t xml:space="preserve"> Central Regional Library named after Maxim </w:t>
            </w:r>
            <w:proofErr w:type="spellStart"/>
            <w:r w:rsidRPr="00BB47A7">
              <w:rPr>
                <w:rFonts w:ascii="Times New Roman" w:eastAsia="Calibri" w:hAnsi="Times New Roman" w:cs="Times New Roman"/>
                <w:sz w:val="30"/>
                <w:szCs w:val="30"/>
                <w:lang w:val="en-US"/>
              </w:rPr>
              <w:t>Bogdanovich</w:t>
            </w:r>
            <w:proofErr w:type="spellEnd"/>
            <w:r w:rsidRPr="00BB47A7">
              <w:rPr>
                <w:rFonts w:ascii="Times New Roman" w:eastAsia="Calibri" w:hAnsi="Times New Roman" w:cs="Times New Roman"/>
                <w:sz w:val="30"/>
                <w:szCs w:val="30"/>
                <w:lang w:val="en-US"/>
              </w:rPr>
              <w:t>, tel. 801776-60-3-58</w:t>
            </w:r>
          </w:p>
        </w:tc>
      </w:tr>
    </w:tbl>
    <w:p w:rsidR="00DB7A53" w:rsidRPr="00BB47A7" w:rsidRDefault="00DB7A53" w:rsidP="00DB7A53">
      <w:pPr>
        <w:spacing w:after="0" w:line="240" w:lineRule="auto"/>
        <w:jc w:val="center"/>
        <w:rPr>
          <w:rFonts w:ascii="Times New Roman" w:eastAsia="Times New Roman" w:hAnsi="Times New Roman" w:cs="Times New Roman"/>
          <w:bCs/>
          <w:sz w:val="28"/>
          <w:szCs w:val="30"/>
          <w:lang w:val="en-US" w:eastAsia="ru-RU"/>
        </w:rPr>
      </w:pPr>
    </w:p>
    <w:p w:rsidR="0076253F" w:rsidRDefault="000E14F7" w:rsidP="000E14F7">
      <w:pPr>
        <w:jc w:val="center"/>
        <w:rPr>
          <w:rFonts w:ascii="Times New Roman" w:eastAsia="Times New Roman" w:hAnsi="Times New Roman" w:cs="Times New Roman"/>
          <w:b/>
          <w:bCs/>
          <w:sz w:val="28"/>
          <w:szCs w:val="30"/>
          <w:lang w:eastAsia="ru-RU"/>
        </w:rPr>
      </w:pPr>
      <w:proofErr w:type="spellStart"/>
      <w:r w:rsidRPr="000E14F7">
        <w:rPr>
          <w:rFonts w:ascii="Times New Roman" w:eastAsia="Times New Roman" w:hAnsi="Times New Roman" w:cs="Times New Roman"/>
          <w:b/>
          <w:bCs/>
          <w:sz w:val="28"/>
          <w:szCs w:val="30"/>
          <w:lang w:eastAsia="ru-RU"/>
        </w:rPr>
        <w:t>Humanitarian</w:t>
      </w:r>
      <w:proofErr w:type="spellEnd"/>
      <w:r w:rsidRPr="000E14F7">
        <w:rPr>
          <w:rFonts w:ascii="Times New Roman" w:eastAsia="Times New Roman" w:hAnsi="Times New Roman" w:cs="Times New Roman"/>
          <w:b/>
          <w:bCs/>
          <w:sz w:val="28"/>
          <w:szCs w:val="30"/>
          <w:lang w:eastAsia="ru-RU"/>
        </w:rPr>
        <w:t xml:space="preserve"> </w:t>
      </w:r>
      <w:proofErr w:type="spellStart"/>
      <w:r w:rsidRPr="000E14F7">
        <w:rPr>
          <w:rFonts w:ascii="Times New Roman" w:eastAsia="Times New Roman" w:hAnsi="Times New Roman" w:cs="Times New Roman"/>
          <w:b/>
          <w:bCs/>
          <w:sz w:val="28"/>
          <w:szCs w:val="30"/>
          <w:lang w:eastAsia="ru-RU"/>
        </w:rPr>
        <w:t>Project</w:t>
      </w:r>
      <w:proofErr w:type="spellEnd"/>
      <w:r w:rsidRPr="000E14F7">
        <w:rPr>
          <w:rFonts w:ascii="Times New Roman" w:eastAsia="Times New Roman" w:hAnsi="Times New Roman" w:cs="Times New Roman"/>
          <w:b/>
          <w:bCs/>
          <w:sz w:val="28"/>
          <w:szCs w:val="30"/>
          <w:lang w:eastAsia="ru-RU"/>
        </w:rPr>
        <w:t xml:space="preserve"> </w:t>
      </w:r>
      <w:proofErr w:type="spellStart"/>
      <w:r w:rsidRPr="000E14F7">
        <w:rPr>
          <w:rFonts w:ascii="Times New Roman" w:eastAsia="Times New Roman" w:hAnsi="Times New Roman" w:cs="Times New Roman"/>
          <w:b/>
          <w:bCs/>
          <w:sz w:val="28"/>
          <w:szCs w:val="30"/>
          <w:lang w:eastAsia="ru-RU"/>
        </w:rPr>
        <w:t>Implementation</w:t>
      </w:r>
      <w:proofErr w:type="spellEnd"/>
      <w:r w:rsidRPr="000E14F7">
        <w:rPr>
          <w:rFonts w:ascii="Times New Roman" w:eastAsia="Times New Roman" w:hAnsi="Times New Roman" w:cs="Times New Roman"/>
          <w:b/>
          <w:bCs/>
          <w:sz w:val="28"/>
          <w:szCs w:val="30"/>
          <w:lang w:eastAsia="ru-RU"/>
        </w:rPr>
        <w:t xml:space="preserve"> </w:t>
      </w:r>
      <w:proofErr w:type="spellStart"/>
      <w:r w:rsidRPr="000E14F7">
        <w:rPr>
          <w:rFonts w:ascii="Times New Roman" w:eastAsia="Times New Roman" w:hAnsi="Times New Roman" w:cs="Times New Roman"/>
          <w:b/>
          <w:bCs/>
          <w:sz w:val="28"/>
          <w:szCs w:val="30"/>
          <w:lang w:eastAsia="ru-RU"/>
        </w:rPr>
        <w:t>Plan</w:t>
      </w:r>
      <w:proofErr w:type="spellEnd"/>
    </w:p>
    <w:tbl>
      <w:tblPr>
        <w:tblStyle w:val="a4"/>
        <w:tblW w:w="0" w:type="auto"/>
        <w:tblLook w:val="04A0" w:firstRow="1" w:lastRow="0" w:firstColumn="1" w:lastColumn="0" w:noHBand="0" w:noVBand="1"/>
      </w:tblPr>
      <w:tblGrid>
        <w:gridCol w:w="988"/>
        <w:gridCol w:w="4394"/>
        <w:gridCol w:w="1626"/>
        <w:gridCol w:w="2337"/>
      </w:tblGrid>
      <w:tr w:rsidR="000E14F7" w:rsidTr="006F184F">
        <w:tc>
          <w:tcPr>
            <w:tcW w:w="988" w:type="dxa"/>
          </w:tcPr>
          <w:p w:rsidR="000E14F7" w:rsidRDefault="000E14F7" w:rsidP="006F184F">
            <w:pPr>
              <w:tabs>
                <w:tab w:val="left" w:pos="284"/>
                <w:tab w:val="left" w:pos="1134"/>
              </w:tabs>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4394" w:type="dxa"/>
          </w:tcPr>
          <w:p w:rsidR="000E14F7" w:rsidRDefault="000E14F7" w:rsidP="006F184F">
            <w:pPr>
              <w:tabs>
                <w:tab w:val="left" w:pos="284"/>
                <w:tab w:val="left" w:pos="1134"/>
              </w:tabs>
              <w:contextualSpacing/>
              <w:jc w:val="center"/>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Events</w:t>
            </w:r>
            <w:proofErr w:type="spellEnd"/>
          </w:p>
        </w:tc>
        <w:tc>
          <w:tcPr>
            <w:tcW w:w="1626" w:type="dxa"/>
          </w:tcPr>
          <w:p w:rsidR="000E14F7" w:rsidRDefault="000E14F7" w:rsidP="006F184F">
            <w:pPr>
              <w:tabs>
                <w:tab w:val="left" w:pos="284"/>
                <w:tab w:val="left" w:pos="1134"/>
              </w:tabs>
              <w:contextualSpacing/>
              <w:jc w:val="both"/>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Timing</w:t>
            </w:r>
            <w:proofErr w:type="spellEnd"/>
          </w:p>
        </w:tc>
        <w:tc>
          <w:tcPr>
            <w:tcW w:w="2337" w:type="dxa"/>
          </w:tcPr>
          <w:p w:rsidR="000E14F7" w:rsidRDefault="000E14F7" w:rsidP="006F184F">
            <w:pPr>
              <w:tabs>
                <w:tab w:val="left" w:pos="284"/>
                <w:tab w:val="left" w:pos="1134"/>
              </w:tabs>
              <w:contextualSpacing/>
              <w:jc w:val="both"/>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Responsible</w:t>
            </w:r>
            <w:proofErr w:type="spellEnd"/>
          </w:p>
        </w:tc>
      </w:tr>
      <w:tr w:rsidR="000E14F7" w:rsidTr="006F184F">
        <w:tc>
          <w:tcPr>
            <w:tcW w:w="988" w:type="dxa"/>
          </w:tcPr>
          <w:p w:rsidR="000E14F7" w:rsidRPr="00C042AA" w:rsidRDefault="000E14F7" w:rsidP="000E14F7">
            <w:pPr>
              <w:pStyle w:val="a5"/>
              <w:numPr>
                <w:ilvl w:val="0"/>
                <w:numId w:val="7"/>
              </w:numPr>
              <w:tabs>
                <w:tab w:val="left" w:pos="284"/>
                <w:tab w:val="left" w:pos="1134"/>
              </w:tabs>
              <w:jc w:val="both"/>
              <w:rPr>
                <w:rFonts w:ascii="Times New Roman" w:eastAsia="Calibri" w:hAnsi="Times New Roman" w:cs="Times New Roman"/>
                <w:sz w:val="28"/>
                <w:szCs w:val="28"/>
              </w:rPr>
            </w:pPr>
          </w:p>
        </w:tc>
        <w:tc>
          <w:tcPr>
            <w:tcW w:w="4394" w:type="dxa"/>
          </w:tcPr>
          <w:p w:rsidR="000E14F7" w:rsidRPr="000E14F7" w:rsidRDefault="000E14F7" w:rsidP="006F184F">
            <w:pPr>
              <w:tabs>
                <w:tab w:val="left" w:pos="284"/>
                <w:tab w:val="left" w:pos="1134"/>
              </w:tabs>
              <w:contextualSpacing/>
              <w:jc w:val="both"/>
              <w:rPr>
                <w:rFonts w:ascii="Times New Roman" w:eastAsia="Calibri" w:hAnsi="Times New Roman" w:cs="Times New Roman"/>
                <w:sz w:val="28"/>
                <w:szCs w:val="28"/>
                <w:lang w:val="en-US"/>
              </w:rPr>
            </w:pPr>
            <w:r w:rsidRPr="000E14F7">
              <w:rPr>
                <w:rFonts w:ascii="Times New Roman" w:eastAsia="Calibri" w:hAnsi="Times New Roman" w:cs="Times New Roman"/>
                <w:sz w:val="28"/>
                <w:szCs w:val="28"/>
                <w:lang w:val="en-US"/>
              </w:rPr>
              <w:t>Planning work on project implementation</w:t>
            </w:r>
          </w:p>
        </w:tc>
        <w:tc>
          <w:tcPr>
            <w:tcW w:w="1626" w:type="dxa"/>
          </w:tcPr>
          <w:p w:rsidR="000E14F7" w:rsidRPr="00992315" w:rsidRDefault="00992315" w:rsidP="006F184F">
            <w:pPr>
              <w:tabs>
                <w:tab w:val="left" w:pos="284"/>
                <w:tab w:val="left" w:pos="1134"/>
              </w:tabs>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March - April</w:t>
            </w:r>
            <w:r>
              <w:rPr>
                <w:rFonts w:ascii="Times New Roman" w:eastAsia="Calibri" w:hAnsi="Times New Roman" w:cs="Times New Roman"/>
                <w:sz w:val="28"/>
                <w:szCs w:val="28"/>
              </w:rPr>
              <w:t xml:space="preserve"> 202</w:t>
            </w:r>
            <w:r>
              <w:rPr>
                <w:rFonts w:ascii="Times New Roman" w:eastAsia="Calibri" w:hAnsi="Times New Roman" w:cs="Times New Roman"/>
                <w:sz w:val="28"/>
                <w:szCs w:val="28"/>
                <w:lang w:val="en-US"/>
              </w:rPr>
              <w:t>5</w:t>
            </w:r>
          </w:p>
        </w:tc>
        <w:tc>
          <w:tcPr>
            <w:tcW w:w="2337" w:type="dxa"/>
          </w:tcPr>
          <w:p w:rsidR="000E14F7" w:rsidRPr="000E14F7" w:rsidRDefault="000E14F7" w:rsidP="000E14F7">
            <w:pPr>
              <w:tabs>
                <w:tab w:val="left" w:pos="284"/>
                <w:tab w:val="left" w:pos="1134"/>
              </w:tabs>
              <w:contextualSpacing/>
              <w:jc w:val="both"/>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Director</w:t>
            </w:r>
            <w:proofErr w:type="spellEnd"/>
          </w:p>
          <w:p w:rsidR="000E14F7" w:rsidRDefault="000E14F7" w:rsidP="000E14F7">
            <w:pPr>
              <w:tabs>
                <w:tab w:val="left" w:pos="284"/>
                <w:tab w:val="left" w:pos="1134"/>
              </w:tabs>
              <w:contextualSpacing/>
              <w:jc w:val="both"/>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Lyusikova</w:t>
            </w:r>
            <w:proofErr w:type="spellEnd"/>
            <w:r w:rsidRPr="000E14F7">
              <w:rPr>
                <w:rFonts w:ascii="Times New Roman" w:eastAsia="Calibri" w:hAnsi="Times New Roman" w:cs="Times New Roman"/>
                <w:sz w:val="28"/>
                <w:szCs w:val="28"/>
              </w:rPr>
              <w:t xml:space="preserve"> V.N.</w:t>
            </w:r>
          </w:p>
        </w:tc>
      </w:tr>
      <w:tr w:rsidR="000E14F7" w:rsidTr="006F184F">
        <w:tc>
          <w:tcPr>
            <w:tcW w:w="988" w:type="dxa"/>
          </w:tcPr>
          <w:p w:rsidR="000E14F7" w:rsidRPr="00C042AA" w:rsidRDefault="000E14F7" w:rsidP="000E14F7">
            <w:pPr>
              <w:pStyle w:val="a5"/>
              <w:numPr>
                <w:ilvl w:val="0"/>
                <w:numId w:val="7"/>
              </w:numPr>
              <w:tabs>
                <w:tab w:val="left" w:pos="284"/>
                <w:tab w:val="left" w:pos="1134"/>
              </w:tabs>
              <w:jc w:val="both"/>
              <w:rPr>
                <w:rFonts w:ascii="Times New Roman" w:eastAsia="Calibri" w:hAnsi="Times New Roman" w:cs="Times New Roman"/>
                <w:sz w:val="28"/>
                <w:szCs w:val="28"/>
              </w:rPr>
            </w:pPr>
          </w:p>
        </w:tc>
        <w:tc>
          <w:tcPr>
            <w:tcW w:w="4394" w:type="dxa"/>
          </w:tcPr>
          <w:p w:rsidR="000E14F7" w:rsidRPr="000E14F7" w:rsidRDefault="000E14F7" w:rsidP="006F184F">
            <w:pPr>
              <w:tabs>
                <w:tab w:val="left" w:pos="284"/>
                <w:tab w:val="left" w:pos="1134"/>
              </w:tabs>
              <w:contextualSpacing/>
              <w:jc w:val="both"/>
              <w:rPr>
                <w:rFonts w:ascii="Times New Roman" w:eastAsia="Calibri" w:hAnsi="Times New Roman" w:cs="Times New Roman"/>
                <w:sz w:val="28"/>
                <w:szCs w:val="28"/>
                <w:lang w:val="en-US"/>
              </w:rPr>
            </w:pPr>
            <w:r w:rsidRPr="000E14F7">
              <w:rPr>
                <w:rFonts w:ascii="Times New Roman" w:eastAsia="Calibri" w:hAnsi="Times New Roman" w:cs="Times New Roman"/>
                <w:sz w:val="28"/>
                <w:szCs w:val="28"/>
                <w:lang w:val="en-US"/>
              </w:rPr>
              <w:t>Purchase of the necessary equipment</w:t>
            </w:r>
          </w:p>
        </w:tc>
        <w:tc>
          <w:tcPr>
            <w:tcW w:w="1626" w:type="dxa"/>
          </w:tcPr>
          <w:p w:rsidR="000E14F7" w:rsidRPr="00992315" w:rsidRDefault="00992315" w:rsidP="00992315">
            <w:pPr>
              <w:tabs>
                <w:tab w:val="left" w:pos="284"/>
                <w:tab w:val="left" w:pos="1134"/>
              </w:tabs>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May</w:t>
            </w:r>
            <w:r w:rsidR="000E14F7" w:rsidRPr="000E14F7">
              <w:rPr>
                <w:rFonts w:ascii="Times New Roman" w:eastAsia="Calibri" w:hAnsi="Times New Roman" w:cs="Times New Roman"/>
                <w:sz w:val="28"/>
                <w:szCs w:val="28"/>
              </w:rPr>
              <w:t xml:space="preserve"> 202</w:t>
            </w:r>
            <w:r>
              <w:rPr>
                <w:rFonts w:ascii="Times New Roman" w:eastAsia="Calibri" w:hAnsi="Times New Roman" w:cs="Times New Roman"/>
                <w:sz w:val="28"/>
                <w:szCs w:val="28"/>
                <w:lang w:val="en-US"/>
              </w:rPr>
              <w:t>5</w:t>
            </w:r>
          </w:p>
        </w:tc>
        <w:tc>
          <w:tcPr>
            <w:tcW w:w="2337" w:type="dxa"/>
          </w:tcPr>
          <w:p w:rsidR="000E14F7" w:rsidRPr="000E14F7" w:rsidRDefault="000E14F7" w:rsidP="000E14F7">
            <w:pPr>
              <w:tabs>
                <w:tab w:val="left" w:pos="284"/>
                <w:tab w:val="left" w:pos="1134"/>
              </w:tabs>
              <w:contextualSpacing/>
              <w:jc w:val="both"/>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Director</w:t>
            </w:r>
            <w:proofErr w:type="spellEnd"/>
          </w:p>
          <w:p w:rsidR="000E14F7" w:rsidRDefault="000E14F7" w:rsidP="000E14F7">
            <w:pPr>
              <w:tabs>
                <w:tab w:val="left" w:pos="284"/>
                <w:tab w:val="left" w:pos="1134"/>
              </w:tabs>
              <w:contextualSpacing/>
              <w:jc w:val="both"/>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Lyusikova</w:t>
            </w:r>
            <w:proofErr w:type="spellEnd"/>
            <w:r w:rsidRPr="000E14F7">
              <w:rPr>
                <w:rFonts w:ascii="Times New Roman" w:eastAsia="Calibri" w:hAnsi="Times New Roman" w:cs="Times New Roman"/>
                <w:sz w:val="28"/>
                <w:szCs w:val="28"/>
              </w:rPr>
              <w:t xml:space="preserve"> V.N.</w:t>
            </w:r>
          </w:p>
        </w:tc>
      </w:tr>
      <w:tr w:rsidR="000E14F7" w:rsidTr="006F184F">
        <w:tc>
          <w:tcPr>
            <w:tcW w:w="988" w:type="dxa"/>
          </w:tcPr>
          <w:p w:rsidR="000E14F7" w:rsidRPr="00C042AA" w:rsidRDefault="000E14F7" w:rsidP="000E14F7">
            <w:pPr>
              <w:pStyle w:val="a5"/>
              <w:numPr>
                <w:ilvl w:val="0"/>
                <w:numId w:val="7"/>
              </w:numPr>
              <w:tabs>
                <w:tab w:val="left" w:pos="284"/>
                <w:tab w:val="left" w:pos="1134"/>
              </w:tabs>
              <w:jc w:val="both"/>
              <w:rPr>
                <w:rFonts w:ascii="Times New Roman" w:eastAsia="Calibri" w:hAnsi="Times New Roman" w:cs="Times New Roman"/>
                <w:sz w:val="28"/>
                <w:szCs w:val="28"/>
              </w:rPr>
            </w:pPr>
          </w:p>
        </w:tc>
        <w:tc>
          <w:tcPr>
            <w:tcW w:w="4394" w:type="dxa"/>
          </w:tcPr>
          <w:p w:rsidR="000E14F7" w:rsidRPr="000E14F7" w:rsidRDefault="000E14F7" w:rsidP="006F184F">
            <w:pPr>
              <w:tabs>
                <w:tab w:val="left" w:pos="284"/>
                <w:tab w:val="left" w:pos="1134"/>
              </w:tabs>
              <w:contextualSpacing/>
              <w:jc w:val="both"/>
              <w:rPr>
                <w:rFonts w:ascii="Times New Roman" w:eastAsia="Calibri" w:hAnsi="Times New Roman" w:cs="Times New Roman"/>
                <w:sz w:val="28"/>
                <w:szCs w:val="28"/>
                <w:lang w:val="en-US"/>
              </w:rPr>
            </w:pPr>
            <w:r w:rsidRPr="000E14F7">
              <w:rPr>
                <w:rFonts w:ascii="Times New Roman" w:eastAsia="Calibri" w:hAnsi="Times New Roman" w:cs="Times New Roman"/>
                <w:sz w:val="28"/>
                <w:szCs w:val="28"/>
                <w:lang w:val="en-US"/>
              </w:rPr>
              <w:t>Organization and functioning of the summer reading room</w:t>
            </w:r>
          </w:p>
        </w:tc>
        <w:tc>
          <w:tcPr>
            <w:tcW w:w="1626" w:type="dxa"/>
          </w:tcPr>
          <w:p w:rsidR="000E14F7" w:rsidRPr="00992315" w:rsidRDefault="00992315" w:rsidP="00992315">
            <w:pPr>
              <w:tabs>
                <w:tab w:val="left" w:pos="284"/>
                <w:tab w:val="left" w:pos="1134"/>
              </w:tabs>
              <w:contextualSpacing/>
              <w:jc w:val="both"/>
              <w:rPr>
                <w:rFonts w:ascii="Times New Roman" w:eastAsia="Calibri" w:hAnsi="Times New Roman" w:cs="Times New Roman"/>
                <w:sz w:val="28"/>
                <w:szCs w:val="28"/>
                <w:lang w:val="en-US"/>
              </w:rPr>
            </w:pPr>
            <w:proofErr w:type="spellStart"/>
            <w:r>
              <w:rPr>
                <w:rFonts w:ascii="Times New Roman" w:eastAsia="Calibri" w:hAnsi="Times New Roman" w:cs="Times New Roman"/>
                <w:sz w:val="28"/>
                <w:szCs w:val="28"/>
              </w:rPr>
              <w:t>Ju</w:t>
            </w:r>
            <w:proofErr w:type="spellEnd"/>
            <w:r>
              <w:rPr>
                <w:rFonts w:ascii="Times New Roman" w:eastAsia="Calibri" w:hAnsi="Times New Roman" w:cs="Times New Roman"/>
                <w:sz w:val="28"/>
                <w:szCs w:val="28"/>
                <w:lang w:val="en-US"/>
              </w:rPr>
              <w:t>ne</w:t>
            </w:r>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August</w:t>
            </w:r>
            <w:proofErr w:type="spellEnd"/>
            <w:r>
              <w:rPr>
                <w:rFonts w:ascii="Times New Roman" w:eastAsia="Calibri" w:hAnsi="Times New Roman" w:cs="Times New Roman"/>
                <w:sz w:val="28"/>
                <w:szCs w:val="28"/>
              </w:rPr>
              <w:t xml:space="preserve"> 202</w:t>
            </w:r>
            <w:r>
              <w:rPr>
                <w:rFonts w:ascii="Times New Roman" w:eastAsia="Calibri" w:hAnsi="Times New Roman" w:cs="Times New Roman"/>
                <w:sz w:val="28"/>
                <w:szCs w:val="28"/>
                <w:lang w:val="en-US"/>
              </w:rPr>
              <w:t>5</w:t>
            </w:r>
          </w:p>
        </w:tc>
        <w:tc>
          <w:tcPr>
            <w:tcW w:w="2337" w:type="dxa"/>
          </w:tcPr>
          <w:p w:rsidR="000E14F7" w:rsidRPr="000E14F7" w:rsidRDefault="000E14F7" w:rsidP="000E14F7">
            <w:pPr>
              <w:tabs>
                <w:tab w:val="left" w:pos="284"/>
                <w:tab w:val="left" w:pos="1134"/>
              </w:tabs>
              <w:contextualSpacing/>
              <w:jc w:val="both"/>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Director</w:t>
            </w:r>
            <w:proofErr w:type="spellEnd"/>
          </w:p>
          <w:p w:rsidR="000E14F7" w:rsidRDefault="000E14F7" w:rsidP="000E14F7">
            <w:pPr>
              <w:tabs>
                <w:tab w:val="left" w:pos="284"/>
                <w:tab w:val="left" w:pos="1134"/>
              </w:tabs>
              <w:contextualSpacing/>
              <w:jc w:val="both"/>
              <w:rPr>
                <w:rFonts w:ascii="Times New Roman" w:eastAsia="Calibri" w:hAnsi="Times New Roman" w:cs="Times New Roman"/>
                <w:sz w:val="28"/>
                <w:szCs w:val="28"/>
              </w:rPr>
            </w:pPr>
            <w:proofErr w:type="spellStart"/>
            <w:r w:rsidRPr="000E14F7">
              <w:rPr>
                <w:rFonts w:ascii="Times New Roman" w:eastAsia="Calibri" w:hAnsi="Times New Roman" w:cs="Times New Roman"/>
                <w:sz w:val="28"/>
                <w:szCs w:val="28"/>
              </w:rPr>
              <w:t>Lyusikova</w:t>
            </w:r>
            <w:proofErr w:type="spellEnd"/>
            <w:r w:rsidRPr="000E14F7">
              <w:rPr>
                <w:rFonts w:ascii="Times New Roman" w:eastAsia="Calibri" w:hAnsi="Times New Roman" w:cs="Times New Roman"/>
                <w:sz w:val="28"/>
                <w:szCs w:val="28"/>
              </w:rPr>
              <w:t xml:space="preserve"> V.N.</w:t>
            </w:r>
          </w:p>
        </w:tc>
      </w:tr>
      <w:tr w:rsidR="000E14F7" w:rsidRPr="000E14F7" w:rsidTr="006F184F">
        <w:tc>
          <w:tcPr>
            <w:tcW w:w="988" w:type="dxa"/>
          </w:tcPr>
          <w:p w:rsidR="000E14F7" w:rsidRPr="00C042AA" w:rsidRDefault="000E14F7" w:rsidP="000E14F7">
            <w:pPr>
              <w:pStyle w:val="a5"/>
              <w:numPr>
                <w:ilvl w:val="0"/>
                <w:numId w:val="7"/>
              </w:numPr>
              <w:tabs>
                <w:tab w:val="left" w:pos="284"/>
                <w:tab w:val="left" w:pos="1134"/>
              </w:tabs>
              <w:jc w:val="both"/>
              <w:rPr>
                <w:rFonts w:ascii="Times New Roman" w:eastAsia="Calibri" w:hAnsi="Times New Roman" w:cs="Times New Roman"/>
                <w:sz w:val="28"/>
                <w:szCs w:val="28"/>
              </w:rPr>
            </w:pPr>
          </w:p>
        </w:tc>
        <w:tc>
          <w:tcPr>
            <w:tcW w:w="4394" w:type="dxa"/>
          </w:tcPr>
          <w:p w:rsidR="000E14F7" w:rsidRPr="000E14F7" w:rsidRDefault="000E14F7" w:rsidP="006F184F">
            <w:pPr>
              <w:tabs>
                <w:tab w:val="left" w:pos="284"/>
                <w:tab w:val="left" w:pos="1134"/>
              </w:tabs>
              <w:contextualSpacing/>
              <w:jc w:val="both"/>
              <w:rPr>
                <w:rFonts w:ascii="Times New Roman" w:eastAsia="Calibri" w:hAnsi="Times New Roman" w:cs="Times New Roman"/>
                <w:sz w:val="28"/>
                <w:szCs w:val="28"/>
                <w:lang w:val="en-US"/>
              </w:rPr>
            </w:pPr>
            <w:r w:rsidRPr="000E14F7">
              <w:rPr>
                <w:rFonts w:ascii="Times New Roman" w:eastAsia="Calibri" w:hAnsi="Times New Roman" w:cs="Times New Roman"/>
                <w:sz w:val="28"/>
                <w:szCs w:val="28"/>
                <w:lang w:val="en-US"/>
              </w:rPr>
              <w:t>Analysis of the effectiveness of the project implementation</w:t>
            </w:r>
          </w:p>
        </w:tc>
        <w:tc>
          <w:tcPr>
            <w:tcW w:w="1626" w:type="dxa"/>
          </w:tcPr>
          <w:p w:rsidR="000E14F7" w:rsidRPr="00992315" w:rsidRDefault="00992315" w:rsidP="006F184F">
            <w:pPr>
              <w:tabs>
                <w:tab w:val="left" w:pos="284"/>
                <w:tab w:val="left" w:pos="1134"/>
              </w:tabs>
              <w:contextualSpacing/>
              <w:jc w:val="both"/>
              <w:rPr>
                <w:rFonts w:ascii="Times New Roman" w:eastAsia="Calibri" w:hAnsi="Times New Roman" w:cs="Times New Roman"/>
                <w:sz w:val="28"/>
                <w:szCs w:val="28"/>
                <w:lang w:val="en-US"/>
              </w:rPr>
            </w:pPr>
            <w:proofErr w:type="spellStart"/>
            <w:r>
              <w:rPr>
                <w:rFonts w:ascii="Times New Roman" w:eastAsia="Calibri" w:hAnsi="Times New Roman" w:cs="Times New Roman"/>
                <w:sz w:val="28"/>
                <w:szCs w:val="28"/>
              </w:rPr>
              <w:t>September</w:t>
            </w:r>
            <w:proofErr w:type="spellEnd"/>
            <w:r>
              <w:rPr>
                <w:rFonts w:ascii="Times New Roman" w:eastAsia="Calibri" w:hAnsi="Times New Roman" w:cs="Times New Roman"/>
                <w:sz w:val="28"/>
                <w:szCs w:val="28"/>
              </w:rPr>
              <w:t xml:space="preserve"> 202</w:t>
            </w:r>
            <w:r>
              <w:rPr>
                <w:rFonts w:ascii="Times New Roman" w:eastAsia="Calibri" w:hAnsi="Times New Roman" w:cs="Times New Roman"/>
                <w:sz w:val="28"/>
                <w:szCs w:val="28"/>
                <w:lang w:val="en-US"/>
              </w:rPr>
              <w:t>5</w:t>
            </w:r>
          </w:p>
        </w:tc>
        <w:tc>
          <w:tcPr>
            <w:tcW w:w="2337" w:type="dxa"/>
          </w:tcPr>
          <w:p w:rsidR="000E14F7" w:rsidRPr="000E14F7" w:rsidRDefault="000E14F7" w:rsidP="000E14F7">
            <w:pPr>
              <w:tabs>
                <w:tab w:val="left" w:pos="284"/>
                <w:tab w:val="left" w:pos="1134"/>
              </w:tabs>
              <w:contextualSpacing/>
              <w:jc w:val="both"/>
              <w:rPr>
                <w:rFonts w:ascii="Times New Roman" w:eastAsia="Calibri" w:hAnsi="Times New Roman" w:cs="Times New Roman"/>
                <w:sz w:val="28"/>
                <w:szCs w:val="28"/>
                <w:lang w:val="en-US"/>
              </w:rPr>
            </w:pPr>
            <w:r w:rsidRPr="000E14F7">
              <w:rPr>
                <w:rFonts w:ascii="Times New Roman" w:eastAsia="Calibri" w:hAnsi="Times New Roman" w:cs="Times New Roman"/>
                <w:sz w:val="28"/>
                <w:szCs w:val="28"/>
                <w:lang w:val="en-US"/>
              </w:rPr>
              <w:t>Director</w:t>
            </w:r>
          </w:p>
          <w:p w:rsidR="000E14F7" w:rsidRPr="000E14F7" w:rsidRDefault="000E14F7" w:rsidP="000E14F7">
            <w:pPr>
              <w:tabs>
                <w:tab w:val="left" w:pos="284"/>
                <w:tab w:val="left" w:pos="1134"/>
              </w:tabs>
              <w:contextualSpacing/>
              <w:jc w:val="both"/>
              <w:rPr>
                <w:rFonts w:ascii="Times New Roman" w:eastAsia="Calibri" w:hAnsi="Times New Roman" w:cs="Times New Roman"/>
                <w:sz w:val="28"/>
                <w:szCs w:val="28"/>
                <w:lang w:val="en-US"/>
              </w:rPr>
            </w:pPr>
            <w:proofErr w:type="spellStart"/>
            <w:r w:rsidRPr="000E14F7">
              <w:rPr>
                <w:rFonts w:ascii="Times New Roman" w:eastAsia="Calibri" w:hAnsi="Times New Roman" w:cs="Times New Roman"/>
                <w:sz w:val="28"/>
                <w:szCs w:val="28"/>
                <w:lang w:val="en-US"/>
              </w:rPr>
              <w:t>Lyusikova</w:t>
            </w:r>
            <w:proofErr w:type="spellEnd"/>
            <w:r w:rsidRPr="000E14F7">
              <w:rPr>
                <w:rFonts w:ascii="Times New Roman" w:eastAsia="Calibri" w:hAnsi="Times New Roman" w:cs="Times New Roman"/>
                <w:sz w:val="28"/>
                <w:szCs w:val="28"/>
                <w:lang w:val="en-US"/>
              </w:rPr>
              <w:t xml:space="preserve"> V.N.</w:t>
            </w:r>
          </w:p>
        </w:tc>
      </w:tr>
    </w:tbl>
    <w:p w:rsidR="00534897" w:rsidRDefault="00534897" w:rsidP="00534897">
      <w:pPr>
        <w:jc w:val="both"/>
        <w:rPr>
          <w:rFonts w:ascii="Times New Roman" w:eastAsia="Times New Roman" w:hAnsi="Times New Roman" w:cs="Times New Roman"/>
          <w:bCs/>
          <w:sz w:val="28"/>
          <w:szCs w:val="30"/>
          <w:lang w:eastAsia="ru-RU"/>
        </w:rPr>
      </w:pPr>
    </w:p>
    <w:p w:rsidR="00534897" w:rsidRPr="00534897" w:rsidRDefault="00534897" w:rsidP="00534897">
      <w:pPr>
        <w:ind w:firstLine="708"/>
        <w:jc w:val="both"/>
        <w:rPr>
          <w:rFonts w:ascii="Times New Roman" w:eastAsia="Times New Roman" w:hAnsi="Times New Roman" w:cs="Times New Roman"/>
          <w:bCs/>
          <w:sz w:val="28"/>
          <w:szCs w:val="30"/>
          <w:lang w:val="en-US" w:eastAsia="ru-RU"/>
        </w:rPr>
      </w:pPr>
      <w:proofErr w:type="gramStart"/>
      <w:r w:rsidRPr="00534897">
        <w:rPr>
          <w:rFonts w:ascii="Times New Roman" w:eastAsia="Times New Roman" w:hAnsi="Times New Roman" w:cs="Times New Roman"/>
          <w:b/>
          <w:bCs/>
          <w:sz w:val="28"/>
          <w:szCs w:val="30"/>
          <w:lang w:val="en-US" w:eastAsia="ru-RU"/>
        </w:rPr>
        <w:t>Expected results:</w:t>
      </w:r>
      <w:r w:rsidRPr="00534897">
        <w:rPr>
          <w:rFonts w:ascii="Times New Roman" w:eastAsia="Times New Roman" w:hAnsi="Times New Roman" w:cs="Times New Roman"/>
          <w:bCs/>
          <w:sz w:val="28"/>
          <w:szCs w:val="30"/>
          <w:lang w:val="en-US" w:eastAsia="ru-RU"/>
        </w:rPr>
        <w:t xml:space="preserve"> increase in library users among children and adolescents; improving the quality of the leisure environment for children in the library through the organization of a summer reading room.</w:t>
      </w:r>
      <w:proofErr w:type="gramEnd"/>
    </w:p>
    <w:sectPr w:rsidR="00534897" w:rsidRPr="00534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AA7"/>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66814"/>
    <w:multiLevelType w:val="hybridMultilevel"/>
    <w:tmpl w:val="49A476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A6C04A6"/>
    <w:multiLevelType w:val="hybridMultilevel"/>
    <w:tmpl w:val="49A476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26C7594"/>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5A447C"/>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7469B7"/>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541165"/>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89"/>
    <w:rsid w:val="00017042"/>
    <w:rsid w:val="00040C78"/>
    <w:rsid w:val="0009687A"/>
    <w:rsid w:val="000E14F7"/>
    <w:rsid w:val="00105180"/>
    <w:rsid w:val="00120766"/>
    <w:rsid w:val="00125B46"/>
    <w:rsid w:val="00137B55"/>
    <w:rsid w:val="00162EAB"/>
    <w:rsid w:val="001631AF"/>
    <w:rsid w:val="00183DD7"/>
    <w:rsid w:val="001A089E"/>
    <w:rsid w:val="001D697D"/>
    <w:rsid w:val="001E2D63"/>
    <w:rsid w:val="001E4596"/>
    <w:rsid w:val="001E7C31"/>
    <w:rsid w:val="001F0BFC"/>
    <w:rsid w:val="002277A5"/>
    <w:rsid w:val="00236B7B"/>
    <w:rsid w:val="00287A6A"/>
    <w:rsid w:val="00323712"/>
    <w:rsid w:val="0032693F"/>
    <w:rsid w:val="00326DBE"/>
    <w:rsid w:val="0035666D"/>
    <w:rsid w:val="00370807"/>
    <w:rsid w:val="003A2DDC"/>
    <w:rsid w:val="003C0089"/>
    <w:rsid w:val="003F2AAA"/>
    <w:rsid w:val="00421620"/>
    <w:rsid w:val="0043475F"/>
    <w:rsid w:val="00486FEC"/>
    <w:rsid w:val="004B3F86"/>
    <w:rsid w:val="004B5A62"/>
    <w:rsid w:val="004F6381"/>
    <w:rsid w:val="00534897"/>
    <w:rsid w:val="0057014B"/>
    <w:rsid w:val="00581A01"/>
    <w:rsid w:val="005870C9"/>
    <w:rsid w:val="00592F4C"/>
    <w:rsid w:val="005A19C8"/>
    <w:rsid w:val="005B13EE"/>
    <w:rsid w:val="005B7FBC"/>
    <w:rsid w:val="005D1BA0"/>
    <w:rsid w:val="005D60D1"/>
    <w:rsid w:val="00633490"/>
    <w:rsid w:val="00633564"/>
    <w:rsid w:val="0068443B"/>
    <w:rsid w:val="006F4AF7"/>
    <w:rsid w:val="00746EE5"/>
    <w:rsid w:val="00753492"/>
    <w:rsid w:val="0076253F"/>
    <w:rsid w:val="00767910"/>
    <w:rsid w:val="007828A8"/>
    <w:rsid w:val="007A6079"/>
    <w:rsid w:val="007C0B96"/>
    <w:rsid w:val="007D3725"/>
    <w:rsid w:val="007E47E2"/>
    <w:rsid w:val="007E7846"/>
    <w:rsid w:val="007F7AFB"/>
    <w:rsid w:val="00806C31"/>
    <w:rsid w:val="0083586C"/>
    <w:rsid w:val="00850089"/>
    <w:rsid w:val="008932DF"/>
    <w:rsid w:val="008C020C"/>
    <w:rsid w:val="008C3FE8"/>
    <w:rsid w:val="008D0BAB"/>
    <w:rsid w:val="00921FAA"/>
    <w:rsid w:val="00946C19"/>
    <w:rsid w:val="009658C8"/>
    <w:rsid w:val="00984FA6"/>
    <w:rsid w:val="00992315"/>
    <w:rsid w:val="009A3565"/>
    <w:rsid w:val="009A386F"/>
    <w:rsid w:val="009A5BB9"/>
    <w:rsid w:val="009E2664"/>
    <w:rsid w:val="009E2D80"/>
    <w:rsid w:val="00A0712A"/>
    <w:rsid w:val="00A379EE"/>
    <w:rsid w:val="00A427B7"/>
    <w:rsid w:val="00A730E4"/>
    <w:rsid w:val="00A86F1D"/>
    <w:rsid w:val="00A9402B"/>
    <w:rsid w:val="00AF14D6"/>
    <w:rsid w:val="00AF7D70"/>
    <w:rsid w:val="00B85EBA"/>
    <w:rsid w:val="00BA0A6B"/>
    <w:rsid w:val="00BB47A7"/>
    <w:rsid w:val="00BE4CA3"/>
    <w:rsid w:val="00C10350"/>
    <w:rsid w:val="00C47965"/>
    <w:rsid w:val="00C52EA7"/>
    <w:rsid w:val="00C6164F"/>
    <w:rsid w:val="00C62E11"/>
    <w:rsid w:val="00C70357"/>
    <w:rsid w:val="00CD6F6A"/>
    <w:rsid w:val="00D16E8C"/>
    <w:rsid w:val="00D57C8F"/>
    <w:rsid w:val="00D81B83"/>
    <w:rsid w:val="00D8381F"/>
    <w:rsid w:val="00D96AB0"/>
    <w:rsid w:val="00DA4BE2"/>
    <w:rsid w:val="00DB4BC7"/>
    <w:rsid w:val="00DB7A53"/>
    <w:rsid w:val="00DD51B7"/>
    <w:rsid w:val="00DD7811"/>
    <w:rsid w:val="00DE5EAE"/>
    <w:rsid w:val="00DF0499"/>
    <w:rsid w:val="00E4096A"/>
    <w:rsid w:val="00EC2B0F"/>
    <w:rsid w:val="00ED37FD"/>
    <w:rsid w:val="00EE1915"/>
    <w:rsid w:val="00F060CA"/>
    <w:rsid w:val="00F06FF7"/>
    <w:rsid w:val="00F13A0E"/>
    <w:rsid w:val="00F14D49"/>
    <w:rsid w:val="00F25294"/>
    <w:rsid w:val="00F555EA"/>
    <w:rsid w:val="00F93322"/>
    <w:rsid w:val="00F951ED"/>
    <w:rsid w:val="00FB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4F"/>
  </w:style>
  <w:style w:type="paragraph" w:styleId="3">
    <w:name w:val="heading 3"/>
    <w:basedOn w:val="a"/>
    <w:link w:val="30"/>
    <w:uiPriority w:val="9"/>
    <w:qFormat/>
    <w:rsid w:val="008C3F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164F"/>
    <w:rPr>
      <w:color w:val="0000FF" w:themeColor="hyperlink"/>
      <w:u w:val="single"/>
    </w:rPr>
  </w:style>
  <w:style w:type="table" w:styleId="a4">
    <w:name w:val="Table Grid"/>
    <w:basedOn w:val="a1"/>
    <w:uiPriority w:val="39"/>
    <w:rsid w:val="00C61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C3FE8"/>
    <w:rPr>
      <w:rFonts w:ascii="Times New Roman" w:eastAsia="Times New Roman" w:hAnsi="Times New Roman" w:cs="Times New Roman"/>
      <w:b/>
      <w:bCs/>
      <w:sz w:val="27"/>
      <w:szCs w:val="27"/>
      <w:lang w:eastAsia="ru-RU"/>
    </w:rPr>
  </w:style>
  <w:style w:type="paragraph" w:styleId="a5">
    <w:name w:val="List Paragraph"/>
    <w:basedOn w:val="a"/>
    <w:uiPriority w:val="34"/>
    <w:qFormat/>
    <w:rsid w:val="008C3FE8"/>
    <w:pPr>
      <w:ind w:left="720"/>
      <w:contextualSpacing/>
    </w:pPr>
  </w:style>
  <w:style w:type="paragraph" w:styleId="a6">
    <w:name w:val="Balloon Text"/>
    <w:basedOn w:val="a"/>
    <w:link w:val="a7"/>
    <w:uiPriority w:val="99"/>
    <w:semiHidden/>
    <w:unhideWhenUsed/>
    <w:rsid w:val="008C3F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FE8"/>
    <w:rPr>
      <w:rFonts w:ascii="Tahoma" w:hAnsi="Tahoma" w:cs="Tahoma"/>
      <w:sz w:val="16"/>
      <w:szCs w:val="16"/>
    </w:rPr>
  </w:style>
  <w:style w:type="paragraph" w:styleId="HTML">
    <w:name w:val="HTML Preformatted"/>
    <w:basedOn w:val="a"/>
    <w:link w:val="HTML0"/>
    <w:uiPriority w:val="99"/>
    <w:semiHidden/>
    <w:unhideWhenUsed/>
    <w:rsid w:val="001F0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0BFC"/>
    <w:rPr>
      <w:rFonts w:ascii="Courier New" w:eastAsia="Times New Roman" w:hAnsi="Courier New" w:cs="Courier New"/>
      <w:sz w:val="20"/>
      <w:szCs w:val="20"/>
      <w:lang w:eastAsia="ru-RU"/>
    </w:rPr>
  </w:style>
  <w:style w:type="character" w:customStyle="1" w:styleId="y2iqfc">
    <w:name w:val="y2iqfc"/>
    <w:basedOn w:val="a0"/>
    <w:rsid w:val="001F0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4F"/>
  </w:style>
  <w:style w:type="paragraph" w:styleId="3">
    <w:name w:val="heading 3"/>
    <w:basedOn w:val="a"/>
    <w:link w:val="30"/>
    <w:uiPriority w:val="9"/>
    <w:qFormat/>
    <w:rsid w:val="008C3F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164F"/>
    <w:rPr>
      <w:color w:val="0000FF" w:themeColor="hyperlink"/>
      <w:u w:val="single"/>
    </w:rPr>
  </w:style>
  <w:style w:type="table" w:styleId="a4">
    <w:name w:val="Table Grid"/>
    <w:basedOn w:val="a1"/>
    <w:uiPriority w:val="39"/>
    <w:rsid w:val="00C61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C3FE8"/>
    <w:rPr>
      <w:rFonts w:ascii="Times New Roman" w:eastAsia="Times New Roman" w:hAnsi="Times New Roman" w:cs="Times New Roman"/>
      <w:b/>
      <w:bCs/>
      <w:sz w:val="27"/>
      <w:szCs w:val="27"/>
      <w:lang w:eastAsia="ru-RU"/>
    </w:rPr>
  </w:style>
  <w:style w:type="paragraph" w:styleId="a5">
    <w:name w:val="List Paragraph"/>
    <w:basedOn w:val="a"/>
    <w:uiPriority w:val="34"/>
    <w:qFormat/>
    <w:rsid w:val="008C3FE8"/>
    <w:pPr>
      <w:ind w:left="720"/>
      <w:contextualSpacing/>
    </w:pPr>
  </w:style>
  <w:style w:type="paragraph" w:styleId="a6">
    <w:name w:val="Balloon Text"/>
    <w:basedOn w:val="a"/>
    <w:link w:val="a7"/>
    <w:uiPriority w:val="99"/>
    <w:semiHidden/>
    <w:unhideWhenUsed/>
    <w:rsid w:val="008C3F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FE8"/>
    <w:rPr>
      <w:rFonts w:ascii="Tahoma" w:hAnsi="Tahoma" w:cs="Tahoma"/>
      <w:sz w:val="16"/>
      <w:szCs w:val="16"/>
    </w:rPr>
  </w:style>
  <w:style w:type="paragraph" w:styleId="HTML">
    <w:name w:val="HTML Preformatted"/>
    <w:basedOn w:val="a"/>
    <w:link w:val="HTML0"/>
    <w:uiPriority w:val="99"/>
    <w:semiHidden/>
    <w:unhideWhenUsed/>
    <w:rsid w:val="001F0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0BFC"/>
    <w:rPr>
      <w:rFonts w:ascii="Courier New" w:eastAsia="Times New Roman" w:hAnsi="Courier New" w:cs="Courier New"/>
      <w:sz w:val="20"/>
      <w:szCs w:val="20"/>
      <w:lang w:eastAsia="ru-RU"/>
    </w:rPr>
  </w:style>
  <w:style w:type="character" w:customStyle="1" w:styleId="y2iqfc">
    <w:name w:val="y2iqfc"/>
    <w:basedOn w:val="a0"/>
    <w:rsid w:val="001F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82141">
      <w:bodyDiv w:val="1"/>
      <w:marLeft w:val="0"/>
      <w:marRight w:val="0"/>
      <w:marTop w:val="0"/>
      <w:marBottom w:val="0"/>
      <w:divBdr>
        <w:top w:val="none" w:sz="0" w:space="0" w:color="auto"/>
        <w:left w:val="none" w:sz="0" w:space="0" w:color="auto"/>
        <w:bottom w:val="none" w:sz="0" w:space="0" w:color="auto"/>
        <w:right w:val="none" w:sz="0" w:space="0" w:color="auto"/>
      </w:divBdr>
    </w:div>
    <w:div w:id="1655521627">
      <w:bodyDiv w:val="1"/>
      <w:marLeft w:val="0"/>
      <w:marRight w:val="0"/>
      <w:marTop w:val="0"/>
      <w:marBottom w:val="0"/>
      <w:divBdr>
        <w:top w:val="none" w:sz="0" w:space="0" w:color="auto"/>
        <w:left w:val="none" w:sz="0" w:space="0" w:color="auto"/>
        <w:bottom w:val="none" w:sz="0" w:space="0" w:color="auto"/>
        <w:right w:val="none" w:sz="0" w:space="0" w:color="auto"/>
      </w:divBdr>
    </w:div>
    <w:div w:id="18399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6</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dc:creator>
  <cp:lastModifiedBy>User</cp:lastModifiedBy>
  <cp:revision>101</cp:revision>
  <cp:lastPrinted>2023-04-05T11:49:00Z</cp:lastPrinted>
  <dcterms:created xsi:type="dcterms:W3CDTF">2023-04-04T13:30:00Z</dcterms:created>
  <dcterms:modified xsi:type="dcterms:W3CDTF">2024-10-04T10:00:00Z</dcterms:modified>
</cp:coreProperties>
</file>