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9484" w14:textId="4B7BC7B5" w:rsidR="005965D4" w:rsidRPr="001919A6" w:rsidRDefault="005965D4" w:rsidP="005965D4">
      <w:pPr>
        <w:ind w:right="2"/>
        <w:jc w:val="center"/>
        <w:rPr>
          <w:rFonts w:eastAsia="Calibri"/>
          <w:b/>
          <w:sz w:val="28"/>
          <w:szCs w:val="28"/>
        </w:rPr>
      </w:pPr>
      <w:r w:rsidRPr="005965D4">
        <w:rPr>
          <w:rFonts w:eastAsia="Calibri"/>
          <w:b/>
          <w:sz w:val="28"/>
          <w:szCs w:val="28"/>
        </w:rPr>
        <w:t xml:space="preserve">Выдача справки, подтверждающей эксплуатацию до 8 мая 2003 г. одноквартирного, блокированного жилого дома с хозяйственными и иными постройками или без них, квартиры в блокированном жилом доме, расположенных в сельской местности &lt;**********&gt;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похозяйственную книгу сельского (поселкового) исполнительного комитета) </w:t>
      </w:r>
      <w:r>
        <w:rPr>
          <w:rFonts w:eastAsia="Calibri"/>
          <w:b/>
          <w:sz w:val="28"/>
          <w:szCs w:val="28"/>
        </w:rPr>
        <w:t>(п. 22.24-2</w:t>
      </w:r>
      <w:r w:rsidRPr="001919A6">
        <w:rPr>
          <w:rFonts w:eastAsia="Calibri"/>
          <w:b/>
          <w:sz w:val="28"/>
          <w:szCs w:val="28"/>
        </w:rPr>
        <w:t>)</w:t>
      </w:r>
    </w:p>
    <w:p w14:paraId="02486A71" w14:textId="77777777" w:rsidR="005965D4" w:rsidRPr="00010CC3" w:rsidRDefault="005965D4" w:rsidP="005965D4">
      <w:pPr>
        <w:ind w:right="2"/>
        <w:jc w:val="center"/>
        <w:rPr>
          <w:rFonts w:eastAsia="Calibri"/>
          <w:b/>
        </w:rPr>
      </w:pPr>
    </w:p>
    <w:p w14:paraId="2F282667" w14:textId="77777777" w:rsidR="005965D4" w:rsidRPr="004447A6" w:rsidRDefault="005965D4" w:rsidP="005965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3255FD7C" w14:textId="77777777" w:rsidR="005965D4" w:rsidRDefault="005965D4" w:rsidP="005965D4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27EA5424" w14:textId="77777777" w:rsidR="005965D4" w:rsidRDefault="005965D4" w:rsidP="005965D4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63AAB79A" w14:textId="77777777" w:rsidR="005965D4" w:rsidRDefault="005965D4" w:rsidP="005965D4">
      <w:pPr>
        <w:ind w:firstLine="567"/>
        <w:rPr>
          <w:rFonts w:eastAsia="Calibri"/>
          <w:sz w:val="28"/>
          <w:szCs w:val="28"/>
          <w:lang w:eastAsia="en-US"/>
        </w:rPr>
      </w:pPr>
      <w:r w:rsidRPr="009B0B71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27527693" w14:textId="77777777" w:rsidR="005965D4" w:rsidRDefault="005965D4" w:rsidP="005965D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219BA0E6" w14:textId="77777777" w:rsidR="005965D4" w:rsidRDefault="005965D4" w:rsidP="005965D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6A785392" w14:textId="77777777" w:rsidR="005965D4" w:rsidRPr="00EC7236" w:rsidRDefault="005965D4" w:rsidP="005965D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Сивицкая Кристина Олеговна – специалист службы «одно окно»</w:t>
      </w:r>
    </w:p>
    <w:p w14:paraId="252AF4D6" w14:textId="77777777" w:rsidR="005965D4" w:rsidRDefault="005965D4" w:rsidP="005965D4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7BFF85B0" w14:textId="77777777" w:rsidR="005965D4" w:rsidRPr="004447A6" w:rsidRDefault="005965D4" w:rsidP="005965D4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14B8A9E0" w14:textId="77777777" w:rsidR="005965D4" w:rsidRPr="004447A6" w:rsidRDefault="005965D4" w:rsidP="005965D4">
      <w:pPr>
        <w:ind w:firstLine="567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sz w:val="28"/>
          <w:szCs w:val="28"/>
          <w:lang w:eastAsia="en-US"/>
        </w:rPr>
        <w:t xml:space="preserve">понедельник, среда, </w:t>
      </w:r>
      <w:r>
        <w:rPr>
          <w:rFonts w:eastAsia="Calibri"/>
          <w:sz w:val="28"/>
          <w:szCs w:val="28"/>
          <w:lang w:eastAsia="en-US"/>
        </w:rPr>
        <w:t>четверг, пятница с 8.00 до 17.00;</w:t>
      </w:r>
    </w:p>
    <w:p w14:paraId="0B59B073" w14:textId="77777777" w:rsidR="005965D4" w:rsidRDefault="005965D4" w:rsidP="005965D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0AD2D67D" w14:textId="77777777" w:rsidR="005965D4" w:rsidRPr="004447A6" w:rsidRDefault="005965D4" w:rsidP="005965D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557B416A" w14:textId="77777777" w:rsidR="005965D4" w:rsidRPr="004447A6" w:rsidRDefault="005965D4" w:rsidP="005965D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</w:t>
      </w:r>
      <w:r w:rsidRPr="004447A6">
        <w:rPr>
          <w:rFonts w:eastAsia="Calibri"/>
          <w:sz w:val="28"/>
          <w:szCs w:val="28"/>
          <w:lang w:eastAsia="en-US"/>
        </w:rPr>
        <w:t xml:space="preserve">суббота </w:t>
      </w:r>
      <w:r>
        <w:rPr>
          <w:rFonts w:eastAsia="Calibri"/>
          <w:sz w:val="28"/>
          <w:szCs w:val="28"/>
          <w:lang w:eastAsia="en-US"/>
        </w:rPr>
        <w:t>месяца с 9.00 до 13.00.</w:t>
      </w:r>
      <w:r w:rsidRPr="004447A6">
        <w:rPr>
          <w:rFonts w:eastAsia="Calibri"/>
          <w:sz w:val="28"/>
          <w:szCs w:val="28"/>
          <w:lang w:eastAsia="en-US"/>
        </w:rPr>
        <w:t xml:space="preserve"> </w:t>
      </w:r>
    </w:p>
    <w:p w14:paraId="74896EB3" w14:textId="77777777" w:rsidR="005965D4" w:rsidRPr="004447A6" w:rsidRDefault="005965D4" w:rsidP="005965D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768B825" w14:textId="77777777" w:rsidR="005965D4" w:rsidRDefault="005965D4" w:rsidP="005965D4">
      <w:pPr>
        <w:ind w:firstLine="540"/>
        <w:jc w:val="both"/>
        <w:rPr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676D4BAA" w14:textId="77777777" w:rsidR="005965D4" w:rsidRDefault="005965D4" w:rsidP="005965D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30"/>
          <w:szCs w:val="30"/>
        </w:rPr>
        <w:t xml:space="preserve"> </w:t>
      </w:r>
      <w:r>
        <w:rPr>
          <w:rStyle w:val="h-consdtnormal"/>
          <w:color w:val="242424"/>
          <w:sz w:val="28"/>
          <w:szCs w:val="28"/>
        </w:rPr>
        <w:t>заявление</w:t>
      </w:r>
    </w:p>
    <w:p w14:paraId="45C7EDC2" w14:textId="77777777" w:rsidR="005965D4" w:rsidRDefault="005965D4" w:rsidP="005965D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5965D4">
        <w:rPr>
          <w:rStyle w:val="h-consdtnormal"/>
          <w:color w:val="242424"/>
          <w:sz w:val="28"/>
          <w:szCs w:val="28"/>
        </w:rPr>
        <w:t xml:space="preserve"> </w:t>
      </w:r>
      <w:r w:rsidRPr="005965D4">
        <w:rPr>
          <w:color w:val="242424"/>
          <w:sz w:val="28"/>
          <w:szCs w:val="28"/>
        </w:rPr>
        <w:t>паспорт или иной документ, удостоверяющий личность</w:t>
      </w:r>
    </w:p>
    <w:p w14:paraId="0D40A1F0" w14:textId="77777777" w:rsidR="005965D4" w:rsidRPr="00C36F23" w:rsidRDefault="005965D4" w:rsidP="005965D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Документы и (или) сведения,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граждан:</w:t>
      </w:r>
    </w:p>
    <w:p w14:paraId="04A49302" w14:textId="77777777" w:rsidR="005965D4" w:rsidRDefault="005965D4" w:rsidP="005965D4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965D4">
        <w:rPr>
          <w:rFonts w:eastAsia="Calibri"/>
          <w:sz w:val="28"/>
          <w:szCs w:val="28"/>
          <w:lang w:eastAsia="en-US"/>
        </w:rPr>
        <w:t>справка о месте жительства и составе семьи или копия лицевого счета</w:t>
      </w:r>
    </w:p>
    <w:p w14:paraId="3ADF86B3" w14:textId="38A86DA6" w:rsidR="005965D4" w:rsidRDefault="005965D4" w:rsidP="005965D4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965D4">
        <w:rPr>
          <w:rFonts w:eastAsia="Calibri"/>
          <w:sz w:val="28"/>
          <w:szCs w:val="28"/>
          <w:lang w:eastAsia="en-US"/>
        </w:rPr>
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</w:r>
    </w:p>
    <w:p w14:paraId="30833C71" w14:textId="77777777" w:rsidR="005965D4" w:rsidRPr="005965D4" w:rsidRDefault="005965D4" w:rsidP="005965D4">
      <w:pPr>
        <w:jc w:val="both"/>
        <w:rPr>
          <w:rFonts w:eastAsia="Calibri"/>
          <w:sz w:val="28"/>
          <w:szCs w:val="28"/>
          <w:lang w:eastAsia="en-US"/>
        </w:rPr>
      </w:pPr>
    </w:p>
    <w:p w14:paraId="5DF5C7DE" w14:textId="77777777" w:rsidR="00087F65" w:rsidRDefault="005965D4" w:rsidP="005965D4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 w:rsidRPr="00C36F23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08210F">
        <w:rPr>
          <w:color w:val="000000"/>
          <w:sz w:val="28"/>
          <w:szCs w:val="28"/>
          <w:shd w:val="clear" w:color="auto" w:fill="FFFFFF"/>
        </w:rPr>
        <w:t xml:space="preserve"> </w:t>
      </w:r>
      <w:r w:rsidR="00087F65" w:rsidRPr="00087F65">
        <w:rPr>
          <w:color w:val="242424"/>
          <w:sz w:val="28"/>
          <w:szCs w:val="28"/>
          <w:shd w:val="clear" w:color="auto" w:fill="FFFFFF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</w:p>
    <w:p w14:paraId="0694ADF3" w14:textId="77777777" w:rsidR="00087F65" w:rsidRDefault="00087F65" w:rsidP="005965D4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</w:p>
    <w:p w14:paraId="27335367" w14:textId="39016BE3" w:rsidR="005965D4" w:rsidRPr="0008210F" w:rsidRDefault="005965D4" w:rsidP="005965D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08210F">
        <w:rPr>
          <w:rFonts w:eastAsia="Calibri"/>
          <w:sz w:val="28"/>
          <w:szCs w:val="28"/>
          <w:lang w:eastAsia="en-US"/>
        </w:rPr>
        <w:t xml:space="preserve"> бессрочно</w:t>
      </w:r>
    </w:p>
    <w:p w14:paraId="77136278" w14:textId="77777777" w:rsidR="005965D4" w:rsidRPr="0008210F" w:rsidRDefault="005965D4" w:rsidP="005965D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3DB57D72" w14:textId="77777777" w:rsidR="005965D4" w:rsidRDefault="005965D4" w:rsidP="005965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08210F"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7B6D5E97" w14:textId="4415238F" w:rsidR="00DC2C94" w:rsidRPr="00DC2C94" w:rsidRDefault="00DC2C94" w:rsidP="00DC2C94">
      <w:pPr>
        <w:spacing w:line="280" w:lineRule="exact"/>
        <w:rPr>
          <w:b/>
        </w:rPr>
      </w:pPr>
      <w:r w:rsidRPr="00DC2C94">
        <w:rPr>
          <w:bCs/>
          <w:sz w:val="28"/>
          <w:szCs w:val="28"/>
        </w:rPr>
        <w:lastRenderedPageBreak/>
        <w:t>Процедура 22.24</w:t>
      </w:r>
      <w:r w:rsidR="001D779A">
        <w:rPr>
          <w:bCs/>
          <w:sz w:val="28"/>
          <w:szCs w:val="28"/>
        </w:rPr>
        <w:t>-2</w:t>
      </w:r>
      <w:r w:rsidRPr="00DC2C94">
        <w:rPr>
          <w:b/>
          <w:sz w:val="28"/>
          <w:szCs w:val="28"/>
        </w:rPr>
        <w:tab/>
      </w:r>
      <w:r w:rsidRPr="00DC2C94">
        <w:rPr>
          <w:b/>
          <w:sz w:val="28"/>
          <w:szCs w:val="28"/>
        </w:rPr>
        <w:tab/>
        <w:t xml:space="preserve">     </w:t>
      </w:r>
      <w:r w:rsidRPr="00DC2C94">
        <w:rPr>
          <w:sz w:val="28"/>
          <w:szCs w:val="28"/>
        </w:rPr>
        <w:t>Смолевичский районный</w:t>
      </w:r>
    </w:p>
    <w:p w14:paraId="2DD2BCD5" w14:textId="77777777" w:rsidR="00DC2C94" w:rsidRPr="00DC2C94" w:rsidRDefault="00DC2C94" w:rsidP="00DC2C94">
      <w:pPr>
        <w:spacing w:line="280" w:lineRule="exact"/>
        <w:ind w:left="3969"/>
        <w:rPr>
          <w:sz w:val="28"/>
          <w:szCs w:val="28"/>
        </w:rPr>
      </w:pPr>
      <w:r w:rsidRPr="00DC2C94">
        <w:rPr>
          <w:sz w:val="28"/>
          <w:szCs w:val="28"/>
        </w:rPr>
        <w:t>исполнительный комитет</w:t>
      </w:r>
    </w:p>
    <w:p w14:paraId="08A2FDE4" w14:textId="77777777" w:rsidR="00DC2C94" w:rsidRPr="00DC2C94" w:rsidRDefault="00DC2C94" w:rsidP="00DC2C94">
      <w:pPr>
        <w:spacing w:line="280" w:lineRule="exact"/>
        <w:ind w:left="3969"/>
        <w:rPr>
          <w:sz w:val="28"/>
          <w:szCs w:val="28"/>
        </w:rPr>
      </w:pPr>
      <w:r w:rsidRPr="00DC2C94">
        <w:rPr>
          <w:sz w:val="28"/>
          <w:szCs w:val="28"/>
        </w:rPr>
        <w:t>служба «одно окно»</w:t>
      </w:r>
    </w:p>
    <w:p w14:paraId="6FF2C461" w14:textId="77777777" w:rsidR="00DC2C94" w:rsidRPr="00DC2C94" w:rsidRDefault="00DC2C94" w:rsidP="00DC2C94">
      <w:pPr>
        <w:ind w:left="3969"/>
        <w:rPr>
          <w:sz w:val="28"/>
          <w:szCs w:val="28"/>
        </w:rPr>
      </w:pPr>
      <w:r w:rsidRPr="00DC2C94">
        <w:rPr>
          <w:sz w:val="28"/>
          <w:szCs w:val="28"/>
        </w:rPr>
        <w:t>______________________________________</w:t>
      </w:r>
    </w:p>
    <w:p w14:paraId="4F64B20D" w14:textId="77777777" w:rsidR="00DC2C94" w:rsidRPr="00DC2C94" w:rsidRDefault="00DC2C94" w:rsidP="00DC2C94">
      <w:pPr>
        <w:ind w:left="3969"/>
        <w:rPr>
          <w:sz w:val="16"/>
          <w:szCs w:val="16"/>
        </w:rPr>
      </w:pPr>
      <w:r w:rsidRPr="00DC2C94">
        <w:rPr>
          <w:sz w:val="16"/>
          <w:szCs w:val="16"/>
        </w:rPr>
        <w:t xml:space="preserve">                                           (Ф.И.О заявителя)</w:t>
      </w:r>
    </w:p>
    <w:p w14:paraId="650F7D74" w14:textId="77777777" w:rsidR="00DC2C94" w:rsidRPr="00DC2C94" w:rsidRDefault="00DC2C94" w:rsidP="00DC2C94">
      <w:pPr>
        <w:ind w:left="3969"/>
        <w:rPr>
          <w:sz w:val="28"/>
          <w:szCs w:val="28"/>
        </w:rPr>
      </w:pPr>
      <w:r w:rsidRPr="00DC2C94">
        <w:rPr>
          <w:sz w:val="28"/>
          <w:szCs w:val="28"/>
        </w:rPr>
        <w:t>зарегистрированного (-ой) по адресу: ______________________________________</w:t>
      </w:r>
    </w:p>
    <w:p w14:paraId="1E4CB817" w14:textId="77777777" w:rsidR="00DC2C94" w:rsidRPr="00DC2C94" w:rsidRDefault="00DC2C94" w:rsidP="00DC2C94">
      <w:pPr>
        <w:ind w:left="3969"/>
        <w:rPr>
          <w:sz w:val="28"/>
          <w:szCs w:val="28"/>
        </w:rPr>
      </w:pPr>
      <w:r w:rsidRPr="00DC2C94">
        <w:rPr>
          <w:sz w:val="28"/>
          <w:szCs w:val="28"/>
        </w:rPr>
        <w:t>______________________________________</w:t>
      </w:r>
    </w:p>
    <w:p w14:paraId="003F01E2" w14:textId="77777777" w:rsidR="00DC2C94" w:rsidRPr="00DC2C94" w:rsidRDefault="00DC2C94" w:rsidP="00DC2C94">
      <w:pPr>
        <w:ind w:left="3260" w:firstLine="709"/>
        <w:jc w:val="both"/>
        <w:rPr>
          <w:rFonts w:eastAsia="Calibri"/>
          <w:sz w:val="28"/>
          <w:szCs w:val="28"/>
          <w:lang w:eastAsia="en-US"/>
        </w:rPr>
      </w:pPr>
      <w:r w:rsidRPr="00DC2C94">
        <w:rPr>
          <w:sz w:val="28"/>
          <w:szCs w:val="28"/>
        </w:rPr>
        <w:t>контактный телефон ____________________</w:t>
      </w:r>
    </w:p>
    <w:p w14:paraId="0C37DF12" w14:textId="77777777" w:rsidR="00DC2C94" w:rsidRPr="00DC2C94" w:rsidRDefault="00DC2C94" w:rsidP="00DC2C94">
      <w:pPr>
        <w:jc w:val="center"/>
        <w:rPr>
          <w:b/>
          <w:sz w:val="28"/>
          <w:szCs w:val="28"/>
        </w:rPr>
      </w:pPr>
    </w:p>
    <w:p w14:paraId="56757035" w14:textId="77777777" w:rsidR="00DC2C94" w:rsidRPr="00DC2C94" w:rsidRDefault="00DC2C94" w:rsidP="00DC2C94">
      <w:pPr>
        <w:jc w:val="center"/>
        <w:rPr>
          <w:b/>
          <w:sz w:val="28"/>
          <w:szCs w:val="28"/>
        </w:rPr>
      </w:pPr>
    </w:p>
    <w:p w14:paraId="725E9215" w14:textId="77777777" w:rsidR="00DC2C94" w:rsidRPr="00DC2C94" w:rsidRDefault="00DC2C94" w:rsidP="00DC2C94">
      <w:pPr>
        <w:jc w:val="center"/>
        <w:rPr>
          <w:bCs/>
          <w:sz w:val="28"/>
          <w:szCs w:val="28"/>
        </w:rPr>
      </w:pPr>
      <w:r w:rsidRPr="00DC2C94">
        <w:rPr>
          <w:bCs/>
          <w:sz w:val="28"/>
          <w:szCs w:val="28"/>
        </w:rPr>
        <w:t>ЗАЯВЛЕНИЕ</w:t>
      </w:r>
    </w:p>
    <w:p w14:paraId="311735AD" w14:textId="77777777" w:rsidR="00DC2C94" w:rsidRPr="00DC2C94" w:rsidRDefault="00DC2C94" w:rsidP="00DC2C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C2C94" w:rsidRPr="00DC2C94" w14:paraId="4C53DBAE" w14:textId="77777777" w:rsidTr="003309D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786A4FBE" w14:textId="6D93DFA1" w:rsidR="00DC2C94" w:rsidRPr="00DC2C94" w:rsidRDefault="00DC2C94" w:rsidP="00DC2C94">
            <w:pPr>
              <w:ind w:firstLine="709"/>
              <w:jc w:val="both"/>
              <w:rPr>
                <w:color w:val="242424"/>
                <w:shd w:val="clear" w:color="auto" w:fill="FFFFFF"/>
              </w:rPr>
            </w:pPr>
            <w:r w:rsidRPr="00DC2C94">
              <w:rPr>
                <w:sz w:val="28"/>
                <w:szCs w:val="28"/>
              </w:rPr>
              <w:t>П</w:t>
            </w:r>
            <w:r w:rsidRPr="00DC2C94">
              <w:t xml:space="preserve">рошу выдать справку, подтверждающую </w:t>
            </w:r>
            <w:r w:rsidRPr="00DC2C94">
              <w:rPr>
                <w:rFonts w:eastAsia="Calibri"/>
                <w:bCs/>
                <w:sz w:val="28"/>
                <w:szCs w:val="28"/>
              </w:rPr>
              <w:t>эксплуатацию</w:t>
            </w:r>
            <w:r w:rsidRPr="005965D4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 w:rsidRPr="00DC2C94">
              <w:t xml:space="preserve">до 8 мая 2003 г. </w:t>
            </w:r>
            <w:r w:rsidRPr="00DC2C94">
              <w:rPr>
                <w:color w:val="242424"/>
                <w:shd w:val="clear" w:color="auto" w:fill="FFFFFF"/>
              </w:rPr>
              <w:t xml:space="preserve">одноквартирного, блокированного жилого дома </w:t>
            </w:r>
            <w:r>
              <w:rPr>
                <w:color w:val="242424"/>
                <w:shd w:val="clear" w:color="auto" w:fill="FFFFFF"/>
              </w:rPr>
              <w:br/>
            </w:r>
            <w:r w:rsidRPr="00DC2C94">
              <w:rPr>
                <w:color w:val="242424"/>
                <w:shd w:val="clear" w:color="auto" w:fill="FFFFFF"/>
              </w:rPr>
              <w:t>с хозяйственными</w:t>
            </w:r>
            <w:r>
              <w:rPr>
                <w:color w:val="242424"/>
                <w:shd w:val="clear" w:color="auto" w:fill="FFFFFF"/>
              </w:rPr>
              <w:t xml:space="preserve"> </w:t>
            </w:r>
            <w:r w:rsidRPr="00DC2C94">
              <w:rPr>
                <w:color w:val="242424"/>
                <w:shd w:val="clear" w:color="auto" w:fill="FFFFFF"/>
              </w:rPr>
              <w:t xml:space="preserve">и иными постройками или без них, квартиры </w:t>
            </w:r>
            <w:r>
              <w:rPr>
                <w:color w:val="242424"/>
                <w:shd w:val="clear" w:color="auto" w:fill="FFFFFF"/>
              </w:rPr>
              <w:br/>
            </w:r>
            <w:r w:rsidRPr="00DC2C94">
              <w:rPr>
                <w:color w:val="242424"/>
                <w:shd w:val="clear" w:color="auto" w:fill="FFFFFF"/>
              </w:rPr>
              <w:t xml:space="preserve">в блокированном жилом доме, расположенных в сельской местности </w:t>
            </w:r>
            <w:r>
              <w:rPr>
                <w:color w:val="242424"/>
                <w:shd w:val="clear" w:color="auto" w:fill="FFFFFF"/>
              </w:rPr>
              <w:br/>
            </w:r>
            <w:r w:rsidRPr="00DC2C94">
              <w:rPr>
                <w:color w:val="242424"/>
                <w:shd w:val="clear" w:color="auto" w:fill="FFFFFF"/>
              </w:rPr>
              <w:t>по адресу: ________________</w:t>
            </w:r>
            <w:r>
              <w:rPr>
                <w:color w:val="242424"/>
                <w:shd w:val="clear" w:color="auto" w:fill="FFFFFF"/>
              </w:rPr>
              <w:t>___________________________________</w:t>
            </w:r>
          </w:p>
          <w:p w14:paraId="21822FD3" w14:textId="2D91C282" w:rsidR="00DC2C94" w:rsidRPr="00DC2C94" w:rsidRDefault="00DC2C94" w:rsidP="00DC2C94">
            <w:pPr>
              <w:jc w:val="both"/>
              <w:rPr>
                <w:color w:val="242424"/>
                <w:shd w:val="clear" w:color="auto" w:fill="FFFFFF"/>
              </w:rPr>
            </w:pPr>
            <w:r w:rsidRPr="00DC2C94">
              <w:rPr>
                <w:color w:val="242424"/>
                <w:shd w:val="clear" w:color="auto" w:fill="FFFFFF"/>
              </w:rPr>
              <w:t>____________________________________________________________</w:t>
            </w:r>
          </w:p>
          <w:p w14:paraId="1A71789D" w14:textId="77777777" w:rsidR="00DC2C94" w:rsidRPr="00DC2C94" w:rsidRDefault="00DC2C94" w:rsidP="00DC2C94">
            <w:pPr>
              <w:jc w:val="both"/>
              <w:rPr>
                <w:color w:val="242424"/>
                <w:shd w:val="clear" w:color="auto" w:fill="FFFFFF"/>
              </w:rPr>
            </w:pPr>
            <w:r w:rsidRPr="00DC2C94">
              <w:rPr>
                <w:color w:val="242424"/>
                <w:shd w:val="clear" w:color="auto" w:fill="FFFFFF"/>
              </w:rPr>
              <w:t>и возведенных на земельном участке, предоставленном гражданину</w:t>
            </w:r>
            <w:r w:rsidRPr="00DC2C94">
              <w:rPr>
                <w:color w:val="242424"/>
                <w:shd w:val="clear" w:color="auto" w:fill="FFFFFF"/>
              </w:rPr>
              <w:br/>
              <w:t xml:space="preserve">в соответствии с законодательством об охране и использовании земель (если такие дом, квартира не внесены в похозяйственную книгу сельского (поселкового) исполнительного комитета). </w:t>
            </w:r>
          </w:p>
          <w:p w14:paraId="6DEEFDA6" w14:textId="0E2CD30A" w:rsidR="00DC2C94" w:rsidRPr="00DC2C94" w:rsidRDefault="00DC2C94" w:rsidP="00DC2C94">
            <w:pPr>
              <w:rPr>
                <w:sz w:val="28"/>
                <w:szCs w:val="28"/>
              </w:rPr>
            </w:pPr>
          </w:p>
          <w:p w14:paraId="0485C324" w14:textId="77777777" w:rsidR="00DC2C94" w:rsidRPr="00DC2C94" w:rsidRDefault="00DC2C94" w:rsidP="00DC2C94">
            <w:r w:rsidRPr="00DC2C94">
              <w:t>К заявлению прилагаю следующие документы:</w:t>
            </w:r>
          </w:p>
          <w:p w14:paraId="1A9BFD0B" w14:textId="722298B7" w:rsidR="00DC2C94" w:rsidRPr="00DC2C94" w:rsidRDefault="00DC2C94" w:rsidP="00DC2C94">
            <w:pPr>
              <w:rPr>
                <w:sz w:val="28"/>
                <w:szCs w:val="28"/>
              </w:rPr>
            </w:pPr>
            <w:r w:rsidRPr="00DC2C94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D4754FA" w14:textId="77777777" w:rsidR="00DC2C94" w:rsidRPr="00DC2C94" w:rsidRDefault="00DC2C94" w:rsidP="00DC2C94">
            <w:pPr>
              <w:rPr>
                <w:sz w:val="28"/>
                <w:szCs w:val="28"/>
              </w:rPr>
            </w:pPr>
          </w:p>
          <w:p w14:paraId="6493EDAF" w14:textId="77777777" w:rsidR="00DC2C94" w:rsidRPr="00DC2C94" w:rsidRDefault="00DC2C94" w:rsidP="00DC2C94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8"/>
              <w:gridCol w:w="3123"/>
              <w:gridCol w:w="3148"/>
            </w:tblGrid>
            <w:tr w:rsidR="00DC2C94" w:rsidRPr="00DC2C94" w14:paraId="225A391F" w14:textId="77777777" w:rsidTr="003309D9">
              <w:tc>
                <w:tcPr>
                  <w:tcW w:w="3055" w:type="dxa"/>
                  <w:hideMark/>
                </w:tcPr>
                <w:p w14:paraId="1A123DF3" w14:textId="77777777" w:rsidR="00DC2C94" w:rsidRPr="00DC2C94" w:rsidRDefault="00DC2C94" w:rsidP="00DC2C94">
                  <w:pPr>
                    <w:jc w:val="both"/>
                    <w:rPr>
                      <w:sz w:val="22"/>
                      <w:szCs w:val="22"/>
                    </w:rPr>
                  </w:pPr>
                  <w:r w:rsidRPr="00DC2C94">
                    <w:rPr>
                      <w:sz w:val="22"/>
                      <w:szCs w:val="22"/>
                    </w:rPr>
                    <w:t xml:space="preserve">_____ ___________ </w:t>
                  </w:r>
                  <w:r w:rsidRPr="00DC2C94">
                    <w:t>20__г.</w:t>
                  </w:r>
                </w:p>
              </w:tc>
              <w:tc>
                <w:tcPr>
                  <w:tcW w:w="3258" w:type="dxa"/>
                  <w:hideMark/>
                </w:tcPr>
                <w:p w14:paraId="48DF51EB" w14:textId="116AA861" w:rsidR="00DC2C94" w:rsidRPr="00DC2C94" w:rsidRDefault="00DC2C94" w:rsidP="00DC2C94">
                  <w:pPr>
                    <w:jc w:val="center"/>
                    <w:rPr>
                      <w:sz w:val="22"/>
                      <w:szCs w:val="22"/>
                    </w:rPr>
                  </w:pPr>
                  <w:r w:rsidRPr="00DC2C94">
                    <w:rPr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3258" w:type="dxa"/>
                  <w:hideMark/>
                </w:tcPr>
                <w:p w14:paraId="3A567884" w14:textId="4455D426" w:rsidR="00DC2C94" w:rsidRPr="00DC2C94" w:rsidRDefault="00DC2C94" w:rsidP="00DC2C94">
                  <w:pPr>
                    <w:jc w:val="center"/>
                    <w:rPr>
                      <w:sz w:val="22"/>
                      <w:szCs w:val="22"/>
                    </w:rPr>
                  </w:pPr>
                  <w:r w:rsidRPr="00DC2C94">
                    <w:rPr>
                      <w:sz w:val="22"/>
                      <w:szCs w:val="22"/>
                    </w:rPr>
                    <w:t>_____________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</w:p>
              </w:tc>
            </w:tr>
            <w:tr w:rsidR="00DC2C94" w:rsidRPr="00DC2C94" w14:paraId="6476981B" w14:textId="77777777" w:rsidTr="003309D9">
              <w:tc>
                <w:tcPr>
                  <w:tcW w:w="3055" w:type="dxa"/>
                </w:tcPr>
                <w:p w14:paraId="7A4E1394" w14:textId="77777777" w:rsidR="00DC2C94" w:rsidRPr="00DC2C94" w:rsidRDefault="00DC2C94" w:rsidP="00DC2C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8" w:type="dxa"/>
                  <w:hideMark/>
                </w:tcPr>
                <w:p w14:paraId="2052133F" w14:textId="77777777" w:rsidR="00DC2C94" w:rsidRPr="00DC2C94" w:rsidRDefault="00DC2C94" w:rsidP="00DC2C94">
                  <w:pPr>
                    <w:jc w:val="center"/>
                    <w:rPr>
                      <w:sz w:val="18"/>
                      <w:szCs w:val="18"/>
                    </w:rPr>
                  </w:pPr>
                  <w:r w:rsidRPr="00DC2C94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258" w:type="dxa"/>
                  <w:hideMark/>
                </w:tcPr>
                <w:p w14:paraId="07B922BE" w14:textId="77777777" w:rsidR="00DC2C94" w:rsidRPr="00DC2C94" w:rsidRDefault="00DC2C94" w:rsidP="00DC2C94">
                  <w:pPr>
                    <w:jc w:val="center"/>
                    <w:rPr>
                      <w:sz w:val="18"/>
                      <w:szCs w:val="18"/>
                    </w:rPr>
                  </w:pPr>
                  <w:r w:rsidRPr="00DC2C94">
                    <w:rPr>
                      <w:sz w:val="18"/>
                      <w:szCs w:val="18"/>
                    </w:rPr>
                    <w:t>(инициалы, фамилия гражданина)</w:t>
                  </w:r>
                </w:p>
              </w:tc>
            </w:tr>
          </w:tbl>
          <w:p w14:paraId="34B62FC8" w14:textId="77777777" w:rsidR="00DC2C94" w:rsidRPr="00DC2C94" w:rsidRDefault="00DC2C94" w:rsidP="00DC2C94">
            <w:pPr>
              <w:rPr>
                <w:sz w:val="28"/>
                <w:szCs w:val="28"/>
              </w:rPr>
            </w:pPr>
          </w:p>
        </w:tc>
      </w:tr>
    </w:tbl>
    <w:p w14:paraId="481F7BC0" w14:textId="77777777" w:rsidR="00DC2C94" w:rsidRPr="00DC2C94" w:rsidRDefault="00DC2C94" w:rsidP="00DC2C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C39A0C6" w14:textId="77777777" w:rsidR="00950C87" w:rsidRDefault="00950C87"/>
    <w:sectPr w:rsidR="00950C87" w:rsidSect="00985C1D">
      <w:pgSz w:w="11906" w:h="16838"/>
      <w:pgMar w:top="567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0A2B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62"/>
    <w:rsid w:val="00087F65"/>
    <w:rsid w:val="001D779A"/>
    <w:rsid w:val="005965D4"/>
    <w:rsid w:val="0083693D"/>
    <w:rsid w:val="00950C87"/>
    <w:rsid w:val="00CA5F5D"/>
    <w:rsid w:val="00D97C62"/>
    <w:rsid w:val="00D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72C4"/>
  <w15:chartTrackingRefBased/>
  <w15:docId w15:val="{158D23DB-0521-499F-A6B0-BE03D8C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5D4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5965D4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59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5</cp:revision>
  <dcterms:created xsi:type="dcterms:W3CDTF">2023-10-25T08:43:00Z</dcterms:created>
  <dcterms:modified xsi:type="dcterms:W3CDTF">2024-04-10T18:41:00Z</dcterms:modified>
</cp:coreProperties>
</file>