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B0" w:rsidRDefault="00170DB0" w:rsidP="00170DB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ПРОТИВОД</w:t>
      </w:r>
      <w:r w:rsidR="00C54E5D">
        <w:rPr>
          <w:rFonts w:ascii="Times New Roman" w:hAnsi="Times New Roman" w:cs="Times New Roman"/>
          <w:b/>
          <w:sz w:val="30"/>
          <w:szCs w:val="30"/>
        </w:rPr>
        <w:t>ЕЙСТВИЕ ВОВЛЕЧЕНИЯ МОЛОДЕЖИ В ДЕЯ</w:t>
      </w:r>
      <w:r>
        <w:rPr>
          <w:rFonts w:ascii="Times New Roman" w:hAnsi="Times New Roman" w:cs="Times New Roman"/>
          <w:b/>
          <w:sz w:val="30"/>
          <w:szCs w:val="30"/>
        </w:rPr>
        <w:t>ТЕЛЬНОСТЬ МОЛОДЕЖНЫХ ДЕСТРУКТИВНЫХ ТЕЧЕНИЙ (НЕФОРМАЛЬНЫХ ГРУППИРОВОК)</w:t>
      </w:r>
    </w:p>
    <w:p w:rsidR="00170DB0" w:rsidRDefault="00170DB0" w:rsidP="00170DB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02F03" w:rsidRPr="00170DB0" w:rsidRDefault="00B72BAD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DB0">
        <w:rPr>
          <w:rFonts w:ascii="Times New Roman" w:hAnsi="Times New Roman" w:cs="Times New Roman"/>
          <w:b/>
          <w:sz w:val="30"/>
          <w:szCs w:val="30"/>
        </w:rPr>
        <w:t>Молодежная субкультура</w:t>
      </w:r>
      <w:r w:rsidRPr="00170DB0">
        <w:rPr>
          <w:rFonts w:ascii="Times New Roman" w:hAnsi="Times New Roman" w:cs="Times New Roman"/>
          <w:sz w:val="30"/>
          <w:szCs w:val="30"/>
        </w:rPr>
        <w:t xml:space="preserve"> – это культура определенного круга молодых людей, обладающих общностью стиля жизни, поведения, групповых норм, ценностей и стереотипов. Субкультуры по своему характеру делятся на конструктивные и деструктивные. Особого внимания со стороны органов системы профилактики требуют молодежные движения, объединяющие в себе молодёжь по признаку деструктивной субкультуры. </w:t>
      </w:r>
      <w:r w:rsidRPr="00170DB0">
        <w:rPr>
          <w:rFonts w:ascii="Times New Roman" w:hAnsi="Times New Roman" w:cs="Times New Roman"/>
          <w:b/>
          <w:sz w:val="30"/>
          <w:szCs w:val="30"/>
        </w:rPr>
        <w:t>Молодежные движения деструктивного характера</w:t>
      </w:r>
      <w:r w:rsidRPr="00170DB0">
        <w:rPr>
          <w:rFonts w:ascii="Times New Roman" w:hAnsi="Times New Roman" w:cs="Times New Roman"/>
          <w:sz w:val="30"/>
          <w:szCs w:val="30"/>
        </w:rPr>
        <w:t xml:space="preserve"> – это неформальные движения, разрушающие личность молодого человека, подменяющие его понимание традиционных ценностей.</w:t>
      </w:r>
    </w:p>
    <w:p w:rsidR="00170DB0" w:rsidRPr="00170DB0" w:rsidRDefault="00170DB0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DB0">
        <w:rPr>
          <w:rFonts w:ascii="Times New Roman" w:hAnsi="Times New Roman" w:cs="Times New Roman"/>
          <w:sz w:val="30"/>
          <w:szCs w:val="30"/>
        </w:rPr>
        <w:t>Борьба с проявлениями экстремизма является одним из приоритетных</w:t>
      </w:r>
      <w:r w:rsidRPr="00170DB0">
        <w:rPr>
          <w:rFonts w:ascii="Times New Roman" w:hAnsi="Times New Roman" w:cs="Times New Roman"/>
          <w:sz w:val="30"/>
          <w:szCs w:val="30"/>
        </w:rPr>
        <w:t xml:space="preserve"> </w:t>
      </w:r>
      <w:r w:rsidRPr="00170DB0">
        <w:rPr>
          <w:rFonts w:ascii="Times New Roman" w:hAnsi="Times New Roman" w:cs="Times New Roman"/>
          <w:sz w:val="30"/>
          <w:szCs w:val="30"/>
        </w:rPr>
        <w:t>направлений деятельности</w:t>
      </w:r>
      <w:r w:rsidRPr="00170DB0">
        <w:rPr>
          <w:rFonts w:ascii="Times New Roman" w:hAnsi="Times New Roman" w:cs="Times New Roman"/>
          <w:sz w:val="30"/>
          <w:szCs w:val="30"/>
        </w:rPr>
        <w:t xml:space="preserve"> государственных органов, в том числе органов прокуратуры.</w:t>
      </w:r>
    </w:p>
    <w:p w:rsidR="00B72BAD" w:rsidRPr="00170DB0" w:rsidRDefault="00B72BAD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DB0">
        <w:rPr>
          <w:rFonts w:ascii="Times New Roman" w:hAnsi="Times New Roman" w:cs="Times New Roman"/>
          <w:sz w:val="30"/>
          <w:szCs w:val="30"/>
        </w:rPr>
        <w:t xml:space="preserve">На данный момент на территории Республики Беларусь наибольшее распространение получили следующие деструктивные субкультуры: </w:t>
      </w:r>
      <w:proofErr w:type="spellStart"/>
      <w:r w:rsidRPr="00170DB0">
        <w:rPr>
          <w:rFonts w:ascii="Times New Roman" w:hAnsi="Times New Roman" w:cs="Times New Roman"/>
          <w:sz w:val="30"/>
          <w:szCs w:val="30"/>
        </w:rPr>
        <w:t>Зацеперы</w:t>
      </w:r>
      <w:proofErr w:type="spellEnd"/>
      <w:r w:rsidRPr="00170DB0">
        <w:rPr>
          <w:rFonts w:ascii="Times New Roman" w:hAnsi="Times New Roman" w:cs="Times New Roman"/>
          <w:sz w:val="30"/>
          <w:szCs w:val="30"/>
        </w:rPr>
        <w:t xml:space="preserve">, «АУЕ», «Беги и умри», «Поясни за </w:t>
      </w:r>
      <w:proofErr w:type="spellStart"/>
      <w:r w:rsidRPr="00170DB0">
        <w:rPr>
          <w:rFonts w:ascii="Times New Roman" w:hAnsi="Times New Roman" w:cs="Times New Roman"/>
          <w:sz w:val="30"/>
          <w:szCs w:val="30"/>
        </w:rPr>
        <w:t>шмот</w:t>
      </w:r>
      <w:proofErr w:type="spellEnd"/>
      <w:r w:rsidRPr="00170DB0">
        <w:rPr>
          <w:rFonts w:ascii="Times New Roman" w:hAnsi="Times New Roman" w:cs="Times New Roman"/>
          <w:sz w:val="30"/>
          <w:szCs w:val="30"/>
        </w:rPr>
        <w:t>» (</w:t>
      </w:r>
      <w:proofErr w:type="spellStart"/>
      <w:r w:rsidRPr="00170DB0">
        <w:rPr>
          <w:rFonts w:ascii="Times New Roman" w:hAnsi="Times New Roman" w:cs="Times New Roman"/>
          <w:sz w:val="30"/>
          <w:szCs w:val="30"/>
        </w:rPr>
        <w:t>Кэжуал</w:t>
      </w:r>
      <w:proofErr w:type="spellEnd"/>
      <w:r w:rsidRPr="00170DB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170DB0">
        <w:rPr>
          <w:rFonts w:ascii="Times New Roman" w:hAnsi="Times New Roman" w:cs="Times New Roman"/>
          <w:sz w:val="30"/>
          <w:szCs w:val="30"/>
        </w:rPr>
        <w:t>Офники</w:t>
      </w:r>
      <w:proofErr w:type="spellEnd"/>
      <w:r w:rsidRPr="00170DB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170DB0">
        <w:rPr>
          <w:rFonts w:ascii="Times New Roman" w:hAnsi="Times New Roman" w:cs="Times New Roman"/>
          <w:sz w:val="30"/>
          <w:szCs w:val="30"/>
        </w:rPr>
        <w:t>Колумбайнеры</w:t>
      </w:r>
      <w:proofErr w:type="spellEnd"/>
      <w:r w:rsidRPr="00170DB0">
        <w:rPr>
          <w:rFonts w:ascii="Times New Roman" w:hAnsi="Times New Roman" w:cs="Times New Roman"/>
          <w:sz w:val="30"/>
          <w:szCs w:val="30"/>
        </w:rPr>
        <w:t>, ЧВК «Редан» и другие.</w:t>
      </w:r>
    </w:p>
    <w:p w:rsidR="00170DB0" w:rsidRDefault="00170DB0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0DB0">
        <w:rPr>
          <w:rFonts w:ascii="Times New Roman" w:hAnsi="Times New Roman" w:cs="Times New Roman"/>
          <w:sz w:val="30"/>
          <w:szCs w:val="30"/>
        </w:rPr>
        <w:t>Экстремизм представляет угрозу национальной безопасности, в этой связи необходимо вести профилактическую работу не только со взрослым населением, но и с молодежью, в том числе несовершеннолетними гражданами. Сегодня в Беларуси законодателем к данной категории отнесены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года.</w:t>
      </w:r>
    </w:p>
    <w:p w:rsidR="00C54E5D" w:rsidRPr="00C54E5D" w:rsidRDefault="00C54E5D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E5D">
        <w:rPr>
          <w:rFonts w:ascii="Times New Roman" w:hAnsi="Times New Roman" w:cs="Times New Roman"/>
          <w:b/>
          <w:sz w:val="30"/>
          <w:szCs w:val="30"/>
        </w:rPr>
        <w:t>Молодые люди</w:t>
      </w:r>
      <w:r w:rsidRPr="00C54E5D">
        <w:rPr>
          <w:rFonts w:ascii="Times New Roman" w:hAnsi="Times New Roman" w:cs="Times New Roman"/>
          <w:sz w:val="30"/>
          <w:szCs w:val="30"/>
        </w:rPr>
        <w:t xml:space="preserve"> – самая активная часть населения. В силу особого восприятия окружающей обстановки, в том числе изменений в политической, социально-экономической сферах, они наиболее подвержены экстремистским проявлениям. </w:t>
      </w:r>
    </w:p>
    <w:p w:rsidR="00C54E5D" w:rsidRPr="00C54E5D" w:rsidRDefault="00C54E5D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E5D">
        <w:rPr>
          <w:rFonts w:ascii="Times New Roman" w:hAnsi="Times New Roman" w:cs="Times New Roman"/>
          <w:sz w:val="30"/>
          <w:szCs w:val="30"/>
        </w:rPr>
        <w:t xml:space="preserve">Кроме того, молодежь в силу возраста всегда активно, а порой и остро реагирует на какие-либо изменения, что, несомненно, на руку экстремистам. Руководители подобных формирований, находясь за пределами государства, обещают молодежи решение всех проблем, в том числе и материальных. А по сути, толкают их на совершение противоправных деяний, тем самым создавая новые проблемы и лишая нормального будущего. Вселяя в неокрепшие молодые умы чувство вседозволенности и безнаказанности, мнимой правильности своих действий, злоумышленники, не оставляют шансов молодым людям трезво </w:t>
      </w:r>
      <w:r w:rsidRPr="00C54E5D">
        <w:rPr>
          <w:rFonts w:ascii="Times New Roman" w:hAnsi="Times New Roman" w:cs="Times New Roman"/>
          <w:sz w:val="30"/>
          <w:szCs w:val="30"/>
        </w:rPr>
        <w:lastRenderedPageBreak/>
        <w:t>оценить ситуацию. Совершая преступления, граждане зачастую даже не понима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C54E5D">
        <w:rPr>
          <w:rFonts w:ascii="Times New Roman" w:hAnsi="Times New Roman" w:cs="Times New Roman"/>
          <w:sz w:val="30"/>
          <w:szCs w:val="30"/>
        </w:rPr>
        <w:t xml:space="preserve">, что участвуют в деятельности экстремистских формирований. </w:t>
      </w:r>
    </w:p>
    <w:p w:rsidR="00C54E5D" w:rsidRDefault="00C54E5D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E5D">
        <w:rPr>
          <w:rFonts w:ascii="Times New Roman" w:hAnsi="Times New Roman" w:cs="Times New Roman"/>
          <w:sz w:val="30"/>
          <w:szCs w:val="30"/>
        </w:rPr>
        <w:t>Следует отметить, что с развитием сферы информационно-коммуникационных технологий возросло число угроз и противоправных деяний, в том числе и экстремистской направленности, совершаемых с использованием сети Интернет, которая является наиболее эффективным средством массового информационного воздействия на молодежь.</w:t>
      </w:r>
    </w:p>
    <w:p w:rsidR="00C54E5D" w:rsidRPr="00C54E5D" w:rsidRDefault="00C54E5D" w:rsidP="00C5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E5D">
        <w:rPr>
          <w:rFonts w:ascii="Times New Roman" w:hAnsi="Times New Roman" w:cs="Times New Roman"/>
          <w:sz w:val="30"/>
          <w:szCs w:val="30"/>
        </w:rPr>
        <w:t>Приоритет в работе по профилактике экстремизма среди молодежи отводится мерам воспитательного и пропагандистского характера.</w:t>
      </w:r>
    </w:p>
    <w:p w:rsidR="00C54E5D" w:rsidRPr="00C54E5D" w:rsidRDefault="00C54E5D" w:rsidP="00C5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E5D">
        <w:rPr>
          <w:rFonts w:ascii="Times New Roman" w:hAnsi="Times New Roman" w:cs="Times New Roman"/>
          <w:sz w:val="30"/>
          <w:szCs w:val="30"/>
        </w:rPr>
        <w:t>В связи с этим</w:t>
      </w:r>
      <w:r w:rsidR="0062776F">
        <w:rPr>
          <w:rFonts w:ascii="Times New Roman" w:hAnsi="Times New Roman" w:cs="Times New Roman"/>
          <w:sz w:val="30"/>
          <w:szCs w:val="30"/>
        </w:rPr>
        <w:t>,</w:t>
      </w:r>
      <w:r w:rsidRPr="00C54E5D">
        <w:rPr>
          <w:rFonts w:ascii="Times New Roman" w:hAnsi="Times New Roman" w:cs="Times New Roman"/>
          <w:sz w:val="30"/>
          <w:szCs w:val="30"/>
        </w:rPr>
        <w:t xml:space="preserve"> привлечение молодежи к физическому развитию, формированию здорового образа жизни, к работе военно</w:t>
      </w:r>
      <w:r w:rsidR="0062776F">
        <w:rPr>
          <w:rFonts w:ascii="Times New Roman" w:hAnsi="Times New Roman" w:cs="Times New Roman"/>
          <w:sz w:val="30"/>
          <w:szCs w:val="30"/>
        </w:rPr>
        <w:t>-патриотической направленности</w:t>
      </w:r>
      <w:r w:rsidRPr="00C54E5D">
        <w:rPr>
          <w:rFonts w:ascii="Times New Roman" w:hAnsi="Times New Roman" w:cs="Times New Roman"/>
          <w:sz w:val="30"/>
          <w:szCs w:val="30"/>
        </w:rPr>
        <w:t>, их освещение в средствах массовой информации, в совокупности влияют на формирование толерантного сознания молодежи.</w:t>
      </w:r>
    </w:p>
    <w:p w:rsidR="00C54E5D" w:rsidRPr="00C54E5D" w:rsidRDefault="00C54E5D" w:rsidP="00C5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E5D">
        <w:rPr>
          <w:rFonts w:ascii="Times New Roman" w:hAnsi="Times New Roman" w:cs="Times New Roman"/>
          <w:sz w:val="30"/>
          <w:szCs w:val="30"/>
        </w:rPr>
        <w:t>Только общие усилия, создание атмосферы терпимости и взаимопонимания станут мощным заслоном развития экстремизма в обществе, в том числе и среди молодежи. А помочь молодым – наша общая задача и обязанность. Ибо экстремизм – это вызов обществу, и любые акты экстремизма являются преступными, и не имеют оправдания независимо от мотивов, форм и методов.</w:t>
      </w:r>
    </w:p>
    <w:p w:rsidR="00C54E5D" w:rsidRDefault="00C54E5D" w:rsidP="00C5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4E5D">
        <w:rPr>
          <w:rFonts w:ascii="Times New Roman" w:hAnsi="Times New Roman" w:cs="Times New Roman"/>
          <w:sz w:val="30"/>
          <w:szCs w:val="30"/>
        </w:rPr>
        <w:t>Организуя качественную работу в данном направлении, можно исключить экстремизм у корней его развития, не доводя до насильственного подавления массовых течений.</w:t>
      </w:r>
    </w:p>
    <w:p w:rsidR="0062776F" w:rsidRDefault="0062776F" w:rsidP="00C54E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2776F" w:rsidRDefault="0062776F" w:rsidP="00627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62776F">
        <w:rPr>
          <w:rFonts w:ascii="Times New Roman" w:hAnsi="Times New Roman" w:cs="Times New Roman"/>
          <w:b/>
          <w:sz w:val="30"/>
          <w:szCs w:val="30"/>
        </w:rPr>
        <w:t>Старший помощник прокурора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2776F" w:rsidRDefault="0062776F" w:rsidP="00627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прокуратуры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Смолевичского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района</w:t>
      </w:r>
    </w:p>
    <w:p w:rsidR="0062776F" w:rsidRPr="0062776F" w:rsidRDefault="0062776F" w:rsidP="00627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62776F" w:rsidRPr="00C54E5D" w:rsidRDefault="0062776F" w:rsidP="0062776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Рыськова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Д.В.</w:t>
      </w:r>
    </w:p>
    <w:p w:rsidR="00C54E5D" w:rsidRDefault="00C54E5D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4E5D" w:rsidRDefault="00C54E5D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54E5D" w:rsidRPr="00170DB0" w:rsidRDefault="00C54E5D" w:rsidP="00170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70DB0" w:rsidRDefault="00170DB0" w:rsidP="00B72BA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72BAD" w:rsidRPr="00B72BAD" w:rsidRDefault="00B72BAD" w:rsidP="00B72BAD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72BAD" w:rsidRPr="00B72BAD" w:rsidSect="008E31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1B"/>
    <w:rsid w:val="00170DB0"/>
    <w:rsid w:val="003448A8"/>
    <w:rsid w:val="004D1E37"/>
    <w:rsid w:val="0062776F"/>
    <w:rsid w:val="008E3172"/>
    <w:rsid w:val="00AC3446"/>
    <w:rsid w:val="00B72BAD"/>
    <w:rsid w:val="00C54E5D"/>
    <w:rsid w:val="00E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83C6A-3409-4079-A959-4D804594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2B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RubanAA</dc:creator>
  <cp:lastModifiedBy>admin</cp:lastModifiedBy>
  <cp:revision>2</cp:revision>
  <cp:lastPrinted>2024-08-28T11:38:00Z</cp:lastPrinted>
  <dcterms:created xsi:type="dcterms:W3CDTF">2024-08-28T13:34:00Z</dcterms:created>
  <dcterms:modified xsi:type="dcterms:W3CDTF">2024-08-28T13:34:00Z</dcterms:modified>
</cp:coreProperties>
</file>