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88AF" w14:textId="367E5778" w:rsidR="009A4DCA" w:rsidRPr="006C61AC" w:rsidRDefault="0082665D" w:rsidP="009A4DCA">
      <w:pPr>
        <w:ind w:right="2"/>
        <w:jc w:val="center"/>
        <w:rPr>
          <w:rFonts w:eastAsia="Calibri"/>
          <w:b/>
          <w:sz w:val="28"/>
          <w:szCs w:val="28"/>
        </w:rPr>
      </w:pPr>
      <w:r w:rsidRPr="0082665D">
        <w:rPr>
          <w:rFonts w:eastAsia="Calibri"/>
          <w:b/>
          <w:sz w:val="28"/>
          <w:szCs w:val="28"/>
        </w:rPr>
        <w:t xml:space="preserve">Государственная регистрация машины </w:t>
      </w:r>
      <w:r w:rsidR="009A4DCA" w:rsidRPr="006C61AC">
        <w:rPr>
          <w:rFonts w:eastAsia="Calibri"/>
          <w:b/>
          <w:sz w:val="28"/>
          <w:szCs w:val="28"/>
        </w:rPr>
        <w:t xml:space="preserve">(п. </w:t>
      </w:r>
      <w:r w:rsidR="00494089">
        <w:rPr>
          <w:rFonts w:eastAsia="Calibri"/>
          <w:b/>
          <w:sz w:val="28"/>
          <w:szCs w:val="28"/>
        </w:rPr>
        <w:t>5.8.1</w:t>
      </w:r>
      <w:r w:rsidR="009A4DCA" w:rsidRPr="006C61AC">
        <w:rPr>
          <w:rFonts w:eastAsia="Calibri"/>
          <w:b/>
          <w:sz w:val="28"/>
          <w:szCs w:val="28"/>
        </w:rPr>
        <w:t>)</w:t>
      </w:r>
    </w:p>
    <w:p w14:paraId="57056635" w14:textId="77777777" w:rsidR="009A4DCA" w:rsidRPr="006C61AC" w:rsidRDefault="009A4DCA" w:rsidP="009A4DCA">
      <w:pPr>
        <w:ind w:right="2"/>
        <w:jc w:val="center"/>
        <w:rPr>
          <w:rFonts w:eastAsia="Calibri"/>
          <w:b/>
          <w:sz w:val="28"/>
          <w:szCs w:val="28"/>
        </w:rPr>
      </w:pPr>
    </w:p>
    <w:p w14:paraId="7ED11447" w14:textId="3603EB5E" w:rsidR="00EC225C" w:rsidRDefault="005013F2" w:rsidP="00EC225C">
      <w:pPr>
        <w:ind w:right="2"/>
        <w:jc w:val="center"/>
        <w:rPr>
          <w:rFonts w:eastAsia="Calibri"/>
          <w:b/>
          <w:sz w:val="28"/>
          <w:szCs w:val="28"/>
        </w:rPr>
      </w:pPr>
      <w:hyperlink r:id="rId5" w:history="1">
        <w:r w:rsidR="007E614E" w:rsidRPr="00EC225C">
          <w:rPr>
            <w:rStyle w:val="a3"/>
            <w:rFonts w:eastAsia="Calibri"/>
            <w:b/>
            <w:sz w:val="28"/>
            <w:szCs w:val="28"/>
          </w:rPr>
          <w:t>РЕГЛАМЕНТ</w:t>
        </w:r>
      </w:hyperlink>
    </w:p>
    <w:p w14:paraId="6E5E956B" w14:textId="77777777" w:rsidR="007E614E" w:rsidRPr="006C61AC" w:rsidRDefault="007E614E" w:rsidP="009A4DCA">
      <w:pPr>
        <w:ind w:right="2"/>
        <w:jc w:val="center"/>
        <w:rPr>
          <w:rFonts w:eastAsia="Calibri"/>
          <w:b/>
          <w:sz w:val="28"/>
          <w:szCs w:val="28"/>
        </w:rPr>
      </w:pPr>
    </w:p>
    <w:p w14:paraId="5CB4CB49" w14:textId="77777777" w:rsidR="009A4DCA" w:rsidRPr="006C61AC" w:rsidRDefault="009A4DCA" w:rsidP="009A4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6C61AC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6C61AC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6C61AC">
        <w:rPr>
          <w:rFonts w:eastAsia="Calibri"/>
          <w:sz w:val="28"/>
          <w:szCs w:val="28"/>
          <w:lang w:eastAsia="en-US"/>
        </w:rPr>
        <w:br/>
        <w:t>тел. 37120</w:t>
      </w:r>
    </w:p>
    <w:p w14:paraId="1EE7A0E3" w14:textId="77777777" w:rsidR="009A4DCA" w:rsidRPr="006C61AC" w:rsidRDefault="009A4DCA" w:rsidP="009A4DC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713F77C" w14:textId="77777777" w:rsidR="009A4DCA" w:rsidRDefault="009A4DCA" w:rsidP="009A4DCA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140A33C8" w14:textId="77777777" w:rsidR="009A4DCA" w:rsidRDefault="009A4DCA" w:rsidP="009A4DCA">
      <w:pPr>
        <w:ind w:firstLine="567"/>
        <w:rPr>
          <w:rFonts w:eastAsia="Calibri"/>
          <w:sz w:val="28"/>
          <w:szCs w:val="28"/>
          <w:lang w:eastAsia="en-US"/>
        </w:rPr>
      </w:pPr>
      <w:r w:rsidRPr="00A74D40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66712A10" w14:textId="7C728235" w:rsidR="009A4DCA" w:rsidRDefault="0014576C" w:rsidP="009A4DCA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="009A4DCA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1E67A0AD" w14:textId="77777777" w:rsidR="009A4DCA" w:rsidRDefault="009A4DCA" w:rsidP="009A4DCA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88BBFCD" w14:textId="77777777" w:rsidR="009A4DCA" w:rsidRDefault="009A4DCA" w:rsidP="009A4DCA">
      <w:pPr>
        <w:ind w:firstLine="567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Сивицкая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Кристина Олеговна – специалист службы «одно окно»</w:t>
      </w:r>
    </w:p>
    <w:p w14:paraId="7449E2BA" w14:textId="77777777" w:rsidR="009A4DCA" w:rsidRPr="006C61AC" w:rsidRDefault="009A4DCA" w:rsidP="009A4DC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18BEFCE" w14:textId="77777777" w:rsidR="009A4DCA" w:rsidRPr="006C61AC" w:rsidRDefault="009A4DCA" w:rsidP="009A4DC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C61AC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007BA3F5" w14:textId="77777777" w:rsidR="009A4DCA" w:rsidRPr="006C61AC" w:rsidRDefault="009A4DCA" w:rsidP="009A4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224D939F" w14:textId="77777777" w:rsidR="009A4DCA" w:rsidRPr="006C61AC" w:rsidRDefault="009A4DCA" w:rsidP="009A4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вторник с 8.00 до 20.00;</w:t>
      </w:r>
    </w:p>
    <w:p w14:paraId="1524F549" w14:textId="77777777" w:rsidR="009A4DCA" w:rsidRPr="006C61AC" w:rsidRDefault="009A4DCA" w:rsidP="009A4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обед с 13.00 до 14.00;</w:t>
      </w:r>
    </w:p>
    <w:p w14:paraId="45E2AB2D" w14:textId="77777777" w:rsidR="009A4DCA" w:rsidRPr="006C61AC" w:rsidRDefault="009A4DCA" w:rsidP="009A4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23CDC1A4" w14:textId="77777777" w:rsidR="009A4DCA" w:rsidRPr="006C61AC" w:rsidRDefault="009A4DCA" w:rsidP="009A4DC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78A7C1C" w14:textId="77777777" w:rsidR="009A4DCA" w:rsidRPr="006C61AC" w:rsidRDefault="009A4DCA" w:rsidP="009A4DCA">
      <w:pPr>
        <w:shd w:val="clear" w:color="auto" w:fill="FFFFFF"/>
        <w:ind w:firstLine="708"/>
        <w:jc w:val="both"/>
        <w:rPr>
          <w:b/>
          <w:color w:val="242424"/>
          <w:sz w:val="28"/>
          <w:szCs w:val="28"/>
        </w:rPr>
      </w:pPr>
      <w:r w:rsidRPr="006C61AC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496"/>
        <w:gridCol w:w="2223"/>
        <w:gridCol w:w="2419"/>
      </w:tblGrid>
      <w:tr w:rsidR="00494089" w:rsidRPr="006C61AC" w14:paraId="3EFFAD93" w14:textId="31793C6B" w:rsidTr="00ED750D">
        <w:tc>
          <w:tcPr>
            <w:tcW w:w="2191" w:type="dxa"/>
            <w:vAlign w:val="center"/>
            <w:hideMark/>
          </w:tcPr>
          <w:p w14:paraId="06C7F53F" w14:textId="77777777" w:rsidR="00494089" w:rsidRPr="006C61AC" w:rsidRDefault="00494089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color w:val="242424"/>
                <w:sz w:val="24"/>
                <w:szCs w:val="24"/>
              </w:rPr>
              <w:t> </w:t>
            </w:r>
            <w:r w:rsidRPr="006C61A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2496" w:type="dxa"/>
            <w:vAlign w:val="center"/>
            <w:hideMark/>
          </w:tcPr>
          <w:p w14:paraId="401838C5" w14:textId="77777777" w:rsidR="00494089" w:rsidRPr="006C61AC" w:rsidRDefault="00494089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2223" w:type="dxa"/>
            <w:vAlign w:val="center"/>
            <w:hideMark/>
          </w:tcPr>
          <w:p w14:paraId="7C46B0F5" w14:textId="77777777" w:rsidR="00494089" w:rsidRPr="006C61AC" w:rsidRDefault="00494089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  <w:tc>
          <w:tcPr>
            <w:tcW w:w="2419" w:type="dxa"/>
          </w:tcPr>
          <w:p w14:paraId="130F953D" w14:textId="0A436700" w:rsidR="00494089" w:rsidRPr="006C61AC" w:rsidRDefault="00494089" w:rsidP="004A0870">
            <w:pPr>
              <w:jc w:val="center"/>
              <w:rPr>
                <w:sz w:val="24"/>
                <w:szCs w:val="24"/>
              </w:rPr>
            </w:pPr>
            <w:r w:rsidRPr="00494089">
              <w:rPr>
                <w:sz w:val="24"/>
                <w:szCs w:val="24"/>
              </w:rPr>
              <w:t>Необходимость легализации документа (проставления апостиля)</w:t>
            </w:r>
          </w:p>
        </w:tc>
      </w:tr>
      <w:tr w:rsidR="007E488B" w:rsidRPr="006C61AC" w14:paraId="7DC4A93B" w14:textId="57DCF9C2" w:rsidTr="00ED750D">
        <w:tc>
          <w:tcPr>
            <w:tcW w:w="2191" w:type="dxa"/>
          </w:tcPr>
          <w:p w14:paraId="71B2C2EE" w14:textId="7387AD7D" w:rsidR="007E488B" w:rsidRPr="006C61AC" w:rsidRDefault="007E488B" w:rsidP="007E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496" w:type="dxa"/>
          </w:tcPr>
          <w:p w14:paraId="57321FE0" w14:textId="77777777" w:rsidR="007E488B" w:rsidRPr="007E488B" w:rsidRDefault="007E488B" w:rsidP="007E488B">
            <w:pPr>
              <w:rPr>
                <w:sz w:val="24"/>
                <w:szCs w:val="24"/>
                <w:lang w:val="ru-BY"/>
              </w:rPr>
            </w:pPr>
            <w:r w:rsidRPr="007E488B">
              <w:rPr>
                <w:sz w:val="24"/>
                <w:szCs w:val="24"/>
                <w:lang w:val="ru-BY"/>
              </w:rPr>
              <w:t>по форме согласно приложению 2 к Правилам государственной регистрации</w:t>
            </w:r>
          </w:p>
          <w:p w14:paraId="71ED1F31" w14:textId="5F80CBE1" w:rsidR="007E488B" w:rsidRPr="00494089" w:rsidRDefault="007E488B" w:rsidP="007E488B">
            <w:pPr>
              <w:rPr>
                <w:sz w:val="24"/>
                <w:szCs w:val="24"/>
                <w:lang w:val="ru-BY"/>
              </w:rPr>
            </w:pPr>
            <w:r w:rsidRPr="007E488B">
              <w:rPr>
                <w:sz w:val="24"/>
                <w:szCs w:val="24"/>
                <w:lang w:val="ru-BY"/>
              </w:rPr>
              <w:t xml:space="preserve">в случае оплаты посредством использования автоматизированной информационной системы единого расчетного и информационного пространства (далее - ЕРИП) - с указанием сведений, предусмотренных в абзаце девятом части первой пункта 5 статьи 14 Закона Республики Беларусь "Об основах </w:t>
            </w:r>
            <w:r w:rsidRPr="007E488B">
              <w:rPr>
                <w:sz w:val="24"/>
                <w:szCs w:val="24"/>
                <w:lang w:val="ru-BY"/>
              </w:rPr>
              <w:lastRenderedPageBreak/>
              <w:t>административных процедур"</w:t>
            </w:r>
          </w:p>
        </w:tc>
        <w:tc>
          <w:tcPr>
            <w:tcW w:w="2223" w:type="dxa"/>
          </w:tcPr>
          <w:p w14:paraId="77F143D8" w14:textId="27149E31" w:rsidR="007E488B" w:rsidRPr="006C61AC" w:rsidRDefault="007E488B" w:rsidP="007E488B">
            <w:pPr>
              <w:rPr>
                <w:sz w:val="24"/>
                <w:szCs w:val="24"/>
              </w:rPr>
            </w:pPr>
            <w:r w:rsidRPr="007E488B">
              <w:rPr>
                <w:sz w:val="24"/>
                <w:szCs w:val="24"/>
              </w:rPr>
              <w:lastRenderedPageBreak/>
              <w:t>в письменной форме в ходе приема заинтересованного лица</w:t>
            </w:r>
          </w:p>
        </w:tc>
        <w:tc>
          <w:tcPr>
            <w:tcW w:w="2419" w:type="dxa"/>
          </w:tcPr>
          <w:p w14:paraId="536674F2" w14:textId="77777777" w:rsidR="007E488B" w:rsidRPr="006C61AC" w:rsidRDefault="007E488B" w:rsidP="007E488B">
            <w:pPr>
              <w:rPr>
                <w:sz w:val="24"/>
                <w:szCs w:val="24"/>
              </w:rPr>
            </w:pPr>
          </w:p>
        </w:tc>
      </w:tr>
      <w:tr w:rsidR="0079603C" w:rsidRPr="006C61AC" w14:paraId="5F14E1DC" w14:textId="1CA15037" w:rsidTr="00ED750D">
        <w:tc>
          <w:tcPr>
            <w:tcW w:w="2191" w:type="dxa"/>
          </w:tcPr>
          <w:p w14:paraId="7C9D2EB2" w14:textId="42186C6B" w:rsidR="0079603C" w:rsidRPr="006C61AC" w:rsidRDefault="0079603C" w:rsidP="0079603C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паспорт самоходной машины и других видов техники - для машин, произведенных на территории государств - членов Евразийского экономического союза или выпущенных таможенными органами и ранее не зарегистрированных на территории государств - членов Евразийского экономического союза (не представляется, если оформлен электронный паспорт самоходной машины и других видов техники, а для изъятых, арестованных или обращенных в доход государства машин (далее - конфискованные машины) представляется при его наличии)</w:t>
            </w:r>
          </w:p>
        </w:tc>
        <w:tc>
          <w:tcPr>
            <w:tcW w:w="2496" w:type="dxa"/>
          </w:tcPr>
          <w:p w14:paraId="2F05B831" w14:textId="123226D5" w:rsidR="0079603C" w:rsidRDefault="0079603C" w:rsidP="0079603C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документ должен соответствовать требованиям, определенным в Решении Коллегии Евразийской экономической комиссии от 18 августа 2015 г. N 100 "О паспорте самоходной машины и других видов техники" или Решении Коллегии Евразийской экономической комиссии от 22 сентября 2015 г. N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  <w:p w14:paraId="35156304" w14:textId="4DF79B18" w:rsidR="0079603C" w:rsidRPr="006C61AC" w:rsidRDefault="0079603C" w:rsidP="0079603C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5D8F64D1" w14:textId="41639833" w:rsidR="0079603C" w:rsidRDefault="0079603C" w:rsidP="0079603C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  <w:p w14:paraId="3CDF56E2" w14:textId="09780CCA" w:rsidR="0079603C" w:rsidRPr="006C61AC" w:rsidRDefault="0079603C" w:rsidP="0079603C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79BEB451" w14:textId="77777777" w:rsidR="0079603C" w:rsidRDefault="0079603C" w:rsidP="0079603C">
            <w:pPr>
              <w:rPr>
                <w:sz w:val="24"/>
                <w:szCs w:val="24"/>
              </w:rPr>
            </w:pPr>
          </w:p>
          <w:p w14:paraId="738F21D3" w14:textId="611B920C" w:rsidR="0079603C" w:rsidRPr="006C61AC" w:rsidRDefault="0079603C" w:rsidP="0079603C">
            <w:pPr>
              <w:rPr>
                <w:sz w:val="24"/>
                <w:szCs w:val="24"/>
              </w:rPr>
            </w:pPr>
          </w:p>
        </w:tc>
      </w:tr>
      <w:tr w:rsidR="0079603C" w:rsidRPr="006C61AC" w14:paraId="1845372D" w14:textId="1157C23A" w:rsidTr="00ED750D">
        <w:tc>
          <w:tcPr>
            <w:tcW w:w="2191" w:type="dxa"/>
          </w:tcPr>
          <w:p w14:paraId="58209631" w14:textId="15A3CA1F" w:rsidR="0079603C" w:rsidRPr="006C61AC" w:rsidRDefault="0079603C" w:rsidP="0079603C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 xml:space="preserve">таможенная декларация (ее копия либо копия ее внешнего представления), подтверждающая выпуск машины, - для машин, которые подлежат таможенному декларированию и выпуску (не представляется для конфискованных машин и (или) при наличии </w:t>
            </w:r>
            <w:r w:rsidRPr="0079603C">
              <w:rPr>
                <w:sz w:val="24"/>
                <w:szCs w:val="24"/>
              </w:rPr>
              <w:lastRenderedPageBreak/>
              <w:t>соответствующих сведений в системе электронных паспортов транспортных средств (паспортов шасси транспортных средств) и электронных паспортов самоходных машин и других видов техники)</w:t>
            </w:r>
          </w:p>
        </w:tc>
        <w:tc>
          <w:tcPr>
            <w:tcW w:w="2496" w:type="dxa"/>
          </w:tcPr>
          <w:p w14:paraId="0E64F0C3" w14:textId="2441D6C6" w:rsidR="0079603C" w:rsidRDefault="0079603C" w:rsidP="0079603C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lastRenderedPageBreak/>
              <w:t>документ должен соответствовать форме и требованиям, определенным в Решении Комиссии Таможенного союза от 20 мая 2010 г. N 257 "О форме декларации на товары и порядке ее заполнения"</w:t>
            </w:r>
          </w:p>
          <w:p w14:paraId="752EB362" w14:textId="445BBCC0" w:rsidR="0079603C" w:rsidRPr="006C61AC" w:rsidRDefault="0079603C" w:rsidP="0079603C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16A38BE4" w14:textId="092BBE4C" w:rsidR="0079603C" w:rsidRDefault="0079603C" w:rsidP="0079603C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  <w:p w14:paraId="1BA4B1C9" w14:textId="5175289A" w:rsidR="0079603C" w:rsidRPr="006C61AC" w:rsidRDefault="0079603C" w:rsidP="0079603C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33F0CDC3" w14:textId="77777777" w:rsidR="0079603C" w:rsidRDefault="0079603C" w:rsidP="0079603C">
            <w:pPr>
              <w:rPr>
                <w:sz w:val="24"/>
                <w:szCs w:val="24"/>
              </w:rPr>
            </w:pPr>
          </w:p>
          <w:p w14:paraId="6EC2D567" w14:textId="0A77E09E" w:rsidR="0079603C" w:rsidRPr="006C61AC" w:rsidRDefault="0079603C" w:rsidP="0079603C">
            <w:pPr>
              <w:rPr>
                <w:sz w:val="24"/>
                <w:szCs w:val="24"/>
              </w:rPr>
            </w:pPr>
          </w:p>
        </w:tc>
      </w:tr>
      <w:tr w:rsidR="00494089" w:rsidRPr="006C61AC" w14:paraId="0658F6FD" w14:textId="4381C24F" w:rsidTr="00ED750D">
        <w:tc>
          <w:tcPr>
            <w:tcW w:w="2191" w:type="dxa"/>
          </w:tcPr>
          <w:p w14:paraId="326273F1" w14:textId="12E5518A" w:rsidR="0079603C" w:rsidRPr="006C61AC" w:rsidRDefault="0079603C" w:rsidP="004A0870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свидетельство о регистрации (технический паспорт, технический талон) с отметкой регистрирующего органа о снятии с учета - для машин, ранее зарегистрированных на территории Республики Беларусь или ранее зарегистрированных в государствах - членах Евразийского экономического союза, ввоз которых в Республику Беларусь допускается без таможенного декларирования (не представляется, если выдача документа не предусмотрена законодательством иностранного государства и (или) для конфискованных машин)</w:t>
            </w:r>
          </w:p>
        </w:tc>
        <w:tc>
          <w:tcPr>
            <w:tcW w:w="2496" w:type="dxa"/>
          </w:tcPr>
          <w:p w14:paraId="6CC77DF7" w14:textId="475C4431" w:rsidR="00494089" w:rsidRDefault="0079603C" w:rsidP="004A0870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документы, составленные на иностранном языке, должны сопровождаться переводом на белорусский или русский язык; верность перевода или подлинность подписи переводчика должна быть засвидетельствована нотариально</w:t>
            </w:r>
          </w:p>
          <w:p w14:paraId="0606C00B" w14:textId="73FDDB00" w:rsidR="0079603C" w:rsidRPr="006C61AC" w:rsidRDefault="0079603C" w:rsidP="004A0870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5BC91DCB" w14:textId="700434C1" w:rsidR="00494089" w:rsidRDefault="0079603C" w:rsidP="004A0870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  <w:p w14:paraId="4C021128" w14:textId="3C386D62" w:rsidR="0079603C" w:rsidRPr="006C61AC" w:rsidRDefault="0079603C" w:rsidP="004A0870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176F5F61" w14:textId="3485DC1B" w:rsidR="00494089" w:rsidRDefault="0079603C" w:rsidP="004A0870">
            <w:pPr>
              <w:rPr>
                <w:sz w:val="24"/>
                <w:szCs w:val="24"/>
              </w:rPr>
            </w:pPr>
            <w:r w:rsidRPr="0079603C">
              <w:rPr>
                <w:sz w:val="24"/>
                <w:szCs w:val="24"/>
              </w:rPr>
              <w:t>документы, выданные или засвидетельствованные (заверенные) компетентными органами иностранных государств, принимаются при наличии их легализации (проставления апостиля), если иное не предусмотрено международными договорами Республики Беларусь</w:t>
            </w:r>
          </w:p>
          <w:p w14:paraId="64082E22" w14:textId="4D88E2BE" w:rsidR="0079603C" w:rsidRPr="006C61AC" w:rsidRDefault="0079603C" w:rsidP="004A0870">
            <w:pPr>
              <w:rPr>
                <w:sz w:val="24"/>
                <w:szCs w:val="24"/>
              </w:rPr>
            </w:pPr>
          </w:p>
        </w:tc>
      </w:tr>
      <w:tr w:rsidR="00ED750D" w:rsidRPr="006C61AC" w14:paraId="453B46DA" w14:textId="77777777" w:rsidTr="00ED750D">
        <w:tc>
          <w:tcPr>
            <w:tcW w:w="2191" w:type="dxa"/>
          </w:tcPr>
          <w:p w14:paraId="6171D504" w14:textId="4F4D9489" w:rsidR="00ED750D" w:rsidRPr="006C61AC" w:rsidRDefault="007A4A51" w:rsidP="00ED750D">
            <w:pPr>
              <w:rPr>
                <w:sz w:val="24"/>
                <w:szCs w:val="24"/>
              </w:rPr>
            </w:pPr>
            <w:r w:rsidRPr="007A4A51">
              <w:rPr>
                <w:sz w:val="24"/>
                <w:szCs w:val="24"/>
              </w:rPr>
              <w:t xml:space="preserve">документы, подтверждающие законность приобретения (получения) машины (договор купли-продажи (мены, </w:t>
            </w:r>
            <w:r w:rsidRPr="007A4A51">
              <w:rPr>
                <w:sz w:val="24"/>
                <w:szCs w:val="24"/>
              </w:rPr>
              <w:lastRenderedPageBreak/>
              <w:t>дарения), копия приказа (распоряжения) юридического лица о передаче машины, решение суда о признании права собственности, копия решения суда об обращении машины в доход государства с актом передачи имущества, решение суда об изъятии объектов права собственности, иной документ, предусмотренный законодательством)</w:t>
            </w:r>
          </w:p>
        </w:tc>
        <w:tc>
          <w:tcPr>
            <w:tcW w:w="2496" w:type="dxa"/>
          </w:tcPr>
          <w:p w14:paraId="789CA2FD" w14:textId="6D518BED" w:rsidR="00ED750D" w:rsidRDefault="007A4A51" w:rsidP="00ED750D">
            <w:pPr>
              <w:rPr>
                <w:sz w:val="24"/>
                <w:szCs w:val="24"/>
              </w:rPr>
            </w:pPr>
            <w:r w:rsidRPr="007A4A51">
              <w:rPr>
                <w:sz w:val="24"/>
                <w:szCs w:val="24"/>
              </w:rPr>
              <w:lastRenderedPageBreak/>
              <w:t xml:space="preserve">документы, составленные на иностранном языке, должны сопровождаться переводом на белорусский или </w:t>
            </w:r>
            <w:r w:rsidRPr="007A4A51">
              <w:rPr>
                <w:sz w:val="24"/>
                <w:szCs w:val="24"/>
              </w:rPr>
              <w:lastRenderedPageBreak/>
              <w:t>русский язык; верность перевода или подлинность подписи переводчика должна быть засвидетельствована нотариально</w:t>
            </w:r>
          </w:p>
          <w:p w14:paraId="6705D963" w14:textId="2EF7EF1B" w:rsidR="00ED750D" w:rsidRPr="006C61AC" w:rsidRDefault="00ED750D" w:rsidP="00ED750D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41908AE2" w14:textId="0DCC9E54" w:rsidR="00ED750D" w:rsidRDefault="007A4A51" w:rsidP="00ED750D">
            <w:pPr>
              <w:rPr>
                <w:sz w:val="24"/>
                <w:szCs w:val="24"/>
              </w:rPr>
            </w:pPr>
            <w:r w:rsidRPr="007A4A51">
              <w:rPr>
                <w:sz w:val="24"/>
                <w:szCs w:val="24"/>
              </w:rPr>
              <w:lastRenderedPageBreak/>
              <w:t>в письменной форме в ходе приема заинтересованного лица</w:t>
            </w:r>
          </w:p>
          <w:p w14:paraId="66718A1F" w14:textId="2C25CF5A" w:rsidR="00ED750D" w:rsidRPr="006C61AC" w:rsidRDefault="00ED750D" w:rsidP="00ED750D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1105207A" w14:textId="22DA1D30" w:rsidR="00ED750D" w:rsidRDefault="007A4A51" w:rsidP="00ED750D">
            <w:pPr>
              <w:rPr>
                <w:sz w:val="24"/>
                <w:szCs w:val="24"/>
              </w:rPr>
            </w:pPr>
            <w:r w:rsidRPr="007A4A51">
              <w:rPr>
                <w:sz w:val="24"/>
                <w:szCs w:val="24"/>
              </w:rPr>
              <w:t xml:space="preserve">документы, выданные или засвидетельствованные (заверенные) компетентными органами иностранных государств, </w:t>
            </w:r>
            <w:r w:rsidRPr="007A4A51">
              <w:rPr>
                <w:sz w:val="24"/>
                <w:szCs w:val="24"/>
              </w:rPr>
              <w:lastRenderedPageBreak/>
              <w:t>принимаются при наличии их легализации (проставления апостиля), если иное не предусмотрено международными договорами Республики Беларусь</w:t>
            </w:r>
          </w:p>
          <w:p w14:paraId="2CCCBB54" w14:textId="612CDC1D" w:rsidR="00ED750D" w:rsidRPr="006C61AC" w:rsidRDefault="00ED750D" w:rsidP="00ED750D">
            <w:pPr>
              <w:rPr>
                <w:sz w:val="24"/>
                <w:szCs w:val="24"/>
              </w:rPr>
            </w:pPr>
          </w:p>
        </w:tc>
      </w:tr>
      <w:tr w:rsidR="007E488B" w:rsidRPr="006C61AC" w14:paraId="1573BCA3" w14:textId="77777777" w:rsidTr="00ED750D">
        <w:tc>
          <w:tcPr>
            <w:tcW w:w="2191" w:type="dxa"/>
          </w:tcPr>
          <w:p w14:paraId="384D9B9B" w14:textId="14DCDC47" w:rsidR="00467737" w:rsidRPr="006C61AC" w:rsidRDefault="00467737" w:rsidP="004A0870">
            <w:pPr>
              <w:rPr>
                <w:sz w:val="24"/>
                <w:szCs w:val="24"/>
              </w:rPr>
            </w:pPr>
            <w:r w:rsidRPr="00467737">
              <w:rPr>
                <w:sz w:val="24"/>
                <w:szCs w:val="24"/>
              </w:rPr>
              <w:lastRenderedPageBreak/>
              <w:t>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</w:tc>
        <w:tc>
          <w:tcPr>
            <w:tcW w:w="2496" w:type="dxa"/>
          </w:tcPr>
          <w:p w14:paraId="5807D88E" w14:textId="1C7E1FA7" w:rsidR="007E488B" w:rsidRDefault="00467737" w:rsidP="004A0870">
            <w:pPr>
              <w:rPr>
                <w:sz w:val="24"/>
                <w:szCs w:val="24"/>
              </w:rPr>
            </w:pPr>
            <w:r w:rsidRPr="00467737">
              <w:rPr>
                <w:sz w:val="24"/>
                <w:szCs w:val="24"/>
              </w:rPr>
              <w:t>документ должен соответствовать требованиям, определенным в пункте 6 статьи 287 Налогового кодекса Республики Беларусь</w:t>
            </w:r>
          </w:p>
          <w:p w14:paraId="1457639A" w14:textId="2004178A" w:rsidR="00467737" w:rsidRPr="006C61AC" w:rsidRDefault="00467737" w:rsidP="004A0870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1B231894" w14:textId="528A18D8" w:rsidR="007E488B" w:rsidRDefault="00467737" w:rsidP="004A0870">
            <w:pPr>
              <w:rPr>
                <w:sz w:val="24"/>
                <w:szCs w:val="24"/>
              </w:rPr>
            </w:pPr>
            <w:r w:rsidRPr="0046773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  <w:p w14:paraId="7794B9B3" w14:textId="400BAE1B" w:rsidR="00467737" w:rsidRPr="006C61AC" w:rsidRDefault="00467737" w:rsidP="004A0870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4561DAB1" w14:textId="77777777" w:rsidR="007E488B" w:rsidRDefault="007E488B" w:rsidP="004A0870">
            <w:pPr>
              <w:rPr>
                <w:sz w:val="24"/>
                <w:szCs w:val="24"/>
              </w:rPr>
            </w:pPr>
          </w:p>
          <w:p w14:paraId="1FA4EF0E" w14:textId="2C72A648" w:rsidR="00467737" w:rsidRPr="006C61AC" w:rsidRDefault="00467737" w:rsidP="004A0870">
            <w:pPr>
              <w:rPr>
                <w:sz w:val="24"/>
                <w:szCs w:val="24"/>
              </w:rPr>
            </w:pPr>
          </w:p>
        </w:tc>
      </w:tr>
      <w:tr w:rsidR="007E488B" w:rsidRPr="006C61AC" w14:paraId="43CD6B9A" w14:textId="77777777" w:rsidTr="00ED750D">
        <w:tc>
          <w:tcPr>
            <w:tcW w:w="2191" w:type="dxa"/>
          </w:tcPr>
          <w:p w14:paraId="71AB4C58" w14:textId="73AAAAFB" w:rsidR="007E488B" w:rsidRPr="006C61AC" w:rsidRDefault="00467737" w:rsidP="004A0870">
            <w:pPr>
              <w:rPr>
                <w:sz w:val="24"/>
                <w:szCs w:val="24"/>
              </w:rPr>
            </w:pPr>
            <w:r w:rsidRPr="00467737">
              <w:rPr>
                <w:sz w:val="24"/>
                <w:szCs w:val="24"/>
              </w:rPr>
              <w:t>договор финансовой аренды (лизинга) - в случае государственной регистрации машин, переданных собственником по такому договору</w:t>
            </w:r>
          </w:p>
        </w:tc>
        <w:tc>
          <w:tcPr>
            <w:tcW w:w="2496" w:type="dxa"/>
          </w:tcPr>
          <w:p w14:paraId="539CB7F1" w14:textId="77777777" w:rsidR="007E488B" w:rsidRPr="006C61AC" w:rsidRDefault="007E488B" w:rsidP="004A0870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3E4968A6" w14:textId="10848648" w:rsidR="007E488B" w:rsidRPr="006C61AC" w:rsidRDefault="00467737" w:rsidP="004A0870">
            <w:pPr>
              <w:rPr>
                <w:sz w:val="24"/>
                <w:szCs w:val="24"/>
              </w:rPr>
            </w:pPr>
            <w:r w:rsidRPr="0046773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419" w:type="dxa"/>
          </w:tcPr>
          <w:p w14:paraId="214088D1" w14:textId="77777777" w:rsidR="007E488B" w:rsidRPr="006C61AC" w:rsidRDefault="007E488B" w:rsidP="004A0870">
            <w:pPr>
              <w:rPr>
                <w:sz w:val="24"/>
                <w:szCs w:val="24"/>
              </w:rPr>
            </w:pPr>
          </w:p>
        </w:tc>
      </w:tr>
      <w:tr w:rsidR="007E488B" w:rsidRPr="006C61AC" w14:paraId="106B04BD" w14:textId="77777777" w:rsidTr="00ED750D">
        <w:tc>
          <w:tcPr>
            <w:tcW w:w="2191" w:type="dxa"/>
          </w:tcPr>
          <w:p w14:paraId="76702742" w14:textId="3E38DC0C" w:rsidR="007E488B" w:rsidRPr="006C61AC" w:rsidRDefault="00DA5427" w:rsidP="004A0870">
            <w:pPr>
              <w:rPr>
                <w:sz w:val="24"/>
                <w:szCs w:val="24"/>
              </w:rPr>
            </w:pPr>
            <w:r w:rsidRPr="00DA5427">
              <w:rPr>
                <w:sz w:val="24"/>
                <w:szCs w:val="24"/>
              </w:rPr>
              <w:t>акт передачи права собственности на предмет лизинга либо уведомление - в случае перехода права собственности после исполнения лизинговых обязательств</w:t>
            </w:r>
          </w:p>
        </w:tc>
        <w:tc>
          <w:tcPr>
            <w:tcW w:w="2496" w:type="dxa"/>
          </w:tcPr>
          <w:p w14:paraId="479EFB06" w14:textId="77777777" w:rsidR="007E488B" w:rsidRPr="006C61AC" w:rsidRDefault="007E488B" w:rsidP="004A0870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3910EC52" w14:textId="5442A5B6" w:rsidR="007E488B" w:rsidRPr="006C61AC" w:rsidRDefault="00DA5427" w:rsidP="004A0870">
            <w:pPr>
              <w:rPr>
                <w:sz w:val="24"/>
                <w:szCs w:val="24"/>
              </w:rPr>
            </w:pPr>
            <w:r w:rsidRPr="00DA542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419" w:type="dxa"/>
          </w:tcPr>
          <w:p w14:paraId="5946E925" w14:textId="77777777" w:rsidR="007E488B" w:rsidRPr="006C61AC" w:rsidRDefault="007E488B" w:rsidP="004A0870">
            <w:pPr>
              <w:rPr>
                <w:sz w:val="24"/>
                <w:szCs w:val="24"/>
              </w:rPr>
            </w:pPr>
          </w:p>
        </w:tc>
      </w:tr>
      <w:tr w:rsidR="007E488B" w:rsidRPr="006C61AC" w14:paraId="6F89FC8A" w14:textId="77777777" w:rsidTr="00727DF0">
        <w:trPr>
          <w:trHeight w:val="7226"/>
        </w:trPr>
        <w:tc>
          <w:tcPr>
            <w:tcW w:w="2191" w:type="dxa"/>
          </w:tcPr>
          <w:p w14:paraId="4DBB7F9F" w14:textId="44EAB661" w:rsidR="007E488B" w:rsidRPr="006C61AC" w:rsidRDefault="00DA5427" w:rsidP="004A0870">
            <w:pPr>
              <w:rPr>
                <w:sz w:val="24"/>
                <w:szCs w:val="24"/>
              </w:rPr>
            </w:pPr>
            <w:r w:rsidRPr="00DA5427">
              <w:rPr>
                <w:sz w:val="24"/>
                <w:szCs w:val="24"/>
              </w:rPr>
              <w:lastRenderedPageBreak/>
              <w:t>документ, отражающий исчисление и уплату утилизационного сбора, зарегистрированный таможней, или документ, подтверждающий освобождение от утилизационного сбора, - для колесного трактора, прицепа к нему и самоходной машины, ввезенных в Республику Беларусь с территорий государств - членов Евразийского экономического союза, в отношении которых взимается утилизационный сбор</w:t>
            </w:r>
          </w:p>
        </w:tc>
        <w:tc>
          <w:tcPr>
            <w:tcW w:w="2496" w:type="dxa"/>
          </w:tcPr>
          <w:p w14:paraId="2D1BC404" w14:textId="77777777" w:rsidR="007E488B" w:rsidRPr="006C61AC" w:rsidRDefault="007E488B" w:rsidP="004A0870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1D3B8B59" w14:textId="0622249F" w:rsidR="007E488B" w:rsidRPr="006C61AC" w:rsidRDefault="00DA5427" w:rsidP="004A0870">
            <w:pPr>
              <w:rPr>
                <w:sz w:val="24"/>
                <w:szCs w:val="24"/>
              </w:rPr>
            </w:pPr>
            <w:r w:rsidRPr="00DA542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</w:tc>
        <w:tc>
          <w:tcPr>
            <w:tcW w:w="2419" w:type="dxa"/>
          </w:tcPr>
          <w:p w14:paraId="105D8A29" w14:textId="77777777" w:rsidR="007E488B" w:rsidRPr="006C61AC" w:rsidRDefault="007E488B" w:rsidP="004A0870">
            <w:pPr>
              <w:rPr>
                <w:sz w:val="24"/>
                <w:szCs w:val="24"/>
              </w:rPr>
            </w:pPr>
          </w:p>
        </w:tc>
      </w:tr>
    </w:tbl>
    <w:p w14:paraId="420AC28C" w14:textId="77777777" w:rsidR="009A4DCA" w:rsidRDefault="009A4DCA" w:rsidP="009A4DCA">
      <w:pPr>
        <w:shd w:val="clear" w:color="auto" w:fill="FFFFFF"/>
        <w:ind w:firstLine="450"/>
        <w:rPr>
          <w:color w:val="242424"/>
          <w:sz w:val="28"/>
          <w:szCs w:val="28"/>
        </w:rPr>
      </w:pPr>
      <w:r w:rsidRPr="006C61AC">
        <w:rPr>
          <w:color w:val="242424"/>
          <w:sz w:val="28"/>
          <w:szCs w:val="28"/>
        </w:rPr>
        <w:t> </w:t>
      </w:r>
    </w:p>
    <w:p w14:paraId="31D65764" w14:textId="0F3E8BCC" w:rsidR="009A4DCA" w:rsidRPr="006C61AC" w:rsidRDefault="009A4DCA" w:rsidP="00AD221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6C61AC">
        <w:rPr>
          <w:color w:val="242424"/>
          <w:sz w:val="28"/>
          <w:szCs w:val="28"/>
        </w:rPr>
        <w:t xml:space="preserve">При подаче заявления уполномоченный орган вправе потребовать </w:t>
      </w:r>
      <w:r w:rsidR="00AD2218">
        <w:rPr>
          <w:color w:val="242424"/>
          <w:sz w:val="28"/>
          <w:szCs w:val="28"/>
        </w:rPr>
        <w:br/>
      </w:r>
      <w:r w:rsidRPr="006C61AC">
        <w:rPr>
          <w:color w:val="242424"/>
          <w:sz w:val="28"/>
          <w:szCs w:val="28"/>
        </w:rPr>
        <w:t>от заинтересованного лица документы, предусмотренные в абзацах втором - седьмом части первой пункта 2 статьи 15 Закона Республики Беларусь "Об основах административных процедур".</w:t>
      </w:r>
    </w:p>
    <w:p w14:paraId="3E6D25A1" w14:textId="49F818A9" w:rsidR="006269CE" w:rsidRDefault="006269CE" w:rsidP="006269CE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6269CE">
        <w:rPr>
          <w:b/>
          <w:color w:val="242424"/>
          <w:sz w:val="28"/>
          <w:szCs w:val="28"/>
        </w:rPr>
        <w:t xml:space="preserve">2. </w:t>
      </w:r>
      <w:r w:rsidR="00D6110D">
        <w:rPr>
          <w:b/>
          <w:color w:val="242424"/>
          <w:sz w:val="28"/>
          <w:szCs w:val="28"/>
        </w:rPr>
        <w:t>З</w:t>
      </w:r>
      <w:r w:rsidRPr="006269CE">
        <w:rPr>
          <w:b/>
          <w:color w:val="242424"/>
          <w:sz w:val="28"/>
          <w:szCs w:val="28"/>
        </w:rPr>
        <w:t>апрашиваемые (получаемые) уполномоченным органом самостоятельно:</w:t>
      </w:r>
      <w:r w:rsidRPr="006269CE">
        <w:rPr>
          <w:color w:val="242424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91FC2" w14:paraId="4BEB36C3" w14:textId="77777777" w:rsidTr="00C91FC2">
        <w:tc>
          <w:tcPr>
            <w:tcW w:w="4390" w:type="dxa"/>
          </w:tcPr>
          <w:p w14:paraId="240B8D99" w14:textId="3A523EEB" w:rsidR="00C91FC2" w:rsidRPr="00C91FC2" w:rsidRDefault="00C91FC2" w:rsidP="006269CE">
            <w:pPr>
              <w:jc w:val="both"/>
              <w:rPr>
                <w:color w:val="242424"/>
                <w:sz w:val="24"/>
                <w:szCs w:val="24"/>
              </w:rPr>
            </w:pPr>
            <w:r w:rsidRPr="00C91FC2">
              <w:rPr>
                <w:color w:val="242424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4955" w:type="dxa"/>
          </w:tcPr>
          <w:p w14:paraId="6A43F3C2" w14:textId="6C583E00" w:rsidR="00C91FC2" w:rsidRPr="00C91FC2" w:rsidRDefault="00C91FC2" w:rsidP="006269CE">
            <w:pPr>
              <w:jc w:val="both"/>
              <w:rPr>
                <w:color w:val="242424"/>
                <w:sz w:val="24"/>
                <w:szCs w:val="24"/>
              </w:rPr>
            </w:pPr>
            <w:r w:rsidRPr="00C91FC2">
              <w:rPr>
                <w:color w:val="242424"/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91FC2" w14:paraId="4155ED82" w14:textId="77777777" w:rsidTr="00C91FC2">
        <w:tc>
          <w:tcPr>
            <w:tcW w:w="4390" w:type="dxa"/>
          </w:tcPr>
          <w:p w14:paraId="19A0B627" w14:textId="786D0C6E" w:rsidR="00C91FC2" w:rsidRPr="00C91FC2" w:rsidRDefault="00C91FC2" w:rsidP="006269CE">
            <w:pPr>
              <w:jc w:val="both"/>
              <w:rPr>
                <w:color w:val="242424"/>
                <w:sz w:val="24"/>
                <w:szCs w:val="24"/>
              </w:rPr>
            </w:pPr>
            <w:r w:rsidRPr="00C91FC2">
              <w:rPr>
                <w:color w:val="242424"/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4955" w:type="dxa"/>
          </w:tcPr>
          <w:p w14:paraId="4578AB71" w14:textId="76D9BCE5" w:rsidR="00C91FC2" w:rsidRPr="00C91FC2" w:rsidRDefault="00C91FC2" w:rsidP="006269CE">
            <w:pPr>
              <w:jc w:val="both"/>
              <w:rPr>
                <w:color w:val="242424"/>
                <w:sz w:val="24"/>
                <w:szCs w:val="24"/>
              </w:rPr>
            </w:pPr>
            <w:r w:rsidRPr="00C91FC2">
              <w:rPr>
                <w:color w:val="242424"/>
                <w:sz w:val="24"/>
                <w:szCs w:val="24"/>
              </w:rPr>
              <w:t>Единый государственный регистр юридических лиц и индивидуальных предпринимателей</w:t>
            </w:r>
          </w:p>
        </w:tc>
      </w:tr>
      <w:tr w:rsidR="00C91FC2" w14:paraId="024C6244" w14:textId="77777777" w:rsidTr="00C91FC2">
        <w:tc>
          <w:tcPr>
            <w:tcW w:w="4390" w:type="dxa"/>
          </w:tcPr>
          <w:p w14:paraId="18857DCE" w14:textId="6719CE7A" w:rsidR="00C91FC2" w:rsidRPr="00C91FC2" w:rsidRDefault="00C91FC2" w:rsidP="006269CE">
            <w:pPr>
              <w:jc w:val="both"/>
              <w:rPr>
                <w:color w:val="242424"/>
                <w:sz w:val="24"/>
                <w:szCs w:val="24"/>
              </w:rPr>
            </w:pPr>
            <w:r w:rsidRPr="00C91FC2">
              <w:rPr>
                <w:color w:val="242424"/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4955" w:type="dxa"/>
          </w:tcPr>
          <w:p w14:paraId="5437F8B0" w14:textId="04718910" w:rsidR="00C91FC2" w:rsidRPr="00C91FC2" w:rsidRDefault="00C91FC2" w:rsidP="006269CE">
            <w:pPr>
              <w:jc w:val="both"/>
              <w:rPr>
                <w:color w:val="242424"/>
                <w:sz w:val="24"/>
                <w:szCs w:val="24"/>
              </w:rPr>
            </w:pPr>
            <w:r w:rsidRPr="00C91FC2">
              <w:rPr>
                <w:color w:val="242424"/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</w:tr>
    </w:tbl>
    <w:p w14:paraId="06E36BB4" w14:textId="77777777" w:rsidR="009A4DCA" w:rsidRPr="006269CE" w:rsidRDefault="009A4DCA" w:rsidP="00C91FC2">
      <w:pPr>
        <w:shd w:val="clear" w:color="auto" w:fill="FFFFFF"/>
        <w:jc w:val="both"/>
        <w:rPr>
          <w:color w:val="242424"/>
          <w:sz w:val="28"/>
          <w:szCs w:val="28"/>
        </w:rPr>
      </w:pPr>
    </w:p>
    <w:p w14:paraId="5DA779BB" w14:textId="77777777" w:rsidR="009A4DCA" w:rsidRPr="006C61AC" w:rsidRDefault="009A4DCA" w:rsidP="009A4DCA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6C61AC">
        <w:rPr>
          <w:b/>
          <w:color w:val="242424"/>
          <w:sz w:val="28"/>
          <w:szCs w:val="28"/>
        </w:rPr>
        <w:lastRenderedPageBreak/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7CF5F49D" w14:textId="77777777" w:rsidR="009A4DCA" w:rsidRPr="006C61AC" w:rsidRDefault="009A4DCA" w:rsidP="009A4DCA">
      <w:pPr>
        <w:shd w:val="clear" w:color="auto" w:fill="FFFFFF"/>
        <w:ind w:firstLine="450"/>
        <w:rPr>
          <w:color w:val="242424"/>
          <w:sz w:val="28"/>
          <w:szCs w:val="28"/>
        </w:rPr>
      </w:pPr>
      <w:r w:rsidRPr="006C61AC">
        <w:rPr>
          <w:color w:val="242424"/>
          <w:sz w:val="28"/>
          <w:szCs w:val="28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9A4DCA" w:rsidRPr="006C61AC" w14:paraId="08AEBB11" w14:textId="77777777" w:rsidTr="00C91FC2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62AA4" w14:textId="77777777" w:rsidR="009A4DCA" w:rsidRPr="006C61AC" w:rsidRDefault="009A4DCA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E95F2" w14:textId="77777777" w:rsidR="009A4DCA" w:rsidRPr="006C61AC" w:rsidRDefault="009A4DCA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B1983" w14:textId="77777777" w:rsidR="009A4DCA" w:rsidRPr="006C61AC" w:rsidRDefault="009A4DCA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Форма представления</w:t>
            </w:r>
          </w:p>
        </w:tc>
      </w:tr>
      <w:tr w:rsidR="009A4DCA" w:rsidRPr="006C61AC" w14:paraId="43332B76" w14:textId="77777777" w:rsidTr="00C91FC2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B340C" w14:textId="774B1BEA" w:rsidR="009A4DCA" w:rsidRPr="006C61AC" w:rsidRDefault="00C91FC2" w:rsidP="004A0870">
            <w:pPr>
              <w:rPr>
                <w:sz w:val="24"/>
                <w:szCs w:val="24"/>
              </w:rPr>
            </w:pPr>
            <w:r w:rsidRPr="00C91FC2">
              <w:rPr>
                <w:sz w:val="24"/>
                <w:szCs w:val="24"/>
              </w:rPr>
              <w:t>свидетельство о регистрации колесного трактора, прицепа к нему, самоходной машин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88508" w14:textId="77777777" w:rsidR="009A4DCA" w:rsidRPr="006C61AC" w:rsidRDefault="009A4DCA" w:rsidP="004A0870">
            <w:pPr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бессрочно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4411F" w14:textId="77777777" w:rsidR="009A4DCA" w:rsidRPr="006C61AC" w:rsidRDefault="009A4DCA" w:rsidP="004A0870">
            <w:pPr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письменная</w:t>
            </w:r>
          </w:p>
        </w:tc>
      </w:tr>
    </w:tbl>
    <w:p w14:paraId="6697536E" w14:textId="77777777" w:rsidR="009550FA" w:rsidRDefault="009A4DCA" w:rsidP="009550FA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61AC"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 w:rsidRPr="006C61A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B2F5851" w14:textId="5F553C41" w:rsidR="009550FA" w:rsidRPr="009550FA" w:rsidRDefault="009550FA" w:rsidP="009550FA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42424"/>
          <w:sz w:val="28"/>
          <w:szCs w:val="28"/>
          <w:shd w:val="clear" w:color="auto" w:fill="FFFFFF"/>
        </w:rPr>
      </w:pPr>
      <w:r w:rsidRPr="009550FA">
        <w:rPr>
          <w:bCs/>
          <w:color w:val="242424"/>
          <w:sz w:val="28"/>
          <w:szCs w:val="28"/>
          <w:shd w:val="clear" w:color="auto" w:fill="FFFFFF"/>
        </w:rPr>
        <w:t>5 рабочих дней</w:t>
      </w:r>
    </w:p>
    <w:p w14:paraId="63F563D3" w14:textId="77777777" w:rsidR="009550FA" w:rsidRPr="009550FA" w:rsidRDefault="009550FA" w:rsidP="009550FA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7A6C5666" w14:textId="6CC98D91" w:rsidR="009550FA" w:rsidRDefault="009550FA" w:rsidP="009550FA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  <w:sz w:val="28"/>
          <w:szCs w:val="28"/>
          <w:shd w:val="clear" w:color="auto" w:fill="FFFFFF"/>
        </w:rPr>
      </w:pPr>
      <w:r w:rsidRPr="009550FA">
        <w:rPr>
          <w:bCs/>
          <w:color w:val="242424"/>
          <w:sz w:val="28"/>
          <w:szCs w:val="28"/>
          <w:shd w:val="clear" w:color="auto" w:fill="FFFFFF"/>
        </w:rPr>
        <w:t>8</w:t>
      </w:r>
      <w:r w:rsidRPr="009550FA">
        <w:rPr>
          <w:b/>
          <w:color w:val="242424"/>
          <w:sz w:val="28"/>
          <w:szCs w:val="28"/>
          <w:shd w:val="clear" w:color="auto" w:fill="FFFFFF"/>
        </w:rPr>
        <w:t xml:space="preserve"> </w:t>
      </w:r>
      <w:r w:rsidRPr="009550FA">
        <w:rPr>
          <w:color w:val="242424"/>
          <w:sz w:val="28"/>
          <w:szCs w:val="28"/>
          <w:shd w:val="clear" w:color="auto" w:fill="FFFFFF"/>
        </w:rPr>
        <w:t>рабочих дней в случае необходимости выезда по месту нахождения колесного трактора, прицепа к нему, самоходной машины</w:t>
      </w:r>
      <w:r w:rsidRPr="009550FA">
        <w:rPr>
          <w:b/>
          <w:color w:val="242424"/>
          <w:sz w:val="28"/>
          <w:szCs w:val="28"/>
          <w:shd w:val="clear" w:color="auto" w:fill="FFFFFF"/>
        </w:rPr>
        <w:t xml:space="preserve"> </w:t>
      </w:r>
    </w:p>
    <w:p w14:paraId="0B48D3D0" w14:textId="77777777" w:rsidR="009550FA" w:rsidRDefault="009550FA" w:rsidP="009550FA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  <w:sz w:val="28"/>
          <w:szCs w:val="28"/>
          <w:shd w:val="clear" w:color="auto" w:fill="FFFFFF"/>
        </w:rPr>
      </w:pPr>
    </w:p>
    <w:p w14:paraId="20633AD5" w14:textId="56BF028F" w:rsidR="009A4DCA" w:rsidRDefault="009A4DCA" w:rsidP="004D6FF3">
      <w:pPr>
        <w:pStyle w:val="p-consdtnormal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6C61AC"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 w:rsidRPr="006C61AC">
        <w:rPr>
          <w:rFonts w:eastAsia="Calibri"/>
          <w:sz w:val="28"/>
          <w:szCs w:val="28"/>
          <w:lang w:eastAsia="en-US"/>
        </w:rPr>
        <w:t xml:space="preserve"> </w:t>
      </w:r>
      <w:r w:rsidR="00C91FC2" w:rsidRPr="00C91FC2">
        <w:rPr>
          <w:rFonts w:eastAsia="Calibri"/>
          <w:sz w:val="28"/>
          <w:szCs w:val="28"/>
          <w:lang w:val="ru-BY" w:eastAsia="en-US"/>
        </w:rPr>
        <w:t xml:space="preserve">государственная пошлина </w:t>
      </w:r>
    </w:p>
    <w:p w14:paraId="19D4C5C3" w14:textId="77777777" w:rsidR="009A4DCA" w:rsidRDefault="009A4DCA" w:rsidP="009A4DCA">
      <w:pPr>
        <w:rPr>
          <w:sz w:val="28"/>
          <w:szCs w:val="28"/>
        </w:rPr>
      </w:pPr>
    </w:p>
    <w:p w14:paraId="12B38F27" w14:textId="77777777" w:rsidR="009A4DCA" w:rsidRDefault="009A4DCA" w:rsidP="009A4DCA">
      <w:pPr>
        <w:rPr>
          <w:sz w:val="28"/>
          <w:szCs w:val="28"/>
        </w:rPr>
      </w:pPr>
    </w:p>
    <w:p w14:paraId="0D877F52" w14:textId="77777777" w:rsidR="009A4DCA" w:rsidRDefault="009A4DCA" w:rsidP="009A4DCA">
      <w:pPr>
        <w:rPr>
          <w:sz w:val="28"/>
          <w:szCs w:val="28"/>
        </w:rPr>
      </w:pPr>
    </w:p>
    <w:p w14:paraId="222C3074" w14:textId="77777777" w:rsidR="009A4DCA" w:rsidRDefault="009A4DCA" w:rsidP="009A4DCA">
      <w:pPr>
        <w:rPr>
          <w:sz w:val="28"/>
          <w:szCs w:val="28"/>
        </w:rPr>
      </w:pPr>
    </w:p>
    <w:p w14:paraId="144B8672" w14:textId="77777777" w:rsidR="009A4DCA" w:rsidRDefault="009A4DCA" w:rsidP="009A4DCA">
      <w:pPr>
        <w:rPr>
          <w:sz w:val="28"/>
          <w:szCs w:val="28"/>
        </w:rPr>
      </w:pPr>
    </w:p>
    <w:p w14:paraId="30716EA6" w14:textId="77777777" w:rsidR="009A4DCA" w:rsidRDefault="009A4DCA" w:rsidP="009A4DCA">
      <w:pPr>
        <w:rPr>
          <w:sz w:val="28"/>
          <w:szCs w:val="28"/>
        </w:rPr>
      </w:pPr>
    </w:p>
    <w:p w14:paraId="0AAEA8BB" w14:textId="77777777" w:rsidR="009A4DCA" w:rsidRDefault="009A4DCA" w:rsidP="009A4DCA">
      <w:pPr>
        <w:rPr>
          <w:sz w:val="28"/>
          <w:szCs w:val="28"/>
        </w:rPr>
      </w:pPr>
    </w:p>
    <w:p w14:paraId="698BB9EA" w14:textId="77777777" w:rsidR="009A4DCA" w:rsidRDefault="009A4DCA" w:rsidP="009A4DCA">
      <w:pPr>
        <w:rPr>
          <w:sz w:val="28"/>
          <w:szCs w:val="28"/>
        </w:rPr>
      </w:pPr>
    </w:p>
    <w:p w14:paraId="306837C0" w14:textId="77777777" w:rsidR="009A4DCA" w:rsidRDefault="009A4DCA" w:rsidP="009A4DCA">
      <w:pPr>
        <w:rPr>
          <w:sz w:val="28"/>
          <w:szCs w:val="28"/>
        </w:rPr>
      </w:pPr>
    </w:p>
    <w:p w14:paraId="292F9040" w14:textId="77777777" w:rsidR="009A4DCA" w:rsidRDefault="009A4DCA" w:rsidP="009A4DCA">
      <w:pPr>
        <w:rPr>
          <w:sz w:val="28"/>
          <w:szCs w:val="28"/>
        </w:rPr>
      </w:pPr>
    </w:p>
    <w:p w14:paraId="20BDB660" w14:textId="77777777" w:rsidR="009A4DCA" w:rsidRDefault="009A4DCA" w:rsidP="009A4DCA">
      <w:pPr>
        <w:rPr>
          <w:sz w:val="28"/>
          <w:szCs w:val="28"/>
        </w:rPr>
      </w:pPr>
    </w:p>
    <w:p w14:paraId="290A5386" w14:textId="77777777" w:rsidR="009A4DCA" w:rsidRDefault="009A4DCA" w:rsidP="009A4DCA">
      <w:pPr>
        <w:rPr>
          <w:sz w:val="28"/>
          <w:szCs w:val="28"/>
        </w:rPr>
      </w:pPr>
    </w:p>
    <w:p w14:paraId="0C32FC92" w14:textId="77777777" w:rsidR="009A4DCA" w:rsidRDefault="009A4DCA" w:rsidP="009A4DCA">
      <w:pPr>
        <w:rPr>
          <w:sz w:val="28"/>
          <w:szCs w:val="28"/>
        </w:rPr>
      </w:pPr>
    </w:p>
    <w:p w14:paraId="1B102C0E" w14:textId="77777777" w:rsidR="009A4DCA" w:rsidRDefault="009A4DCA" w:rsidP="009A4DCA">
      <w:pPr>
        <w:rPr>
          <w:sz w:val="28"/>
          <w:szCs w:val="28"/>
        </w:rPr>
      </w:pPr>
    </w:p>
    <w:p w14:paraId="5676E5B5" w14:textId="1F85B621" w:rsidR="009A4DCA" w:rsidRDefault="009A4DCA" w:rsidP="009A4DCA">
      <w:pPr>
        <w:rPr>
          <w:sz w:val="28"/>
          <w:szCs w:val="28"/>
        </w:rPr>
      </w:pPr>
    </w:p>
    <w:p w14:paraId="67A8DB10" w14:textId="53E8F52A" w:rsidR="00494089" w:rsidRDefault="00494089" w:rsidP="009A4DCA">
      <w:pPr>
        <w:rPr>
          <w:sz w:val="28"/>
          <w:szCs w:val="28"/>
        </w:rPr>
      </w:pPr>
    </w:p>
    <w:p w14:paraId="2B122BDE" w14:textId="7329B4CB" w:rsidR="00494089" w:rsidRDefault="00494089" w:rsidP="009A4DCA">
      <w:pPr>
        <w:rPr>
          <w:sz w:val="28"/>
          <w:szCs w:val="28"/>
        </w:rPr>
      </w:pPr>
    </w:p>
    <w:p w14:paraId="2209C516" w14:textId="05642571" w:rsidR="00494089" w:rsidRDefault="00494089" w:rsidP="009A4DCA">
      <w:pPr>
        <w:rPr>
          <w:sz w:val="28"/>
          <w:szCs w:val="28"/>
        </w:rPr>
      </w:pPr>
    </w:p>
    <w:p w14:paraId="6DFD10E7" w14:textId="77777777" w:rsidR="00A13FC2" w:rsidRDefault="00A13FC2" w:rsidP="009A4DCA">
      <w:pPr>
        <w:rPr>
          <w:sz w:val="28"/>
          <w:szCs w:val="28"/>
        </w:rPr>
      </w:pPr>
    </w:p>
    <w:p w14:paraId="7B2AB9E0" w14:textId="3129CCDF" w:rsidR="00C91FC2" w:rsidRDefault="00C91FC2" w:rsidP="009A4DCA">
      <w:pPr>
        <w:rPr>
          <w:sz w:val="28"/>
          <w:szCs w:val="28"/>
        </w:rPr>
      </w:pPr>
    </w:p>
    <w:p w14:paraId="2BA562A7" w14:textId="7BCB3F42" w:rsidR="00C91FC2" w:rsidRDefault="00C91FC2" w:rsidP="009A4DCA">
      <w:pPr>
        <w:rPr>
          <w:sz w:val="28"/>
          <w:szCs w:val="28"/>
        </w:rPr>
      </w:pPr>
    </w:p>
    <w:p w14:paraId="3F46CD79" w14:textId="1A457699" w:rsidR="005013F2" w:rsidRDefault="005013F2" w:rsidP="009A4DCA">
      <w:pPr>
        <w:rPr>
          <w:sz w:val="28"/>
          <w:szCs w:val="28"/>
        </w:rPr>
      </w:pPr>
    </w:p>
    <w:p w14:paraId="75E384AD" w14:textId="439DCDF9" w:rsidR="005013F2" w:rsidRDefault="005013F2" w:rsidP="009A4DCA">
      <w:pPr>
        <w:rPr>
          <w:sz w:val="28"/>
          <w:szCs w:val="28"/>
        </w:rPr>
      </w:pPr>
    </w:p>
    <w:p w14:paraId="17F39583" w14:textId="6E4D26D9" w:rsidR="005013F2" w:rsidRDefault="005013F2" w:rsidP="009A4DCA">
      <w:pPr>
        <w:rPr>
          <w:sz w:val="28"/>
          <w:szCs w:val="28"/>
        </w:rPr>
      </w:pPr>
    </w:p>
    <w:p w14:paraId="20D847B9" w14:textId="65AD9428" w:rsidR="005013F2" w:rsidRDefault="005013F2" w:rsidP="009A4DCA">
      <w:pPr>
        <w:rPr>
          <w:sz w:val="28"/>
          <w:szCs w:val="28"/>
        </w:rPr>
      </w:pPr>
    </w:p>
    <w:p w14:paraId="4F19AF54" w14:textId="7C8FC4C1" w:rsidR="005013F2" w:rsidRDefault="005013F2" w:rsidP="009A4DCA">
      <w:pPr>
        <w:rPr>
          <w:sz w:val="28"/>
          <w:szCs w:val="28"/>
        </w:rPr>
      </w:pPr>
    </w:p>
    <w:p w14:paraId="327C099D" w14:textId="534937BE" w:rsidR="005013F2" w:rsidRDefault="005013F2" w:rsidP="009A4DCA">
      <w:pPr>
        <w:rPr>
          <w:sz w:val="28"/>
          <w:szCs w:val="28"/>
        </w:rPr>
      </w:pPr>
    </w:p>
    <w:p w14:paraId="3AEC5F06" w14:textId="77777777" w:rsidR="005013F2" w:rsidRDefault="005013F2" w:rsidP="009A4DCA">
      <w:pPr>
        <w:rPr>
          <w:sz w:val="28"/>
          <w:szCs w:val="28"/>
        </w:rPr>
      </w:pPr>
    </w:p>
    <w:tbl>
      <w:tblPr>
        <w:tblW w:w="4803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606"/>
      </w:tblGrid>
      <w:tr w:rsidR="009550FA" w:rsidRPr="009550FA" w14:paraId="004DD653" w14:textId="77777777" w:rsidTr="004A0870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8B506" w14:textId="2539D89B" w:rsidR="00B92869" w:rsidRPr="00852CBE" w:rsidRDefault="009550FA" w:rsidP="00852CBE">
            <w:pPr>
              <w:ind w:firstLine="567"/>
              <w:jc w:val="both"/>
              <w:rPr>
                <w:sz w:val="20"/>
                <w:szCs w:val="24"/>
              </w:rPr>
            </w:pPr>
            <w:bookmarkStart w:id="0" w:name="_Hlk155796281"/>
            <w:r w:rsidRPr="009550FA">
              <w:rPr>
                <w:sz w:val="20"/>
                <w:szCs w:val="24"/>
              </w:rPr>
              <w:t> </w:t>
            </w:r>
          </w:p>
          <w:p w14:paraId="631036F7" w14:textId="770FB1E6" w:rsidR="009550FA" w:rsidRPr="009550FA" w:rsidRDefault="009550FA" w:rsidP="009550FA">
            <w:pPr>
              <w:ind w:firstLine="567"/>
              <w:jc w:val="both"/>
            </w:pPr>
            <w:r>
              <w:lastRenderedPageBreak/>
              <w:t>Процедура 5.8.1</w:t>
            </w:r>
          </w:p>
          <w:p w14:paraId="564353BE" w14:textId="77777777" w:rsidR="009550FA" w:rsidRPr="009550FA" w:rsidRDefault="009550FA" w:rsidP="009550FA">
            <w:pPr>
              <w:ind w:firstLine="567"/>
              <w:jc w:val="both"/>
              <w:rPr>
                <w:sz w:val="20"/>
                <w:szCs w:val="24"/>
              </w:rPr>
            </w:pPr>
          </w:p>
          <w:p w14:paraId="6FF08E9D" w14:textId="77777777" w:rsidR="009550FA" w:rsidRPr="009550FA" w:rsidRDefault="009550FA" w:rsidP="009550FA">
            <w:pPr>
              <w:ind w:firstLine="567"/>
              <w:jc w:val="both"/>
              <w:rPr>
                <w:sz w:val="20"/>
                <w:szCs w:val="24"/>
              </w:rPr>
            </w:pP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5E995" w14:textId="395EE10E" w:rsidR="009550FA" w:rsidRDefault="009550FA" w:rsidP="009550FA">
            <w:pPr>
              <w:spacing w:after="28"/>
              <w:rPr>
                <w:sz w:val="20"/>
                <w:szCs w:val="22"/>
              </w:rPr>
            </w:pPr>
          </w:p>
          <w:p w14:paraId="07ECBB2B" w14:textId="77777777" w:rsidR="009550FA" w:rsidRDefault="009550FA" w:rsidP="009550FA">
            <w:pPr>
              <w:spacing w:after="28"/>
              <w:rPr>
                <w:sz w:val="20"/>
                <w:szCs w:val="22"/>
              </w:rPr>
            </w:pPr>
          </w:p>
          <w:p w14:paraId="091CBA5B" w14:textId="00199C18" w:rsidR="009550FA" w:rsidRPr="009550FA" w:rsidRDefault="009550FA" w:rsidP="009550FA">
            <w:pPr>
              <w:spacing w:after="28"/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>Приложение 2</w:t>
            </w:r>
          </w:p>
          <w:p w14:paraId="2E25EEFB" w14:textId="77777777" w:rsidR="009550FA" w:rsidRPr="009550FA" w:rsidRDefault="009550FA" w:rsidP="009550FA">
            <w:pPr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 xml:space="preserve">к Правилам государственной регистрации </w:t>
            </w:r>
            <w:r w:rsidRPr="009550FA">
              <w:rPr>
                <w:sz w:val="20"/>
                <w:szCs w:val="22"/>
              </w:rPr>
              <w:br/>
              <w:t xml:space="preserve">и государственного учета колесных тракторов, </w:t>
            </w:r>
            <w:r w:rsidRPr="009550FA">
              <w:rPr>
                <w:sz w:val="20"/>
                <w:szCs w:val="22"/>
              </w:rPr>
              <w:br/>
              <w:t xml:space="preserve">прицепов к ним и самоходных машин, их снятия </w:t>
            </w:r>
            <w:r w:rsidRPr="009550FA">
              <w:rPr>
                <w:sz w:val="20"/>
                <w:szCs w:val="22"/>
              </w:rPr>
              <w:br/>
              <w:t xml:space="preserve">с государственного учета и внесения изменений </w:t>
            </w:r>
            <w:r w:rsidRPr="009550FA">
              <w:rPr>
                <w:sz w:val="20"/>
                <w:szCs w:val="22"/>
              </w:rPr>
              <w:br/>
              <w:t xml:space="preserve">в документы, связанные с государственной </w:t>
            </w:r>
            <w:r w:rsidRPr="009550FA">
              <w:rPr>
                <w:sz w:val="20"/>
                <w:szCs w:val="22"/>
              </w:rPr>
              <w:br/>
              <w:t xml:space="preserve">регистрацией колесных тракторов, прицепов </w:t>
            </w:r>
            <w:r w:rsidRPr="009550FA">
              <w:rPr>
                <w:sz w:val="20"/>
                <w:szCs w:val="22"/>
              </w:rPr>
              <w:br/>
              <w:t xml:space="preserve">к ним и самоходных машин </w:t>
            </w:r>
          </w:p>
        </w:tc>
      </w:tr>
    </w:tbl>
    <w:p w14:paraId="4523D80A" w14:textId="77777777" w:rsidR="009550FA" w:rsidRPr="009550FA" w:rsidRDefault="009550FA" w:rsidP="009550FA">
      <w:pPr>
        <w:shd w:val="clear" w:color="auto" w:fill="FFFFFF"/>
        <w:ind w:left="4678"/>
        <w:jc w:val="both"/>
        <w:rPr>
          <w:color w:val="000000"/>
          <w:szCs w:val="24"/>
          <w:u w:val="single"/>
        </w:rPr>
      </w:pPr>
    </w:p>
    <w:p w14:paraId="757EADAA" w14:textId="3122B096" w:rsidR="009550FA" w:rsidRPr="009550FA" w:rsidRDefault="009550FA" w:rsidP="00B92869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>
        <w:rPr>
          <w:color w:val="000000"/>
          <w:sz w:val="24"/>
          <w:szCs w:val="24"/>
          <w:u w:val="single"/>
        </w:rPr>
        <w:t>См</w:t>
      </w:r>
      <w:r w:rsidRPr="009550FA">
        <w:rPr>
          <w:color w:val="000000"/>
          <w:sz w:val="24"/>
          <w:szCs w:val="24"/>
          <w:u w:val="single"/>
        </w:rPr>
        <w:t>олевичский районный исполнительный комитет</w:t>
      </w:r>
      <w:r>
        <w:rPr>
          <w:color w:val="000000"/>
          <w:sz w:val="24"/>
          <w:szCs w:val="24"/>
          <w:u w:val="single"/>
        </w:rPr>
        <w:t>________________________________</w:t>
      </w:r>
      <w:r w:rsidRPr="009550FA">
        <w:rPr>
          <w:color w:val="000000"/>
          <w:sz w:val="24"/>
          <w:szCs w:val="24"/>
        </w:rPr>
        <w:t xml:space="preserve">    ______________________________________                      </w:t>
      </w:r>
      <w:proofErr w:type="gramStart"/>
      <w:r w:rsidRPr="009550FA">
        <w:rPr>
          <w:color w:val="000000"/>
          <w:sz w:val="24"/>
          <w:szCs w:val="24"/>
        </w:rPr>
        <w:t xml:space="preserve">   </w:t>
      </w:r>
      <w:r w:rsidRPr="009550FA">
        <w:rPr>
          <w:color w:val="000000"/>
          <w:sz w:val="16"/>
          <w:szCs w:val="24"/>
        </w:rPr>
        <w:t>(</w:t>
      </w:r>
      <w:proofErr w:type="gramEnd"/>
      <w:r w:rsidRPr="009550FA">
        <w:rPr>
          <w:color w:val="000000"/>
          <w:sz w:val="16"/>
          <w:szCs w:val="24"/>
        </w:rPr>
        <w:t>полное наименование субъекта хозяйствования)</w:t>
      </w:r>
    </w:p>
    <w:p w14:paraId="17D938F6" w14:textId="1DA122E9" w:rsidR="009550FA" w:rsidRPr="009550FA" w:rsidRDefault="009550FA" w:rsidP="009550FA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036B05EB" w14:textId="77777777" w:rsidR="009550FA" w:rsidRPr="009550FA" w:rsidRDefault="009550FA" w:rsidP="009550FA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(адрес субъекта хозяйствования)</w:t>
      </w:r>
    </w:p>
    <w:p w14:paraId="3BCEC5F6" w14:textId="12BE308D" w:rsidR="009550FA" w:rsidRPr="009550FA" w:rsidRDefault="009550FA" w:rsidP="009550FA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______________________________________</w:t>
      </w:r>
    </w:p>
    <w:p w14:paraId="068D540C" w14:textId="77777777" w:rsidR="009550FA" w:rsidRPr="009550FA" w:rsidRDefault="009550FA" w:rsidP="00B92869">
      <w:pPr>
        <w:shd w:val="clear" w:color="auto" w:fill="FFFFFF"/>
        <w:ind w:left="6118" w:firstLine="362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(тел., УНН)</w:t>
      </w:r>
    </w:p>
    <w:p w14:paraId="6ED25FFF" w14:textId="77777777" w:rsidR="009550FA" w:rsidRDefault="009550FA" w:rsidP="009550FA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</w:p>
    <w:p w14:paraId="76DE167D" w14:textId="25595303" w:rsidR="009550FA" w:rsidRPr="009550FA" w:rsidRDefault="009550FA" w:rsidP="009550FA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  <w:r w:rsidRPr="009550FA">
        <w:rPr>
          <w:b/>
          <w:color w:val="000000"/>
          <w:sz w:val="32"/>
          <w:szCs w:val="24"/>
        </w:rPr>
        <w:t>ЗАЯВЛЕНИЕ</w:t>
      </w:r>
    </w:p>
    <w:p w14:paraId="4111BA36" w14:textId="0C256054" w:rsidR="009550FA" w:rsidRPr="009550FA" w:rsidRDefault="009550FA" w:rsidP="009550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машины, выдать паспорт-дубликат (технический талон) (</w:t>
      </w:r>
      <w:r w:rsidRPr="009550FA">
        <w:rPr>
          <w:i/>
          <w:color w:val="000000"/>
          <w:sz w:val="24"/>
          <w:szCs w:val="24"/>
        </w:rPr>
        <w:t>нужное подчеркнуть</w:t>
      </w:r>
      <w:r w:rsidRPr="009550FA">
        <w:rPr>
          <w:color w:val="000000"/>
          <w:sz w:val="24"/>
          <w:szCs w:val="24"/>
        </w:rPr>
        <w:t>), в связи с_________________________________________________</w:t>
      </w:r>
    </w:p>
    <w:p w14:paraId="60218CBF" w14:textId="77777777" w:rsidR="009550FA" w:rsidRPr="009550FA" w:rsidRDefault="009550FA" w:rsidP="009550FA">
      <w:pPr>
        <w:shd w:val="clear" w:color="auto" w:fill="FFFFFF"/>
        <w:ind w:firstLine="680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(указать причину)</w:t>
      </w:r>
    </w:p>
    <w:p w14:paraId="02216125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Прилагаются следующие документы:</w:t>
      </w:r>
    </w:p>
    <w:p w14:paraId="55986F2E" w14:textId="5DAB0E7C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________________________________________________________________________</w:t>
      </w:r>
    </w:p>
    <w:p w14:paraId="53EE0E08" w14:textId="77777777" w:rsidR="009550FA" w:rsidRPr="009550FA" w:rsidRDefault="009550FA" w:rsidP="009550FA">
      <w:pPr>
        <w:shd w:val="clear" w:color="auto" w:fill="FFFFFF"/>
        <w:ind w:left="709" w:hanging="2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 </w:t>
      </w:r>
    </w:p>
    <w:p w14:paraId="6E9D1CF9" w14:textId="55C9A24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Страховое свидетельство     _____________________</w:t>
      </w:r>
      <w:proofErr w:type="gramStart"/>
      <w:r w:rsidRPr="009550FA">
        <w:rPr>
          <w:color w:val="000000"/>
          <w:sz w:val="24"/>
          <w:szCs w:val="24"/>
        </w:rPr>
        <w:t>от  _</w:t>
      </w:r>
      <w:proofErr w:type="gramEnd"/>
      <w:r w:rsidRPr="009550FA">
        <w:rPr>
          <w:color w:val="000000"/>
          <w:sz w:val="24"/>
          <w:szCs w:val="24"/>
        </w:rPr>
        <w:t>_________________</w:t>
      </w:r>
      <w:r w:rsidR="00B92869">
        <w:rPr>
          <w:color w:val="000000"/>
          <w:sz w:val="24"/>
          <w:szCs w:val="24"/>
        </w:rPr>
        <w:t>__</w:t>
      </w:r>
    </w:p>
    <w:p w14:paraId="1C6D7505" w14:textId="77777777" w:rsidR="009550FA" w:rsidRPr="009550FA" w:rsidRDefault="009550FA" w:rsidP="009550F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14:paraId="2E2EFE55" w14:textId="77777777" w:rsidR="009550FA" w:rsidRPr="009550FA" w:rsidRDefault="009550FA" w:rsidP="009550F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внесении платы</w:t>
      </w:r>
      <w:r w:rsidRPr="009550FA">
        <w:rPr>
          <w:sz w:val="20"/>
          <w:szCs w:val="24"/>
        </w:rPr>
        <w:t>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</w:t>
      </w:r>
      <w:r w:rsidRPr="009550FA">
        <w:rPr>
          <w:sz w:val="24"/>
          <w:szCs w:val="24"/>
        </w:rPr>
        <w:t>:</w:t>
      </w:r>
    </w:p>
    <w:p w14:paraId="5BDFE196" w14:textId="071D2278" w:rsidR="009550FA" w:rsidRPr="009550FA" w:rsidRDefault="009550FA" w:rsidP="009550F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дата внесения __________________________________________________________</w:t>
      </w:r>
      <w:r w:rsidR="00B92869">
        <w:rPr>
          <w:sz w:val="24"/>
          <w:szCs w:val="24"/>
        </w:rPr>
        <w:t>_</w:t>
      </w:r>
      <w:r w:rsidRPr="009550FA">
        <w:rPr>
          <w:sz w:val="24"/>
          <w:szCs w:val="24"/>
        </w:rPr>
        <w:t>_</w:t>
      </w:r>
    </w:p>
    <w:p w14:paraId="36DE281C" w14:textId="03C015A9" w:rsidR="009550FA" w:rsidRPr="009550FA" w:rsidRDefault="009550FA" w:rsidP="009550F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номер платежа __________________________________________________________</w:t>
      </w:r>
      <w:r w:rsidR="00B92869">
        <w:rPr>
          <w:sz w:val="24"/>
          <w:szCs w:val="24"/>
        </w:rPr>
        <w:t>_</w:t>
      </w:r>
    </w:p>
    <w:p w14:paraId="03B5943D" w14:textId="7B0BB37B" w:rsidR="009550FA" w:rsidRPr="009550FA" w:rsidRDefault="009550FA" w:rsidP="009550FA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сумма, рублей ___________________________________________________________</w:t>
      </w:r>
      <w:r w:rsidR="00B92869">
        <w:rPr>
          <w:sz w:val="24"/>
          <w:szCs w:val="24"/>
        </w:rPr>
        <w:t>_</w:t>
      </w:r>
    </w:p>
    <w:p w14:paraId="6804A85F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10"/>
          <w:szCs w:val="24"/>
        </w:rPr>
      </w:pPr>
      <w:r w:rsidRPr="009550FA">
        <w:rPr>
          <w:color w:val="000000"/>
          <w:sz w:val="10"/>
          <w:szCs w:val="24"/>
        </w:rPr>
        <w:t xml:space="preserve"> </w:t>
      </w:r>
    </w:p>
    <w:p w14:paraId="77D7EB44" w14:textId="77777777" w:rsidR="00B92869" w:rsidRDefault="00B92869" w:rsidP="009550FA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</w:p>
    <w:p w14:paraId="15BC37E7" w14:textId="10ED3A07" w:rsidR="009550FA" w:rsidRPr="009550FA" w:rsidRDefault="009550FA" w:rsidP="009550FA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t>Сведения о машине:</w:t>
      </w:r>
    </w:p>
    <w:p w14:paraId="70B96844" w14:textId="7036AAE3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наименование _______________________________________________________</w:t>
      </w:r>
      <w:r w:rsidR="00B92869">
        <w:rPr>
          <w:color w:val="000000"/>
          <w:sz w:val="24"/>
          <w:szCs w:val="24"/>
        </w:rPr>
        <w:t>____</w:t>
      </w:r>
      <w:r w:rsidRPr="009550FA">
        <w:rPr>
          <w:color w:val="000000"/>
          <w:sz w:val="24"/>
          <w:szCs w:val="24"/>
        </w:rPr>
        <w:t>,</w:t>
      </w:r>
    </w:p>
    <w:p w14:paraId="13E1E042" w14:textId="02862B45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модель ______________________________шасси _______________</w:t>
      </w:r>
      <w:r w:rsidR="00B92869">
        <w:rPr>
          <w:color w:val="000000"/>
          <w:sz w:val="24"/>
          <w:szCs w:val="24"/>
        </w:rPr>
        <w:t>_______</w:t>
      </w:r>
      <w:r w:rsidRPr="009550FA">
        <w:rPr>
          <w:color w:val="000000"/>
          <w:sz w:val="24"/>
          <w:szCs w:val="24"/>
        </w:rPr>
        <w:t>,</w:t>
      </w:r>
    </w:p>
    <w:p w14:paraId="5B64F8A6" w14:textId="7C46C8D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год выпуска _____________, завод-изготовитель ____________________________</w:t>
      </w:r>
      <w:proofErr w:type="gramStart"/>
      <w:r w:rsidR="00B92869">
        <w:rPr>
          <w:color w:val="000000"/>
          <w:sz w:val="24"/>
          <w:szCs w:val="24"/>
        </w:rPr>
        <w:t xml:space="preserve">_ </w:t>
      </w:r>
      <w:r w:rsidRPr="009550FA">
        <w:rPr>
          <w:color w:val="000000"/>
          <w:sz w:val="24"/>
          <w:szCs w:val="24"/>
        </w:rPr>
        <w:t>,</w:t>
      </w:r>
      <w:proofErr w:type="gramEnd"/>
    </w:p>
    <w:p w14:paraId="4BA3ECBE" w14:textId="44F02868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заводской номер машины ______________________, (шасси) __________________</w:t>
      </w:r>
      <w:r w:rsidR="00B92869">
        <w:rPr>
          <w:color w:val="000000"/>
          <w:sz w:val="24"/>
          <w:szCs w:val="24"/>
        </w:rPr>
        <w:t>_</w:t>
      </w:r>
      <w:r w:rsidRPr="009550FA">
        <w:rPr>
          <w:color w:val="000000"/>
          <w:sz w:val="24"/>
          <w:szCs w:val="24"/>
        </w:rPr>
        <w:t>,</w:t>
      </w:r>
    </w:p>
    <w:p w14:paraId="6ABE1933" w14:textId="0C9C28C0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номер двигателя ________________________________________________</w:t>
      </w:r>
      <w:r w:rsidR="00B92869">
        <w:rPr>
          <w:color w:val="000000"/>
          <w:sz w:val="24"/>
          <w:szCs w:val="24"/>
        </w:rPr>
        <w:t>__</w:t>
      </w:r>
      <w:r w:rsidRPr="009550FA">
        <w:rPr>
          <w:color w:val="000000"/>
          <w:sz w:val="24"/>
          <w:szCs w:val="24"/>
        </w:rPr>
        <w:t>,</w:t>
      </w:r>
    </w:p>
    <w:p w14:paraId="19D9B41D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регистрационный знак, серия _____ номер ___________.</w:t>
      </w:r>
    </w:p>
    <w:p w14:paraId="4FDF764E" w14:textId="1841A933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Регистрацию машины доверяется произвести _________________________________</w:t>
      </w:r>
    </w:p>
    <w:p w14:paraId="4ACA69E6" w14:textId="77777777" w:rsidR="009550FA" w:rsidRPr="009550FA" w:rsidRDefault="009550FA" w:rsidP="009550FA">
      <w:pPr>
        <w:shd w:val="clear" w:color="auto" w:fill="FFFFFF"/>
        <w:ind w:firstLine="680"/>
        <w:jc w:val="center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                                                                               (фамилия, собственное имя, отчество (если таковое имеется)</w:t>
      </w:r>
    </w:p>
    <w:p w14:paraId="524D750B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Образец подписи _______________________ подтверждается.</w:t>
      </w:r>
    </w:p>
    <w:p w14:paraId="009014B2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Подпись руководителя ______________________     </w:t>
      </w:r>
    </w:p>
    <w:p w14:paraId="3276A125" w14:textId="0246575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М.П.                                                                                                  __ ______________ г.</w:t>
      </w:r>
    </w:p>
    <w:p w14:paraId="6329CF1E" w14:textId="77777777" w:rsidR="00B92869" w:rsidRDefault="00B92869" w:rsidP="009550FA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</w:p>
    <w:p w14:paraId="60184606" w14:textId="77777777" w:rsidR="00B92869" w:rsidRDefault="00B92869" w:rsidP="00B92869">
      <w:pPr>
        <w:shd w:val="clear" w:color="auto" w:fill="FFFFFF"/>
        <w:ind w:firstLine="680"/>
        <w:rPr>
          <w:b/>
          <w:color w:val="000000"/>
          <w:szCs w:val="24"/>
        </w:rPr>
      </w:pPr>
    </w:p>
    <w:p w14:paraId="0C10CFED" w14:textId="24B57362" w:rsidR="009550FA" w:rsidRPr="009550FA" w:rsidRDefault="009550FA" w:rsidP="00B92869">
      <w:pPr>
        <w:shd w:val="clear" w:color="auto" w:fill="FFFFFF"/>
        <w:ind w:firstLine="680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lastRenderedPageBreak/>
        <w:t>Служебные отметки инспекции гостехнадзора:</w:t>
      </w:r>
    </w:p>
    <w:p w14:paraId="7A334456" w14:textId="6551A79E" w:rsidR="009550FA" w:rsidRPr="009550FA" w:rsidRDefault="009550FA" w:rsidP="00B92869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Представленная для осмотра машина ___________________________________ учетным данным.</w:t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 xml:space="preserve"> (соответствует, не соответствует)</w:t>
      </w:r>
    </w:p>
    <w:p w14:paraId="547D6D36" w14:textId="23CB91E1" w:rsidR="009550FA" w:rsidRPr="009550FA" w:rsidRDefault="009550FA" w:rsidP="00B92869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Предъявленные документы _______________________________ сомнения </w:t>
      </w:r>
      <w:r w:rsidR="00B92869">
        <w:rPr>
          <w:color w:val="000000"/>
          <w:sz w:val="24"/>
          <w:szCs w:val="24"/>
        </w:rPr>
        <w:br/>
      </w:r>
      <w:r w:rsidRPr="009550FA">
        <w:rPr>
          <w:color w:val="000000"/>
          <w:sz w:val="24"/>
          <w:szCs w:val="24"/>
        </w:rPr>
        <w:t>в подлинности.</w:t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="00B92869"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>(вызывают, не вызывают)</w:t>
      </w:r>
    </w:p>
    <w:p w14:paraId="6AD3818A" w14:textId="611F2320" w:rsidR="009550FA" w:rsidRPr="009550FA" w:rsidRDefault="009550FA" w:rsidP="009550FA">
      <w:pPr>
        <w:shd w:val="clear" w:color="auto" w:fill="FFFFFF"/>
        <w:ind w:right="142"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Причина отказа в государственной регистрации, снятии с учета, внесении изменений в государственную регистрацию ______________________________</w:t>
      </w:r>
      <w:r w:rsidR="00B92869">
        <w:rPr>
          <w:color w:val="000000"/>
          <w:sz w:val="24"/>
          <w:szCs w:val="24"/>
        </w:rPr>
        <w:t>_________</w:t>
      </w:r>
    </w:p>
    <w:p w14:paraId="4F1D6B91" w14:textId="02937E30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</w:t>
      </w:r>
    </w:p>
    <w:p w14:paraId="36B46AD3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852"/>
      </w:tblGrid>
      <w:tr w:rsidR="009550FA" w:rsidRPr="009550FA" w14:paraId="492A45A8" w14:textId="77777777" w:rsidTr="004A0870">
        <w:trPr>
          <w:trHeight w:val="333"/>
        </w:trPr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2EFA0" w14:textId="77777777" w:rsidR="009550FA" w:rsidRPr="009550FA" w:rsidRDefault="009550FA" w:rsidP="009550FA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FB832" w14:textId="77777777" w:rsidR="009550FA" w:rsidRPr="009550FA" w:rsidRDefault="009550FA" w:rsidP="009550FA">
            <w:pPr>
              <w:ind w:firstLine="680"/>
              <w:jc w:val="right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9550FA" w:rsidRPr="009550FA" w14:paraId="0F7A7E5F" w14:textId="77777777" w:rsidTr="004A0870"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F22A8" w14:textId="77777777" w:rsidR="009550FA" w:rsidRPr="009550FA" w:rsidRDefault="009550FA" w:rsidP="009550FA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18510" w14:textId="77777777" w:rsidR="009550FA" w:rsidRPr="009550FA" w:rsidRDefault="009550FA" w:rsidP="009550FA">
            <w:pPr>
              <w:ind w:firstLine="680"/>
              <w:jc w:val="center"/>
              <w:rPr>
                <w:color w:val="000000"/>
                <w:sz w:val="18"/>
                <w:szCs w:val="24"/>
              </w:rPr>
            </w:pPr>
            <w:r w:rsidRPr="009550FA">
              <w:rPr>
                <w:color w:val="000000"/>
                <w:sz w:val="18"/>
                <w:szCs w:val="24"/>
              </w:rPr>
              <w:t>(фамилия, инициалы и подпись уполномоченного лица)</w:t>
            </w:r>
          </w:p>
        </w:tc>
      </w:tr>
    </w:tbl>
    <w:p w14:paraId="694EC7E5" w14:textId="77777777" w:rsidR="009550FA" w:rsidRPr="009550FA" w:rsidRDefault="009550FA" w:rsidP="009550FA">
      <w:pPr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Регистрационный знак _____________ сдан.                         ____ ____________ ____ г.</w:t>
      </w:r>
    </w:p>
    <w:p w14:paraId="0E577DAD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</w:t>
      </w:r>
    </w:p>
    <w:p w14:paraId="4D7D1563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(фамилия, инициалы и подпись сотрудника инспекции)</w:t>
      </w:r>
    </w:p>
    <w:p w14:paraId="52AA5200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 </w:t>
      </w:r>
    </w:p>
    <w:p w14:paraId="6B18BE70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Получены: регистрационный </w:t>
      </w:r>
      <w:proofErr w:type="gramStart"/>
      <w:r w:rsidRPr="009550FA">
        <w:rPr>
          <w:color w:val="000000"/>
          <w:sz w:val="24"/>
          <w:szCs w:val="24"/>
        </w:rPr>
        <w:t>знак  серия</w:t>
      </w:r>
      <w:proofErr w:type="gramEnd"/>
      <w:r w:rsidRPr="009550FA">
        <w:rPr>
          <w:color w:val="000000"/>
          <w:sz w:val="24"/>
          <w:szCs w:val="24"/>
        </w:rPr>
        <w:t xml:space="preserve"> _______ номер _________,</w:t>
      </w:r>
    </w:p>
    <w:p w14:paraId="2F4EB2DE" w14:textId="77777777" w:rsidR="009550FA" w:rsidRPr="009550FA" w:rsidRDefault="009550FA" w:rsidP="009550FA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           технический талон        серия ______   номер ___________.</w:t>
      </w:r>
    </w:p>
    <w:p w14:paraId="7930C2F1" w14:textId="6BA0D573" w:rsidR="009550FA" w:rsidRPr="009550FA" w:rsidRDefault="009550FA" w:rsidP="009550FA">
      <w:pPr>
        <w:shd w:val="clear" w:color="auto" w:fill="FFFFFF"/>
        <w:ind w:firstLine="680"/>
        <w:jc w:val="both"/>
        <w:rPr>
          <w:szCs w:val="24"/>
        </w:rPr>
      </w:pPr>
      <w:r w:rsidRPr="009550FA">
        <w:rPr>
          <w:color w:val="000000"/>
          <w:sz w:val="24"/>
          <w:szCs w:val="24"/>
        </w:rPr>
        <w:t> __________________________г.                              Подпись заявителя________________</w:t>
      </w:r>
    </w:p>
    <w:p w14:paraId="5EB37EA7" w14:textId="77777777" w:rsidR="009550FA" w:rsidRPr="009550FA" w:rsidRDefault="009550FA" w:rsidP="009550FA">
      <w:pPr>
        <w:ind w:firstLine="680"/>
        <w:jc w:val="both"/>
        <w:rPr>
          <w:szCs w:val="24"/>
        </w:rPr>
      </w:pPr>
    </w:p>
    <w:bookmarkEnd w:id="0"/>
    <w:p w14:paraId="1D4640D3" w14:textId="77777777" w:rsidR="001E584D" w:rsidRDefault="001E584D" w:rsidP="009550FA"/>
    <w:sectPr w:rsidR="001E584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3B"/>
    <w:rsid w:val="0014576C"/>
    <w:rsid w:val="00165D81"/>
    <w:rsid w:val="001E584D"/>
    <w:rsid w:val="0031273B"/>
    <w:rsid w:val="00467737"/>
    <w:rsid w:val="00494089"/>
    <w:rsid w:val="004A6F60"/>
    <w:rsid w:val="004D6FF3"/>
    <w:rsid w:val="005013F2"/>
    <w:rsid w:val="006269CE"/>
    <w:rsid w:val="00727DF0"/>
    <w:rsid w:val="0079603C"/>
    <w:rsid w:val="007A4A51"/>
    <w:rsid w:val="007E488B"/>
    <w:rsid w:val="007E614E"/>
    <w:rsid w:val="0082665D"/>
    <w:rsid w:val="00852CBE"/>
    <w:rsid w:val="009550FA"/>
    <w:rsid w:val="009A4DCA"/>
    <w:rsid w:val="00A13FC2"/>
    <w:rsid w:val="00AD2218"/>
    <w:rsid w:val="00B92869"/>
    <w:rsid w:val="00C91FC2"/>
    <w:rsid w:val="00D6110D"/>
    <w:rsid w:val="00DA5427"/>
    <w:rsid w:val="00E646F6"/>
    <w:rsid w:val="00EC225C"/>
    <w:rsid w:val="00E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4E29"/>
  <w15:chartTrackingRefBased/>
  <w15:docId w15:val="{1701F5C6-098A-4F98-875B-743CD32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DCA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A4DCA"/>
    <w:pPr>
      <w:widowControl w:val="0"/>
      <w:autoSpaceDE w:val="0"/>
      <w:autoSpaceDN w:val="0"/>
      <w:adjustRightInd w:val="0"/>
      <w:spacing w:line="346" w:lineRule="exact"/>
    </w:pPr>
    <w:rPr>
      <w:sz w:val="24"/>
      <w:szCs w:val="24"/>
    </w:rPr>
  </w:style>
  <w:style w:type="paragraph" w:customStyle="1" w:styleId="Style2">
    <w:name w:val="Style2"/>
    <w:basedOn w:val="a"/>
    <w:rsid w:val="009A4DC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9A4DCA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9A4DCA"/>
    <w:rPr>
      <w:rFonts w:ascii="Times New Roman" w:hAnsi="Times New Roman" w:cs="Times New Roman" w:hint="default"/>
      <w:sz w:val="20"/>
      <w:szCs w:val="20"/>
    </w:rPr>
  </w:style>
  <w:style w:type="paragraph" w:customStyle="1" w:styleId="p-consdtnormal">
    <w:name w:val="p-consdtnormal"/>
    <w:basedOn w:val="a"/>
    <w:rsid w:val="009A4DCA"/>
    <w:pPr>
      <w:spacing w:before="100" w:beforeAutospacing="1" w:after="100" w:afterAutospacing="1"/>
    </w:pPr>
    <w:rPr>
      <w:sz w:val="24"/>
      <w:szCs w:val="24"/>
    </w:rPr>
  </w:style>
  <w:style w:type="paragraph" w:customStyle="1" w:styleId="titlep">
    <w:name w:val="titlep"/>
    <w:basedOn w:val="a"/>
    <w:rsid w:val="009A4DCA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9A4DCA"/>
    <w:pPr>
      <w:ind w:firstLine="567"/>
      <w:jc w:val="both"/>
    </w:pPr>
    <w:rPr>
      <w:sz w:val="24"/>
      <w:szCs w:val="24"/>
    </w:rPr>
  </w:style>
  <w:style w:type="character" w:customStyle="1" w:styleId="word-wrapper">
    <w:name w:val="word-wrapper"/>
    <w:rsid w:val="009A4DCA"/>
  </w:style>
  <w:style w:type="character" w:styleId="a3">
    <w:name w:val="Hyperlink"/>
    <w:uiPriority w:val="99"/>
    <w:unhideWhenUsed/>
    <w:rsid w:val="009A4DCA"/>
    <w:rPr>
      <w:color w:val="0563C1"/>
      <w:u w:val="single"/>
    </w:rPr>
  </w:style>
  <w:style w:type="paragraph" w:customStyle="1" w:styleId="point">
    <w:name w:val="point"/>
    <w:basedOn w:val="a"/>
    <w:rsid w:val="009A4DCA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9A4DCA"/>
    <w:pPr>
      <w:jc w:val="both"/>
    </w:pPr>
    <w:rPr>
      <w:sz w:val="24"/>
      <w:szCs w:val="24"/>
    </w:rPr>
  </w:style>
  <w:style w:type="character" w:customStyle="1" w:styleId="datecity">
    <w:name w:val="datecity"/>
    <w:uiPriority w:val="99"/>
    <w:rsid w:val="009A4DCA"/>
    <w:rPr>
      <w:rFonts w:ascii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7E488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9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50F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E6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0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5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1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6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51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019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2CE4-36CF-41EE-9830-498422E6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12</cp:revision>
  <dcterms:created xsi:type="dcterms:W3CDTF">2023-10-23T04:06:00Z</dcterms:created>
  <dcterms:modified xsi:type="dcterms:W3CDTF">2024-10-02T14:18:00Z</dcterms:modified>
</cp:coreProperties>
</file>