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700"/>
        <w:gridCol w:w="4394"/>
      </w:tblGrid>
      <w:tr w:rsidR="00FC04F8" w:rsidRPr="00944B40" w14:paraId="26E6EBB3" w14:textId="77777777" w:rsidTr="00A92002"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7C3A5EC8" w14:textId="77777777" w:rsidR="00FC04F8" w:rsidRPr="004A7034" w:rsidRDefault="00FC04F8" w:rsidP="00A92002">
            <w:pPr>
              <w:ind w:right="-108"/>
              <w:jc w:val="center"/>
              <w:rPr>
                <w:sz w:val="28"/>
                <w:szCs w:val="28"/>
              </w:rPr>
            </w:pPr>
            <w:r w:rsidRPr="004A7034">
              <w:rPr>
                <w:sz w:val="28"/>
                <w:szCs w:val="28"/>
                <w:lang w:val="be-BY"/>
              </w:rPr>
              <w:t>ДРАЧКАЎСКІ</w:t>
            </w:r>
            <w:r w:rsidRPr="004A7034">
              <w:rPr>
                <w:sz w:val="28"/>
                <w:szCs w:val="28"/>
              </w:rPr>
              <w:t xml:space="preserve"> СЕЛЬСКI ВЫКАНАУЧЫ КАМ</w:t>
            </w:r>
            <w:r w:rsidRPr="004A7034">
              <w:rPr>
                <w:sz w:val="28"/>
                <w:szCs w:val="28"/>
                <w:lang w:val="en-US"/>
              </w:rPr>
              <w:t>I</w:t>
            </w:r>
            <w:r w:rsidRPr="004A7034">
              <w:rPr>
                <w:sz w:val="28"/>
                <w:szCs w:val="28"/>
              </w:rPr>
              <w:t>ТЭТ</w:t>
            </w:r>
          </w:p>
          <w:p w14:paraId="665311BE" w14:textId="77777777" w:rsidR="00FC04F8" w:rsidRPr="00875771" w:rsidRDefault="00FC04F8" w:rsidP="00A92002">
            <w:pPr>
              <w:ind w:left="142"/>
              <w:rPr>
                <w:b/>
                <w:sz w:val="28"/>
                <w:szCs w:val="28"/>
              </w:rPr>
            </w:pPr>
          </w:p>
          <w:p w14:paraId="1BDCA63A" w14:textId="77777777" w:rsidR="00FC04F8" w:rsidRPr="00875771" w:rsidRDefault="00FC04F8" w:rsidP="00A92002">
            <w:pPr>
              <w:jc w:val="center"/>
              <w:rPr>
                <w:b/>
                <w:sz w:val="28"/>
                <w:szCs w:val="28"/>
              </w:rPr>
            </w:pPr>
            <w:r w:rsidRPr="00875771">
              <w:rPr>
                <w:b/>
                <w:sz w:val="28"/>
                <w:szCs w:val="28"/>
              </w:rPr>
              <w:t>РАШЭННЕ</w:t>
            </w:r>
          </w:p>
          <w:p w14:paraId="7AE1D0BD" w14:textId="77777777" w:rsidR="00FC04F8" w:rsidRDefault="00FC04F8" w:rsidP="00A92002">
            <w:pPr>
              <w:ind w:left="142"/>
              <w:rPr>
                <w:b/>
                <w:sz w:val="28"/>
                <w:szCs w:val="28"/>
              </w:rPr>
            </w:pPr>
          </w:p>
          <w:p w14:paraId="4411E26A" w14:textId="77777777" w:rsidR="00FC04F8" w:rsidRPr="00875771" w:rsidRDefault="00FC04F8" w:rsidP="00A92002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D27CACE" w14:textId="77777777" w:rsidR="00FC04F8" w:rsidRPr="00875771" w:rsidRDefault="00FC04F8" w:rsidP="00A9200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A9C39EB" w14:textId="77777777" w:rsidR="00FC04F8" w:rsidRPr="004A7034" w:rsidRDefault="00FC04F8" w:rsidP="00A92002">
            <w:pPr>
              <w:jc w:val="center"/>
              <w:rPr>
                <w:sz w:val="28"/>
                <w:szCs w:val="28"/>
              </w:rPr>
            </w:pPr>
            <w:r w:rsidRPr="004A7034">
              <w:rPr>
                <w:sz w:val="28"/>
                <w:szCs w:val="28"/>
              </w:rPr>
              <w:t>ДРАЧКОВСКИЙ СЕЛЬСКИЙ ИСПОЛНИТЕЛЬНЫЙ КОМИТЕТ</w:t>
            </w:r>
          </w:p>
          <w:p w14:paraId="5666DA97" w14:textId="77777777" w:rsidR="00FC04F8" w:rsidRPr="00875771" w:rsidRDefault="00FC04F8" w:rsidP="00A92002">
            <w:pPr>
              <w:rPr>
                <w:b/>
                <w:sz w:val="28"/>
                <w:szCs w:val="28"/>
              </w:rPr>
            </w:pPr>
          </w:p>
          <w:p w14:paraId="42DCB430" w14:textId="77777777" w:rsidR="00FC04F8" w:rsidRPr="00875771" w:rsidRDefault="00FC04F8" w:rsidP="00A92002">
            <w:pPr>
              <w:jc w:val="center"/>
              <w:rPr>
                <w:b/>
                <w:sz w:val="28"/>
                <w:szCs w:val="28"/>
              </w:rPr>
            </w:pPr>
            <w:r w:rsidRPr="00875771">
              <w:rPr>
                <w:b/>
                <w:sz w:val="28"/>
                <w:szCs w:val="28"/>
              </w:rPr>
              <w:t>РЕШЕНИЕ</w:t>
            </w:r>
          </w:p>
          <w:p w14:paraId="27F96D68" w14:textId="77777777" w:rsidR="00FC04F8" w:rsidRPr="00875771" w:rsidRDefault="00FC04F8" w:rsidP="00A92002">
            <w:pPr>
              <w:tabs>
                <w:tab w:val="left" w:pos="1026"/>
              </w:tabs>
              <w:ind w:left="1026"/>
              <w:rPr>
                <w:b/>
                <w:sz w:val="28"/>
                <w:szCs w:val="28"/>
              </w:rPr>
            </w:pPr>
          </w:p>
        </w:tc>
      </w:tr>
    </w:tbl>
    <w:p w14:paraId="03ECFF5B" w14:textId="77777777" w:rsidR="00FC04F8" w:rsidRPr="00DA2E81" w:rsidRDefault="00FC04F8" w:rsidP="00FC04F8">
      <w:pPr>
        <w:tabs>
          <w:tab w:val="left" w:pos="709"/>
        </w:tabs>
        <w:spacing w:line="280" w:lineRule="exact"/>
        <w:ind w:right="4536"/>
        <w:jc w:val="both"/>
        <w:rPr>
          <w:color w:val="000000"/>
        </w:rPr>
      </w:pPr>
    </w:p>
    <w:p w14:paraId="360D0AEB" w14:textId="77777777" w:rsidR="00FC04F8" w:rsidRPr="00C8582D" w:rsidRDefault="00FC04F8" w:rsidP="00FC04F8">
      <w:r>
        <w:t xml:space="preserve"> 24 </w:t>
      </w:r>
      <w:r>
        <w:rPr>
          <w:lang w:val="be-BY"/>
        </w:rPr>
        <w:t xml:space="preserve">октября </w:t>
      </w:r>
      <w:r>
        <w:t>2023 года № 160</w:t>
      </w:r>
    </w:p>
    <w:p w14:paraId="2D68B070" w14:textId="77777777" w:rsidR="00FC04F8" w:rsidRPr="00376F95" w:rsidRDefault="00FC04F8" w:rsidP="00FC04F8">
      <w:pPr>
        <w:pStyle w:val="1"/>
        <w:spacing w:before="0" w:after="0" w:line="280" w:lineRule="exact"/>
        <w:ind w:right="0"/>
        <w:rPr>
          <w:sz w:val="30"/>
          <w:szCs w:val="30"/>
          <w:lang w:val="be-BY"/>
        </w:rPr>
      </w:pPr>
    </w:p>
    <w:p w14:paraId="24459513" w14:textId="77777777" w:rsidR="00FC04F8" w:rsidRDefault="00FC04F8" w:rsidP="00FC04F8">
      <w:pPr>
        <w:pStyle w:val="1"/>
        <w:spacing w:before="0" w:after="0" w:line="280" w:lineRule="exact"/>
        <w:ind w:right="0"/>
        <w:rPr>
          <w:sz w:val="30"/>
          <w:szCs w:val="30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FC04F8" w14:paraId="48B55427" w14:textId="77777777" w:rsidTr="00A92002">
        <w:tc>
          <w:tcPr>
            <w:tcW w:w="5328" w:type="dxa"/>
            <w:shd w:val="clear" w:color="auto" w:fill="auto"/>
          </w:tcPr>
          <w:p w14:paraId="1C74D252" w14:textId="77777777" w:rsidR="00FC04F8" w:rsidRDefault="00FC04F8" w:rsidP="00A92002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Об образовании избирательных округов по выборам депутатов </w:t>
            </w:r>
            <w:proofErr w:type="spellStart"/>
            <w:r>
              <w:rPr>
                <w:b w:val="0"/>
                <w:sz w:val="30"/>
                <w:szCs w:val="30"/>
              </w:rPr>
              <w:t>Драчковского</w:t>
            </w:r>
            <w:proofErr w:type="spellEnd"/>
            <w:r>
              <w:rPr>
                <w:b w:val="0"/>
                <w:sz w:val="30"/>
                <w:szCs w:val="30"/>
              </w:rPr>
              <w:t xml:space="preserve">  сельского Совета депутатов двадцать девятого созыва</w:t>
            </w:r>
          </w:p>
        </w:tc>
      </w:tr>
    </w:tbl>
    <w:p w14:paraId="6F6A3721" w14:textId="77777777" w:rsidR="00FC04F8" w:rsidRDefault="00FC04F8" w:rsidP="00FC04F8">
      <w:pPr>
        <w:pStyle w:val="preamble"/>
        <w:spacing w:line="360" w:lineRule="auto"/>
        <w:ind w:firstLine="709"/>
        <w:rPr>
          <w:sz w:val="30"/>
          <w:szCs w:val="30"/>
        </w:rPr>
      </w:pPr>
    </w:p>
    <w:p w14:paraId="58D1DA75" w14:textId="77777777" w:rsidR="00FC04F8" w:rsidRDefault="00FC04F8" w:rsidP="00FC04F8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статьями 15 и 16 Избирательного кодекса Республики Беларусь </w:t>
      </w:r>
      <w:proofErr w:type="spellStart"/>
      <w:r>
        <w:rPr>
          <w:sz w:val="30"/>
          <w:szCs w:val="30"/>
        </w:rPr>
        <w:t>Драчковский</w:t>
      </w:r>
      <w:proofErr w:type="spellEnd"/>
      <w:r>
        <w:rPr>
          <w:sz w:val="30"/>
          <w:szCs w:val="30"/>
        </w:rPr>
        <w:t xml:space="preserve"> сельский исполнительный комитет РЕШИЛ:</w:t>
      </w:r>
    </w:p>
    <w:p w14:paraId="05B6A2E2" w14:textId="77777777" w:rsidR="00FC04F8" w:rsidRDefault="00FC04F8" w:rsidP="00FC04F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Образовать шесть избирательных округов по выборам депутатов </w:t>
      </w:r>
      <w:proofErr w:type="spellStart"/>
      <w:r>
        <w:rPr>
          <w:sz w:val="30"/>
          <w:szCs w:val="30"/>
        </w:rPr>
        <w:t>Драчковского</w:t>
      </w:r>
      <w:proofErr w:type="spellEnd"/>
      <w:r>
        <w:rPr>
          <w:sz w:val="30"/>
          <w:szCs w:val="30"/>
        </w:rPr>
        <w:t xml:space="preserve"> сельского Совета депутатов двадцать девятого созыва в границах согласно приложению.</w:t>
      </w:r>
    </w:p>
    <w:p w14:paraId="4A936C8D" w14:textId="77777777" w:rsidR="00FC04F8" w:rsidRPr="0012054A" w:rsidRDefault="00FC04F8" w:rsidP="00FC04F8">
      <w:pPr>
        <w:pStyle w:val="newncpi"/>
        <w:ind w:firstLine="709"/>
        <w:rPr>
          <w:iCs/>
          <w:sz w:val="30"/>
          <w:szCs w:val="30"/>
          <w:lang w:val="be-BY"/>
        </w:rPr>
      </w:pPr>
      <w:r>
        <w:rPr>
          <w:sz w:val="30"/>
          <w:szCs w:val="30"/>
        </w:rPr>
        <w:t xml:space="preserve">2. Определить место нахождения </w:t>
      </w:r>
      <w:proofErr w:type="spellStart"/>
      <w:r>
        <w:rPr>
          <w:sz w:val="30"/>
          <w:szCs w:val="30"/>
        </w:rPr>
        <w:t>Драчковской</w:t>
      </w:r>
      <w:proofErr w:type="spellEnd"/>
      <w:r>
        <w:rPr>
          <w:sz w:val="30"/>
          <w:szCs w:val="30"/>
        </w:rPr>
        <w:t xml:space="preserve"> сельской избирательной комиссии по адресу: </w:t>
      </w:r>
      <w:r w:rsidRPr="00A30248">
        <w:rPr>
          <w:iCs/>
          <w:sz w:val="30"/>
          <w:szCs w:val="30"/>
        </w:rPr>
        <w:t>222227,</w:t>
      </w:r>
      <w:r>
        <w:rPr>
          <w:iCs/>
          <w:sz w:val="30"/>
          <w:szCs w:val="30"/>
        </w:rPr>
        <w:t xml:space="preserve"> </w:t>
      </w:r>
      <w:proofErr w:type="spellStart"/>
      <w:r>
        <w:rPr>
          <w:iCs/>
          <w:sz w:val="30"/>
          <w:szCs w:val="30"/>
        </w:rPr>
        <w:t>Смолевичский</w:t>
      </w:r>
      <w:proofErr w:type="spellEnd"/>
      <w:r>
        <w:rPr>
          <w:iCs/>
          <w:sz w:val="30"/>
          <w:szCs w:val="30"/>
        </w:rPr>
        <w:t xml:space="preserve"> район, </w:t>
      </w:r>
      <w:proofErr w:type="spellStart"/>
      <w:r w:rsidRPr="00A30248">
        <w:rPr>
          <w:iCs/>
          <w:sz w:val="30"/>
          <w:szCs w:val="30"/>
        </w:rPr>
        <w:t>аг</w:t>
      </w:r>
      <w:proofErr w:type="spellEnd"/>
      <w:r w:rsidRPr="00A30248"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> </w:t>
      </w:r>
      <w:proofErr w:type="spellStart"/>
      <w:r w:rsidRPr="00A30248">
        <w:rPr>
          <w:iCs/>
          <w:sz w:val="30"/>
          <w:szCs w:val="30"/>
        </w:rPr>
        <w:t>Драчково</w:t>
      </w:r>
      <w:proofErr w:type="spellEnd"/>
      <w:r w:rsidRPr="00A30248">
        <w:rPr>
          <w:iCs/>
          <w:sz w:val="30"/>
          <w:szCs w:val="30"/>
        </w:rPr>
        <w:t>, ул.</w:t>
      </w:r>
      <w:r>
        <w:rPr>
          <w:iCs/>
          <w:sz w:val="30"/>
          <w:szCs w:val="30"/>
        </w:rPr>
        <w:t> </w:t>
      </w:r>
      <w:r w:rsidRPr="00A30248">
        <w:rPr>
          <w:iCs/>
          <w:sz w:val="30"/>
          <w:szCs w:val="30"/>
        </w:rPr>
        <w:t>Центральная</w:t>
      </w:r>
      <w:r>
        <w:rPr>
          <w:iCs/>
          <w:sz w:val="30"/>
          <w:szCs w:val="30"/>
        </w:rPr>
        <w:t>, </w:t>
      </w:r>
      <w:r w:rsidRPr="00A30248">
        <w:rPr>
          <w:iCs/>
          <w:sz w:val="30"/>
          <w:szCs w:val="30"/>
        </w:rPr>
        <w:t xml:space="preserve">19В, комната </w:t>
      </w:r>
      <w:r>
        <w:rPr>
          <w:iCs/>
          <w:sz w:val="30"/>
          <w:szCs w:val="30"/>
          <w:lang w:val="be-BY"/>
        </w:rPr>
        <w:t xml:space="preserve">№ </w:t>
      </w:r>
      <w:r w:rsidRPr="00A30248">
        <w:rPr>
          <w:iCs/>
          <w:sz w:val="30"/>
          <w:szCs w:val="30"/>
        </w:rPr>
        <w:t>3</w:t>
      </w:r>
      <w:r>
        <w:rPr>
          <w:iCs/>
          <w:sz w:val="30"/>
          <w:szCs w:val="30"/>
          <w:lang w:val="be-BY"/>
        </w:rPr>
        <w:t>.</w:t>
      </w:r>
    </w:p>
    <w:p w14:paraId="14B83CC2" w14:textId="77777777" w:rsidR="00FC04F8" w:rsidRPr="00553068" w:rsidRDefault="00FC04F8" w:rsidP="00FC04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5062">
        <w:t>3. </w:t>
      </w:r>
      <w:r w:rsidRPr="00553068">
        <w:rPr>
          <w:rFonts w:eastAsia="Calibri"/>
          <w:lang w:eastAsia="en-US"/>
        </w:rPr>
        <w:t xml:space="preserve">Редакции газеты «Край </w:t>
      </w:r>
      <w:proofErr w:type="spellStart"/>
      <w:r w:rsidRPr="00553068">
        <w:rPr>
          <w:rFonts w:eastAsia="Calibri"/>
          <w:lang w:eastAsia="en-US"/>
        </w:rPr>
        <w:t>Смалявіцкі</w:t>
      </w:r>
      <w:proofErr w:type="spellEnd"/>
      <w:r w:rsidRPr="00553068">
        <w:rPr>
          <w:rFonts w:eastAsia="Calibri"/>
          <w:lang w:eastAsia="en-US"/>
        </w:rPr>
        <w:t>» УП «Информационное агентство «Минская правда» (Антоненко Н.И.)</w:t>
      </w:r>
      <w:r w:rsidRPr="00553068">
        <w:t xml:space="preserve"> опубликовать настоящее решение в семидневный срок в газете «Край </w:t>
      </w:r>
      <w:proofErr w:type="spellStart"/>
      <w:r w:rsidRPr="00553068">
        <w:t>Смаляв</w:t>
      </w:r>
      <w:proofErr w:type="spellEnd"/>
      <w:r w:rsidRPr="00553068">
        <w:rPr>
          <w:lang w:val="be-BY"/>
        </w:rPr>
        <w:t>і</w:t>
      </w:r>
      <w:proofErr w:type="spellStart"/>
      <w:r w:rsidRPr="00553068">
        <w:t>цк</w:t>
      </w:r>
      <w:proofErr w:type="spellEnd"/>
      <w:r w:rsidRPr="00553068">
        <w:rPr>
          <w:lang w:val="be-BY"/>
        </w:rPr>
        <w:t>і</w:t>
      </w:r>
      <w:r w:rsidRPr="00553068">
        <w:t>»</w:t>
      </w:r>
      <w:r w:rsidRPr="00553068">
        <w:rPr>
          <w:iCs/>
        </w:rPr>
        <w:t>.</w:t>
      </w:r>
    </w:p>
    <w:p w14:paraId="7AFFA8A7" w14:textId="77777777" w:rsidR="00FC04F8" w:rsidRPr="00F466C1" w:rsidRDefault="00FC04F8" w:rsidP="00FC04F8">
      <w:pPr>
        <w:pStyle w:val="newncpi"/>
        <w:ind w:firstLine="709"/>
        <w:rPr>
          <w:iCs/>
          <w:sz w:val="30"/>
          <w:szCs w:val="30"/>
        </w:rPr>
      </w:pPr>
    </w:p>
    <w:p w14:paraId="3CF60821" w14:textId="77777777" w:rsidR="00FC04F8" w:rsidRDefault="00FC04F8" w:rsidP="00FC04F8">
      <w:pPr>
        <w:pStyle w:val="newncpi"/>
        <w:ind w:firstLine="709"/>
        <w:rPr>
          <w:sz w:val="30"/>
          <w:szCs w:val="30"/>
        </w:rPr>
      </w:pPr>
    </w:p>
    <w:p w14:paraId="45A29E66" w14:textId="77777777" w:rsidR="00FC04F8" w:rsidRDefault="00FC04F8" w:rsidP="00FC04F8">
      <w:pPr>
        <w:pStyle w:val="newncpi"/>
        <w:ind w:firstLine="709"/>
        <w:rPr>
          <w:sz w:val="30"/>
          <w:szCs w:val="30"/>
        </w:rPr>
      </w:pPr>
    </w:p>
    <w:p w14:paraId="0AA382AE" w14:textId="77777777" w:rsidR="00FC04F8" w:rsidRDefault="00FC04F8" w:rsidP="00FC04F8">
      <w:pPr>
        <w:tabs>
          <w:tab w:val="left" w:pos="709"/>
        </w:tabs>
        <w:jc w:val="both"/>
      </w:pPr>
      <w:r>
        <w:t xml:space="preserve">Исполняющий обязанности </w:t>
      </w:r>
    </w:p>
    <w:p w14:paraId="3DD8F599" w14:textId="77777777" w:rsidR="00FC04F8" w:rsidRDefault="00FC04F8" w:rsidP="00FC04F8">
      <w:pPr>
        <w:tabs>
          <w:tab w:val="left" w:pos="709"/>
        </w:tabs>
        <w:jc w:val="both"/>
      </w:pPr>
      <w:r>
        <w:t xml:space="preserve">председателя                                                                </w:t>
      </w:r>
      <w:proofErr w:type="spellStart"/>
      <w:r>
        <w:t>Д.В.Борисов</w:t>
      </w:r>
      <w:proofErr w:type="spellEnd"/>
      <w:r>
        <w:t xml:space="preserve"> </w:t>
      </w:r>
    </w:p>
    <w:p w14:paraId="4752C4C0" w14:textId="77777777" w:rsidR="00FC04F8" w:rsidRDefault="00FC04F8" w:rsidP="00FC04F8">
      <w:pPr>
        <w:spacing w:line="360" w:lineRule="auto"/>
        <w:jc w:val="both"/>
      </w:pPr>
    </w:p>
    <w:p w14:paraId="4D52CF3E" w14:textId="77777777" w:rsidR="00FC04F8" w:rsidRDefault="00FC04F8" w:rsidP="00FC04F8">
      <w:pPr>
        <w:spacing w:line="360" w:lineRule="auto"/>
        <w:jc w:val="both"/>
      </w:pPr>
      <w:r>
        <w:t xml:space="preserve">Управляющий делами                                                  </w:t>
      </w:r>
      <w:proofErr w:type="spellStart"/>
      <w:r>
        <w:t>М.В.Гнедчик</w:t>
      </w:r>
      <w:proofErr w:type="spellEnd"/>
    </w:p>
    <w:p w14:paraId="7CE56106" w14:textId="77777777" w:rsidR="00FC04F8" w:rsidRDefault="00FC04F8" w:rsidP="00FC04F8">
      <w:pPr>
        <w:jc w:val="both"/>
      </w:pPr>
    </w:p>
    <w:p w14:paraId="06C82BC7" w14:textId="77777777" w:rsidR="00FC04F8" w:rsidRDefault="00FC04F8" w:rsidP="00FC04F8">
      <w:pPr>
        <w:jc w:val="both"/>
      </w:pPr>
    </w:p>
    <w:p w14:paraId="484429DD" w14:textId="77777777" w:rsidR="00FC04F8" w:rsidRDefault="00FC04F8" w:rsidP="00FC04F8"/>
    <w:p w14:paraId="7A06E271" w14:textId="77777777" w:rsidR="00FC04F8" w:rsidRDefault="00FC04F8" w:rsidP="00FC04F8"/>
    <w:p w14:paraId="1A084AB7" w14:textId="77777777" w:rsidR="003C2AFC" w:rsidRDefault="003C2AFC" w:rsidP="00FC04F8">
      <w:bookmarkStart w:id="0" w:name="_GoBack"/>
      <w:bookmarkEnd w:id="0"/>
    </w:p>
    <w:p w14:paraId="7529FD1D" w14:textId="77777777" w:rsidR="00FC04F8" w:rsidRDefault="00FC04F8" w:rsidP="00FC04F8"/>
    <w:p w14:paraId="66E0294F" w14:textId="77777777" w:rsidR="00FC04F8" w:rsidRDefault="00FC04F8" w:rsidP="00FC04F8"/>
    <w:p w14:paraId="409DAB91" w14:textId="77777777" w:rsidR="00FC04F8" w:rsidRDefault="00FC04F8" w:rsidP="00FC04F8"/>
    <w:p w14:paraId="7BCBBAC8" w14:textId="77777777" w:rsidR="00FC04F8" w:rsidRDefault="00FC04F8" w:rsidP="00FC04F8">
      <w:pPr>
        <w:spacing w:line="280" w:lineRule="exact"/>
        <w:ind w:firstLine="708"/>
        <w:jc w:val="both"/>
        <w:rPr>
          <w:szCs w:val="28"/>
        </w:rPr>
      </w:pPr>
      <w:r>
        <w:lastRenderedPageBreak/>
        <w:t xml:space="preserve">                                                                      Приложение </w:t>
      </w:r>
    </w:p>
    <w:p w14:paraId="51C97414" w14:textId="77777777" w:rsidR="00FC04F8" w:rsidRDefault="00FC04F8" w:rsidP="00FC04F8">
      <w:pPr>
        <w:spacing w:line="280" w:lineRule="exact"/>
      </w:pPr>
      <w:r>
        <w:t xml:space="preserve">                                                                                к решению </w:t>
      </w:r>
    </w:p>
    <w:p w14:paraId="387712FC" w14:textId="77777777" w:rsidR="00FC04F8" w:rsidRDefault="00FC04F8" w:rsidP="00FC04F8">
      <w:pPr>
        <w:spacing w:line="280" w:lineRule="exact"/>
      </w:pPr>
      <w:r>
        <w:t xml:space="preserve">                                                                                </w:t>
      </w:r>
      <w:proofErr w:type="spellStart"/>
      <w:r>
        <w:t>Драчковского</w:t>
      </w:r>
      <w:proofErr w:type="spellEnd"/>
      <w:r>
        <w:t xml:space="preserve"> сельского</w:t>
      </w:r>
    </w:p>
    <w:p w14:paraId="4B2020B8" w14:textId="77777777" w:rsidR="00FC04F8" w:rsidRDefault="00FC04F8" w:rsidP="00FC04F8">
      <w:pPr>
        <w:spacing w:line="280" w:lineRule="exact"/>
      </w:pPr>
      <w:r>
        <w:t xml:space="preserve">                                                                                исполнительного комитета </w:t>
      </w:r>
    </w:p>
    <w:p w14:paraId="2A93FE26" w14:textId="77777777" w:rsidR="00FC04F8" w:rsidRDefault="00FC04F8" w:rsidP="00FC04F8">
      <w:pPr>
        <w:spacing w:line="280" w:lineRule="exact"/>
      </w:pPr>
      <w:r>
        <w:t xml:space="preserve">                                                                               24 октября 2023 г. №160</w:t>
      </w:r>
    </w:p>
    <w:p w14:paraId="0A89C057" w14:textId="77777777" w:rsidR="00FC04F8" w:rsidRDefault="00FC04F8" w:rsidP="00FC04F8">
      <w:pPr>
        <w:spacing w:line="280" w:lineRule="exact"/>
        <w:rPr>
          <w:szCs w:val="28"/>
        </w:rPr>
      </w:pPr>
    </w:p>
    <w:p w14:paraId="61A4767C" w14:textId="77777777" w:rsidR="00FC04F8" w:rsidRPr="00F466C1" w:rsidRDefault="00FC04F8" w:rsidP="00FC04F8">
      <w:pPr>
        <w:pStyle w:val="2"/>
        <w:ind w:firstLine="709"/>
        <w:jc w:val="center"/>
        <w:rPr>
          <w:b w:val="0"/>
          <w:bCs/>
          <w:sz w:val="30"/>
          <w:szCs w:val="30"/>
        </w:rPr>
      </w:pPr>
      <w:proofErr w:type="spellStart"/>
      <w:r w:rsidRPr="00F466C1">
        <w:rPr>
          <w:b w:val="0"/>
          <w:bCs/>
          <w:sz w:val="30"/>
          <w:szCs w:val="30"/>
        </w:rPr>
        <w:t>Драчковский</w:t>
      </w:r>
      <w:proofErr w:type="spellEnd"/>
      <w:r w:rsidRPr="00F466C1">
        <w:rPr>
          <w:b w:val="0"/>
          <w:bCs/>
          <w:sz w:val="30"/>
          <w:szCs w:val="30"/>
        </w:rPr>
        <w:t xml:space="preserve"> избирательный округ № 1</w:t>
      </w:r>
    </w:p>
    <w:p w14:paraId="7D626BAE" w14:textId="77777777" w:rsidR="00FC04F8" w:rsidRDefault="00FC04F8" w:rsidP="00FC04F8">
      <w:pPr>
        <w:ind w:firstLine="709"/>
        <w:jc w:val="both"/>
      </w:pPr>
      <w:r w:rsidRPr="006272C3">
        <w:t>Границы округа</w:t>
      </w:r>
      <w:r>
        <w:t xml:space="preserve">: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Драчково</w:t>
      </w:r>
      <w:proofErr w:type="spellEnd"/>
      <w:r>
        <w:t xml:space="preserve"> (ул. Центральная (от дома 1 до дома 12)), ул. Витебская, ул.  Лесная, ул. Солнечная, ул. Молодежная, ул. Гомельская, ул. Почтовая, ул. Полевая, ул. </w:t>
      </w:r>
      <w:proofErr w:type="spellStart"/>
      <w:r>
        <w:t>Петровичская</w:t>
      </w:r>
      <w:proofErr w:type="spellEnd"/>
      <w:r>
        <w:t xml:space="preserve">, пер. Витебский, </w:t>
      </w:r>
      <w:proofErr w:type="spellStart"/>
      <w:r>
        <w:t>пер</w:t>
      </w:r>
      <w:proofErr w:type="gramStart"/>
      <w:r>
        <w:t>.П</w:t>
      </w:r>
      <w:proofErr w:type="gramEnd"/>
      <w:r>
        <w:t>етровичский</w:t>
      </w:r>
      <w:proofErr w:type="spellEnd"/>
      <w:r>
        <w:t xml:space="preserve">). </w:t>
      </w:r>
    </w:p>
    <w:p w14:paraId="43C9DCFC" w14:textId="77777777" w:rsidR="00FC04F8" w:rsidRDefault="00FC04F8" w:rsidP="00FC04F8">
      <w:pPr>
        <w:ind w:firstLine="709"/>
        <w:jc w:val="both"/>
      </w:pPr>
      <w:r>
        <w:t>Количество избирателей ─ 458.</w:t>
      </w:r>
    </w:p>
    <w:p w14:paraId="322F833E" w14:textId="77777777" w:rsidR="00FC04F8" w:rsidRPr="00F466C1" w:rsidRDefault="00FC04F8" w:rsidP="00FC04F8">
      <w:pPr>
        <w:pStyle w:val="2"/>
        <w:ind w:firstLine="709"/>
        <w:jc w:val="center"/>
        <w:rPr>
          <w:b w:val="0"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 w:rsidRPr="00F466C1">
        <w:rPr>
          <w:b w:val="0"/>
          <w:bCs/>
          <w:sz w:val="30"/>
          <w:szCs w:val="30"/>
        </w:rPr>
        <w:t>Ляденский</w:t>
      </w:r>
      <w:proofErr w:type="spellEnd"/>
      <w:r w:rsidRPr="00F466C1">
        <w:rPr>
          <w:b w:val="0"/>
          <w:bCs/>
          <w:sz w:val="30"/>
          <w:szCs w:val="30"/>
        </w:rPr>
        <w:t xml:space="preserve"> избирательный  округ № 2</w:t>
      </w:r>
    </w:p>
    <w:p w14:paraId="63CAB73D" w14:textId="77777777" w:rsidR="00FC04F8" w:rsidRDefault="00FC04F8" w:rsidP="00FC04F8">
      <w:pPr>
        <w:ind w:firstLine="709"/>
        <w:jc w:val="both"/>
      </w:pPr>
      <w:r w:rsidRPr="006272C3">
        <w:t>Границы округа</w:t>
      </w:r>
      <w:r>
        <w:t>:</w:t>
      </w:r>
      <w:r>
        <w:rPr>
          <w:b/>
          <w:bCs/>
        </w:rPr>
        <w:t> </w:t>
      </w:r>
      <w:proofErr w:type="spellStart"/>
      <w:r>
        <w:t>дер</w:t>
      </w:r>
      <w:proofErr w:type="gramStart"/>
      <w:r>
        <w:t>.Г</w:t>
      </w:r>
      <w:proofErr w:type="gramEnd"/>
      <w:r>
        <w:t>рива</w:t>
      </w:r>
      <w:proofErr w:type="spellEnd"/>
      <w:r>
        <w:t xml:space="preserve">, </w:t>
      </w:r>
      <w:proofErr w:type="spellStart"/>
      <w:r>
        <w:t>аг</w:t>
      </w:r>
      <w:proofErr w:type="spellEnd"/>
      <w:r>
        <w:t>. </w:t>
      </w:r>
      <w:proofErr w:type="spellStart"/>
      <w:r>
        <w:t>Драчково</w:t>
      </w:r>
      <w:proofErr w:type="spellEnd"/>
      <w:r>
        <w:t xml:space="preserve"> (ул. Глинище, ул. Сталинская, ул. Зеленки, ул. Центральная (от дома 14 до дома 82), пер. </w:t>
      </w:r>
      <w:proofErr w:type="spellStart"/>
      <w:r>
        <w:t>Гривской</w:t>
      </w:r>
      <w:proofErr w:type="spellEnd"/>
      <w:r>
        <w:t xml:space="preserve">), дер. </w:t>
      </w:r>
      <w:proofErr w:type="spellStart"/>
      <w:r>
        <w:t>Ляды</w:t>
      </w:r>
      <w:proofErr w:type="spellEnd"/>
      <w:r>
        <w:t xml:space="preserve">, дер. Малые </w:t>
      </w:r>
      <w:proofErr w:type="spellStart"/>
      <w:r>
        <w:t>Ляды</w:t>
      </w:r>
      <w:proofErr w:type="spellEnd"/>
      <w:r>
        <w:t xml:space="preserve">, дер. Слободка, пос. </w:t>
      </w:r>
      <w:proofErr w:type="spellStart"/>
      <w:r>
        <w:t>Ляды</w:t>
      </w:r>
      <w:proofErr w:type="spellEnd"/>
      <w:r>
        <w:t>.</w:t>
      </w:r>
    </w:p>
    <w:p w14:paraId="72E49791" w14:textId="77777777" w:rsidR="00FC04F8" w:rsidRDefault="00FC04F8" w:rsidP="00FC04F8">
      <w:pPr>
        <w:ind w:firstLine="709"/>
        <w:jc w:val="both"/>
      </w:pPr>
      <w:r>
        <w:t xml:space="preserve"> Количество избирателей ─ 461.</w:t>
      </w:r>
    </w:p>
    <w:p w14:paraId="469791E8" w14:textId="77777777" w:rsidR="00FC04F8" w:rsidRPr="00F466C1" w:rsidRDefault="00FC04F8" w:rsidP="00FC04F8">
      <w:pPr>
        <w:pStyle w:val="2"/>
        <w:ind w:firstLine="709"/>
        <w:jc w:val="center"/>
        <w:rPr>
          <w:b w:val="0"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Pr="00F466C1">
        <w:rPr>
          <w:b w:val="0"/>
          <w:bCs/>
          <w:sz w:val="30"/>
          <w:szCs w:val="30"/>
        </w:rPr>
        <w:t>Синегорский избирательный округ № 3</w:t>
      </w:r>
    </w:p>
    <w:p w14:paraId="3FC5516A" w14:textId="77777777" w:rsidR="00FC04F8" w:rsidRDefault="00FC04F8" w:rsidP="00FC04F8">
      <w:pPr>
        <w:ind w:firstLine="709"/>
        <w:jc w:val="both"/>
      </w:pPr>
      <w:r w:rsidRPr="006272C3">
        <w:t>Границы округа</w:t>
      </w:r>
      <w:r>
        <w:t>:</w:t>
      </w:r>
      <w:r w:rsidRPr="00761168">
        <w:rPr>
          <w:b/>
          <w:bCs/>
        </w:rPr>
        <w:t xml:space="preserve"> </w:t>
      </w:r>
      <w:r>
        <w:t xml:space="preserve">дер. Великий Камень, дер. </w:t>
      </w:r>
      <w:proofErr w:type="spellStart"/>
      <w:r>
        <w:t>Дехань</w:t>
      </w:r>
      <w:proofErr w:type="spellEnd"/>
      <w:r>
        <w:t xml:space="preserve">, дер. Дуброва, дер. Задворье, дер. Заречье (ул. </w:t>
      </w:r>
      <w:proofErr w:type="spellStart"/>
      <w:r>
        <w:t>Узбарожская</w:t>
      </w:r>
      <w:proofErr w:type="spellEnd"/>
      <w:r>
        <w:t xml:space="preserve">, ул. Садовая), дер. Зеленый Лужок, дер. </w:t>
      </w:r>
      <w:proofErr w:type="spellStart"/>
      <w:r>
        <w:t>Калюга</w:t>
      </w:r>
      <w:proofErr w:type="spellEnd"/>
      <w:r>
        <w:t xml:space="preserve">, дер. </w:t>
      </w:r>
      <w:proofErr w:type="spellStart"/>
      <w:r>
        <w:t>Луково</w:t>
      </w:r>
      <w:proofErr w:type="spellEnd"/>
      <w:r>
        <w:t xml:space="preserve">, дер. Полянка, дер. Синие Горы, дер. Старина, дер. </w:t>
      </w:r>
      <w:proofErr w:type="spellStart"/>
      <w:r>
        <w:t>Першемайская</w:t>
      </w:r>
      <w:proofErr w:type="spellEnd"/>
      <w:r>
        <w:t xml:space="preserve">, дер. </w:t>
      </w:r>
      <w:proofErr w:type="spellStart"/>
      <w:r>
        <w:t>Узбароги</w:t>
      </w:r>
      <w:proofErr w:type="spellEnd"/>
      <w:r>
        <w:t>, дер. </w:t>
      </w:r>
      <w:proofErr w:type="spellStart"/>
      <w:r>
        <w:t>Чирвоный</w:t>
      </w:r>
      <w:proofErr w:type="spellEnd"/>
      <w:r>
        <w:t xml:space="preserve"> Лужок, воинская часть.</w:t>
      </w:r>
    </w:p>
    <w:p w14:paraId="0FD12B13" w14:textId="77777777" w:rsidR="00FC04F8" w:rsidRDefault="00FC04F8" w:rsidP="00FC04F8">
      <w:pPr>
        <w:ind w:firstLine="709"/>
        <w:jc w:val="both"/>
      </w:pPr>
      <w:r>
        <w:t>Количество избирателей ─ 455.</w:t>
      </w:r>
    </w:p>
    <w:p w14:paraId="666E2A07" w14:textId="77777777" w:rsidR="00FC04F8" w:rsidRPr="00F466C1" w:rsidRDefault="00FC04F8" w:rsidP="00FC04F8">
      <w:pPr>
        <w:ind w:firstLine="709"/>
        <w:jc w:val="center"/>
        <w:rPr>
          <w:bCs/>
        </w:rPr>
      </w:pPr>
      <w:r>
        <w:rPr>
          <w:b/>
        </w:rPr>
        <w:t xml:space="preserve"> </w:t>
      </w:r>
      <w:r w:rsidRPr="00F466C1">
        <w:rPr>
          <w:bCs/>
        </w:rPr>
        <w:t>Зареченский избирательный округ № 4</w:t>
      </w:r>
    </w:p>
    <w:p w14:paraId="2B4F3C3D" w14:textId="045E8CC2" w:rsidR="00FC04F8" w:rsidRDefault="00FC04F8" w:rsidP="00FC04F8">
      <w:pPr>
        <w:ind w:firstLine="709"/>
        <w:jc w:val="both"/>
      </w:pPr>
      <w:proofErr w:type="gramStart"/>
      <w:r w:rsidRPr="006272C3">
        <w:t>Границы округа</w:t>
      </w:r>
      <w:r>
        <w:t xml:space="preserve">: дер. Заречье (ул. Зареченская (от дома 23 до дома 25), д.28, д.29 д.30, д.31, д.32,д.33, д. 35, д.36,д.37,д.38, д.38а, д.39, д.40, д.41, д.42, д.42а. д.43). </w:t>
      </w:r>
      <w:proofErr w:type="gramEnd"/>
    </w:p>
    <w:p w14:paraId="19C6C701" w14:textId="77777777" w:rsidR="00FC04F8" w:rsidRDefault="00FC04F8" w:rsidP="00FC04F8">
      <w:pPr>
        <w:ind w:firstLine="709"/>
        <w:jc w:val="both"/>
      </w:pPr>
      <w:r>
        <w:t>Количество избирателей ─ 415.</w:t>
      </w:r>
    </w:p>
    <w:p w14:paraId="79CD38D7" w14:textId="77777777" w:rsidR="00FC04F8" w:rsidRPr="00F466C1" w:rsidRDefault="00FC04F8" w:rsidP="00FC04F8">
      <w:pPr>
        <w:ind w:firstLine="709"/>
        <w:jc w:val="center"/>
        <w:rPr>
          <w:bCs/>
        </w:rPr>
      </w:pPr>
      <w:r>
        <w:rPr>
          <w:b/>
        </w:rPr>
        <w:t xml:space="preserve"> </w:t>
      </w:r>
      <w:proofErr w:type="spellStart"/>
      <w:r w:rsidRPr="00F466C1">
        <w:rPr>
          <w:bCs/>
        </w:rPr>
        <w:t>Петровичский</w:t>
      </w:r>
      <w:proofErr w:type="spellEnd"/>
      <w:r w:rsidRPr="00F466C1">
        <w:rPr>
          <w:bCs/>
        </w:rPr>
        <w:t xml:space="preserve"> избирательный округ № 5</w:t>
      </w:r>
    </w:p>
    <w:p w14:paraId="510A9B3F" w14:textId="77777777" w:rsidR="00FC04F8" w:rsidRDefault="00FC04F8" w:rsidP="00FC04F8">
      <w:pPr>
        <w:ind w:firstLine="709"/>
        <w:jc w:val="both"/>
      </w:pPr>
      <w:r w:rsidRPr="006272C3">
        <w:t>Границы округа</w:t>
      </w:r>
      <w:r>
        <w:t>:</w:t>
      </w:r>
      <w:r>
        <w:rPr>
          <w:b/>
          <w:bCs/>
        </w:rPr>
        <w:t xml:space="preserve"> </w:t>
      </w:r>
      <w:r>
        <w:t xml:space="preserve">дер. Заречье (ул. Зареченская (от дома 1 до дома 21а), пер. Клубный, ул. Озерная), дер. Калита, дер. Кулешовка, дер. Петровичи, дер. </w:t>
      </w:r>
      <w:proofErr w:type="spellStart"/>
      <w:r>
        <w:t>Плющай</w:t>
      </w:r>
      <w:proofErr w:type="spellEnd"/>
      <w:r>
        <w:t>.</w:t>
      </w:r>
    </w:p>
    <w:p w14:paraId="1EF2A591" w14:textId="77777777" w:rsidR="00FC04F8" w:rsidRDefault="00FC04F8" w:rsidP="00FC04F8">
      <w:pPr>
        <w:ind w:firstLine="709"/>
        <w:jc w:val="both"/>
      </w:pPr>
      <w:r>
        <w:t>Количество избирателей ─ 411.</w:t>
      </w:r>
    </w:p>
    <w:p w14:paraId="5DC671CF" w14:textId="77777777" w:rsidR="00FC04F8" w:rsidRPr="00901CC1" w:rsidRDefault="00FC04F8" w:rsidP="00FC04F8">
      <w:pPr>
        <w:pStyle w:val="2"/>
        <w:ind w:firstLine="709"/>
        <w:jc w:val="center"/>
        <w:rPr>
          <w:b w:val="0"/>
          <w:bCs/>
          <w:sz w:val="30"/>
          <w:szCs w:val="30"/>
        </w:rPr>
      </w:pPr>
      <w:proofErr w:type="spellStart"/>
      <w:r w:rsidRPr="00901CC1">
        <w:rPr>
          <w:b w:val="0"/>
          <w:bCs/>
          <w:sz w:val="30"/>
          <w:szCs w:val="30"/>
        </w:rPr>
        <w:t>Волмянский</w:t>
      </w:r>
      <w:proofErr w:type="spellEnd"/>
      <w:r w:rsidRPr="00901CC1">
        <w:rPr>
          <w:b w:val="0"/>
          <w:bCs/>
          <w:sz w:val="30"/>
          <w:szCs w:val="30"/>
        </w:rPr>
        <w:t xml:space="preserve"> избирательный округ № 6</w:t>
      </w:r>
    </w:p>
    <w:p w14:paraId="2108ECA4" w14:textId="77777777" w:rsidR="00FC04F8" w:rsidRDefault="00FC04F8" w:rsidP="00FC04F8">
      <w:pPr>
        <w:ind w:firstLine="709"/>
        <w:rPr>
          <w:sz w:val="28"/>
          <w:szCs w:val="20"/>
        </w:rPr>
      </w:pPr>
      <w:r>
        <w:t xml:space="preserve"> </w:t>
      </w:r>
      <w:r w:rsidRPr="006272C3">
        <w:t>Границы округа</w:t>
      </w:r>
      <w:r>
        <w:t>:</w:t>
      </w:r>
      <w:r w:rsidRPr="00761168">
        <w:rPr>
          <w:b/>
          <w:bCs/>
        </w:rPr>
        <w:t xml:space="preserve"> </w:t>
      </w:r>
      <w:r>
        <w:t xml:space="preserve">дер. Березовая Гора, дер. </w:t>
      </w:r>
      <w:proofErr w:type="spellStart"/>
      <w:r>
        <w:t>Быкачино</w:t>
      </w:r>
      <w:proofErr w:type="spellEnd"/>
      <w:r>
        <w:t xml:space="preserve">, дер. Волма, дер. Загорье, дер. </w:t>
      </w:r>
      <w:proofErr w:type="spellStart"/>
      <w:r>
        <w:t>Заямное</w:t>
      </w:r>
      <w:proofErr w:type="spellEnd"/>
      <w:r>
        <w:t>, дер. Лозовый Куст, дер. </w:t>
      </w:r>
      <w:proofErr w:type="spellStart"/>
      <w:r>
        <w:t>Самсоновка</w:t>
      </w:r>
      <w:proofErr w:type="spellEnd"/>
      <w:r>
        <w:t xml:space="preserve">. </w:t>
      </w:r>
    </w:p>
    <w:p w14:paraId="6E6B0C44" w14:textId="77777777" w:rsidR="00FC04F8" w:rsidRDefault="00FC04F8" w:rsidP="00FC04F8">
      <w:pPr>
        <w:ind w:firstLine="709"/>
        <w:jc w:val="both"/>
      </w:pPr>
      <w:r>
        <w:t>Количество избирателей ─ 438.</w:t>
      </w:r>
    </w:p>
    <w:p w14:paraId="2DF15573" w14:textId="77777777" w:rsidR="000A531C" w:rsidRDefault="000A531C"/>
    <w:sectPr w:rsidR="000A531C" w:rsidSect="005D298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8"/>
    <w:rsid w:val="000A531C"/>
    <w:rsid w:val="003C2AFC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8"/>
    <w:pPr>
      <w:spacing w:after="0" w:line="240" w:lineRule="auto"/>
    </w:pPr>
    <w:rPr>
      <w:rFonts w:eastAsia="Times New Roman"/>
      <w:kern w:val="0"/>
      <w:sz w:val="30"/>
      <w:szCs w:val="3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FC04F8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04F8"/>
    <w:rPr>
      <w:rFonts w:eastAsia="Times New Roman"/>
      <w:b/>
      <w:kern w:val="0"/>
      <w:szCs w:val="20"/>
      <w:lang w:val="ru-RU" w:eastAsia="ru-RU"/>
      <w14:ligatures w14:val="none"/>
    </w:rPr>
  </w:style>
  <w:style w:type="paragraph" w:customStyle="1" w:styleId="1">
    <w:name w:val="Заголовок1"/>
    <w:basedOn w:val="a"/>
    <w:rsid w:val="00FC04F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C04F8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FC04F8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8"/>
    <w:pPr>
      <w:spacing w:after="0" w:line="240" w:lineRule="auto"/>
    </w:pPr>
    <w:rPr>
      <w:rFonts w:eastAsia="Times New Roman"/>
      <w:kern w:val="0"/>
      <w:sz w:val="30"/>
      <w:szCs w:val="3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FC04F8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04F8"/>
    <w:rPr>
      <w:rFonts w:eastAsia="Times New Roman"/>
      <w:b/>
      <w:kern w:val="0"/>
      <w:szCs w:val="20"/>
      <w:lang w:val="ru-RU" w:eastAsia="ru-RU"/>
      <w14:ligatures w14:val="none"/>
    </w:rPr>
  </w:style>
  <w:style w:type="paragraph" w:customStyle="1" w:styleId="1">
    <w:name w:val="Заголовок1"/>
    <w:basedOn w:val="a"/>
    <w:rsid w:val="00FC04F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C04F8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FC04F8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Оля</cp:lastModifiedBy>
  <cp:revision>3</cp:revision>
  <dcterms:created xsi:type="dcterms:W3CDTF">2023-11-21T09:39:00Z</dcterms:created>
  <dcterms:modified xsi:type="dcterms:W3CDTF">2023-11-22T11:52:00Z</dcterms:modified>
</cp:coreProperties>
</file>