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4310" w14:textId="0D9E3D83" w:rsidR="00840112" w:rsidRPr="00056089" w:rsidRDefault="00E63D75" w:rsidP="00056089">
      <w:pPr>
        <w:spacing w:after="0" w:line="240" w:lineRule="auto"/>
        <w:jc w:val="center"/>
        <w:rPr>
          <w:b/>
          <w:bCs/>
          <w:sz w:val="30"/>
          <w:szCs w:val="30"/>
          <w:lang w:val="ru-RU"/>
        </w:rPr>
      </w:pPr>
      <w:r w:rsidRPr="00056089">
        <w:rPr>
          <w:b/>
          <w:bCs/>
          <w:sz w:val="30"/>
          <w:szCs w:val="30"/>
          <w:lang w:val="ru-RU"/>
        </w:rPr>
        <w:t>В соответствии с совместным решением</w:t>
      </w:r>
    </w:p>
    <w:p w14:paraId="1B963D72" w14:textId="0AAA8291" w:rsidR="00840112" w:rsidRPr="00056089" w:rsidRDefault="00E63D75" w:rsidP="00056089">
      <w:pPr>
        <w:spacing w:after="0" w:line="240" w:lineRule="auto"/>
        <w:jc w:val="center"/>
        <w:rPr>
          <w:b/>
          <w:bCs/>
          <w:sz w:val="30"/>
          <w:szCs w:val="30"/>
          <w:lang w:val="ru-RU"/>
        </w:rPr>
      </w:pPr>
      <w:r w:rsidRPr="00056089">
        <w:rPr>
          <w:b/>
          <w:bCs/>
          <w:sz w:val="30"/>
          <w:szCs w:val="30"/>
          <w:lang w:val="ru-RU"/>
        </w:rPr>
        <w:t>Президиума Минского областного Совета депутатов</w:t>
      </w:r>
    </w:p>
    <w:p w14:paraId="50F3E6A9" w14:textId="77777777" w:rsidR="00056089" w:rsidRDefault="00E63D75" w:rsidP="00056089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056089">
        <w:rPr>
          <w:b/>
          <w:bCs/>
          <w:sz w:val="30"/>
          <w:szCs w:val="30"/>
          <w:lang w:val="ru-RU"/>
        </w:rPr>
        <w:t>и Минского областного исполнительного комитета</w:t>
      </w:r>
      <w:r w:rsidR="008641B6" w:rsidRPr="00056089">
        <w:rPr>
          <w:b/>
          <w:bCs/>
          <w:sz w:val="30"/>
          <w:szCs w:val="30"/>
        </w:rPr>
        <w:t xml:space="preserve"> </w:t>
      </w:r>
    </w:p>
    <w:p w14:paraId="5E908BB7" w14:textId="77777777" w:rsidR="00056089" w:rsidRDefault="00E63D75" w:rsidP="00056089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056089">
        <w:rPr>
          <w:b/>
          <w:bCs/>
          <w:sz w:val="30"/>
          <w:szCs w:val="30"/>
          <w:lang w:val="ru-RU"/>
        </w:rPr>
        <w:t xml:space="preserve"> от </w:t>
      </w:r>
      <w:r w:rsidR="008641B6" w:rsidRPr="00056089">
        <w:rPr>
          <w:b/>
          <w:bCs/>
          <w:sz w:val="30"/>
          <w:szCs w:val="30"/>
        </w:rPr>
        <w:t xml:space="preserve">23 октября 2023 г. № 54/1036 </w:t>
      </w:r>
      <w:r w:rsidR="00840112" w:rsidRPr="00056089">
        <w:rPr>
          <w:b/>
          <w:bCs/>
          <w:sz w:val="30"/>
          <w:szCs w:val="30"/>
          <w:lang w:val="ru-RU"/>
        </w:rPr>
        <w:t>«</w:t>
      </w:r>
      <w:r w:rsidR="008641B6" w:rsidRPr="00056089">
        <w:rPr>
          <w:b/>
          <w:bCs/>
          <w:sz w:val="30"/>
          <w:szCs w:val="30"/>
        </w:rPr>
        <w:t>Об образовании избирательных округов по выборам депутатов Минского областного Совета депутатов двадцать девятого созыва</w:t>
      </w:r>
      <w:r w:rsidR="00840112" w:rsidRPr="00056089">
        <w:rPr>
          <w:b/>
          <w:bCs/>
          <w:sz w:val="30"/>
          <w:szCs w:val="30"/>
          <w:lang w:val="ru-RU"/>
        </w:rPr>
        <w:t>»</w:t>
      </w:r>
      <w:r w:rsidR="00056089" w:rsidRPr="00056089">
        <w:rPr>
          <w:b/>
          <w:bCs/>
          <w:sz w:val="30"/>
          <w:szCs w:val="30"/>
        </w:rPr>
        <w:t xml:space="preserve"> </w:t>
      </w:r>
    </w:p>
    <w:p w14:paraId="6B3438E6" w14:textId="37E4C619" w:rsidR="000A531C" w:rsidRDefault="00056089" w:rsidP="00056089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056089">
        <w:rPr>
          <w:b/>
          <w:bCs/>
          <w:sz w:val="30"/>
          <w:szCs w:val="30"/>
        </w:rPr>
        <w:t xml:space="preserve">на территории </w:t>
      </w:r>
      <w:r w:rsidRPr="00056089">
        <w:rPr>
          <w:b/>
          <w:bCs/>
          <w:sz w:val="30"/>
          <w:szCs w:val="30"/>
          <w:lang w:val="ru-RU"/>
        </w:rPr>
        <w:t>Смолевичского района</w:t>
      </w:r>
      <w:r w:rsidRPr="00056089">
        <w:rPr>
          <w:b/>
          <w:bCs/>
          <w:sz w:val="30"/>
          <w:szCs w:val="30"/>
        </w:rPr>
        <w:t xml:space="preserve"> образованы </w:t>
      </w:r>
      <w:r w:rsidRPr="00056089">
        <w:rPr>
          <w:b/>
          <w:bCs/>
          <w:sz w:val="30"/>
          <w:szCs w:val="30"/>
          <w:lang w:val="ru-RU"/>
        </w:rPr>
        <w:t xml:space="preserve">2 </w:t>
      </w:r>
      <w:r w:rsidRPr="00056089">
        <w:rPr>
          <w:b/>
          <w:bCs/>
          <w:sz w:val="30"/>
          <w:szCs w:val="30"/>
        </w:rPr>
        <w:t>избирательн</w:t>
      </w:r>
      <w:proofErr w:type="spellStart"/>
      <w:r w:rsidRPr="00056089">
        <w:rPr>
          <w:b/>
          <w:bCs/>
          <w:sz w:val="30"/>
          <w:szCs w:val="30"/>
          <w:lang w:val="ru-RU"/>
        </w:rPr>
        <w:t>ых</w:t>
      </w:r>
      <w:proofErr w:type="spellEnd"/>
      <w:r w:rsidRPr="00056089">
        <w:rPr>
          <w:b/>
          <w:bCs/>
          <w:sz w:val="30"/>
          <w:szCs w:val="30"/>
          <w:lang w:val="ru-RU"/>
        </w:rPr>
        <w:t xml:space="preserve"> </w:t>
      </w:r>
      <w:r w:rsidRPr="00056089">
        <w:rPr>
          <w:b/>
          <w:bCs/>
          <w:sz w:val="30"/>
          <w:szCs w:val="30"/>
        </w:rPr>
        <w:t>округ</w:t>
      </w:r>
      <w:r w:rsidRPr="00056089">
        <w:rPr>
          <w:b/>
          <w:bCs/>
          <w:sz w:val="30"/>
          <w:szCs w:val="30"/>
          <w:lang w:val="ru-RU"/>
        </w:rPr>
        <w:t>а</w:t>
      </w:r>
      <w:r w:rsidRPr="00056089">
        <w:rPr>
          <w:b/>
          <w:bCs/>
          <w:sz w:val="30"/>
          <w:szCs w:val="30"/>
        </w:rPr>
        <w:t xml:space="preserve"> по выборам депутатов Минского областного Совета депутатов двадцать девятого созыва</w:t>
      </w:r>
    </w:p>
    <w:p w14:paraId="2099312D" w14:textId="77777777" w:rsidR="00056089" w:rsidRPr="00056089" w:rsidRDefault="00056089" w:rsidP="00056089">
      <w:pPr>
        <w:spacing w:after="0" w:line="240" w:lineRule="auto"/>
        <w:jc w:val="center"/>
        <w:rPr>
          <w:b/>
          <w:bCs/>
          <w:sz w:val="30"/>
          <w:szCs w:val="30"/>
          <w:lang w:val="ru-RU"/>
        </w:rPr>
      </w:pPr>
    </w:p>
    <w:p w14:paraId="6D55C88F" w14:textId="17FD64B5" w:rsidR="00056089" w:rsidRPr="00056089" w:rsidRDefault="008641B6" w:rsidP="00056089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056089">
        <w:rPr>
          <w:b/>
          <w:bCs/>
          <w:sz w:val="30"/>
          <w:szCs w:val="30"/>
        </w:rPr>
        <w:t>Смолевичский сельский избирательный округ № 12</w:t>
      </w:r>
    </w:p>
    <w:p w14:paraId="0912E815" w14:textId="77777777" w:rsidR="00056089" w:rsidRDefault="008641B6" w:rsidP="00056089">
      <w:pPr>
        <w:spacing w:after="0" w:line="240" w:lineRule="auto"/>
        <w:jc w:val="both"/>
        <w:rPr>
          <w:sz w:val="30"/>
          <w:szCs w:val="30"/>
        </w:rPr>
      </w:pPr>
      <w:r w:rsidRPr="00056089">
        <w:rPr>
          <w:sz w:val="30"/>
          <w:szCs w:val="30"/>
        </w:rPr>
        <w:t xml:space="preserve">Часть Смолевичского района в границах: Драчковский, Жодинский, Зеленоборский, Курганский, Пекалинский, Плисский, Усяжский сельсоветы. </w:t>
      </w:r>
    </w:p>
    <w:p w14:paraId="77440657" w14:textId="6B752B81" w:rsidR="00056089" w:rsidRPr="00056089" w:rsidRDefault="008641B6" w:rsidP="00056089">
      <w:pPr>
        <w:spacing w:after="0" w:line="240" w:lineRule="auto"/>
        <w:jc w:val="both"/>
        <w:rPr>
          <w:sz w:val="30"/>
          <w:szCs w:val="30"/>
        </w:rPr>
      </w:pPr>
      <w:r w:rsidRPr="00056089">
        <w:rPr>
          <w:sz w:val="30"/>
          <w:szCs w:val="30"/>
        </w:rPr>
        <w:t xml:space="preserve">Количество избирателей – 17 837 человек. </w:t>
      </w:r>
    </w:p>
    <w:p w14:paraId="165140FD" w14:textId="77777777" w:rsidR="00056089" w:rsidRDefault="00056089" w:rsidP="00056089">
      <w:pPr>
        <w:spacing w:after="0" w:line="240" w:lineRule="auto"/>
        <w:jc w:val="both"/>
        <w:rPr>
          <w:sz w:val="30"/>
          <w:szCs w:val="30"/>
        </w:rPr>
      </w:pPr>
    </w:p>
    <w:p w14:paraId="702008C5" w14:textId="30004B30" w:rsidR="00056089" w:rsidRPr="00056089" w:rsidRDefault="008641B6" w:rsidP="00056089">
      <w:pPr>
        <w:spacing w:after="0" w:line="240" w:lineRule="auto"/>
        <w:jc w:val="both"/>
        <w:rPr>
          <w:sz w:val="30"/>
          <w:szCs w:val="30"/>
        </w:rPr>
      </w:pPr>
      <w:r w:rsidRPr="00056089">
        <w:rPr>
          <w:sz w:val="30"/>
          <w:szCs w:val="30"/>
        </w:rPr>
        <w:t xml:space="preserve">Место нахождения окружной избирательной комиссии – </w:t>
      </w:r>
    </w:p>
    <w:p w14:paraId="0A8180DB" w14:textId="11F7F288" w:rsidR="008641B6" w:rsidRPr="00056089" w:rsidRDefault="008641B6" w:rsidP="00056089">
      <w:pPr>
        <w:spacing w:after="0" w:line="240" w:lineRule="auto"/>
        <w:jc w:val="both"/>
        <w:rPr>
          <w:sz w:val="30"/>
          <w:szCs w:val="30"/>
        </w:rPr>
      </w:pPr>
      <w:r w:rsidRPr="00056089">
        <w:rPr>
          <w:sz w:val="30"/>
          <w:szCs w:val="30"/>
        </w:rPr>
        <w:t>г. Жодино, ул. 40 лет Октября, 7.</w:t>
      </w:r>
    </w:p>
    <w:p w14:paraId="435BFF2E" w14:textId="77777777" w:rsidR="00056089" w:rsidRDefault="00056089" w:rsidP="00056089">
      <w:pPr>
        <w:spacing w:after="0" w:line="240" w:lineRule="auto"/>
        <w:jc w:val="center"/>
        <w:rPr>
          <w:b/>
          <w:bCs/>
          <w:sz w:val="30"/>
          <w:szCs w:val="30"/>
        </w:rPr>
      </w:pPr>
    </w:p>
    <w:p w14:paraId="7DB3049E" w14:textId="4636E780" w:rsidR="00056089" w:rsidRPr="00056089" w:rsidRDefault="008641B6" w:rsidP="00056089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056089">
        <w:rPr>
          <w:b/>
          <w:bCs/>
          <w:sz w:val="30"/>
          <w:szCs w:val="30"/>
        </w:rPr>
        <w:t xml:space="preserve">Смолевичский городской избирательный округ № 44 </w:t>
      </w:r>
    </w:p>
    <w:p w14:paraId="3AC70C9A" w14:textId="57C50CFF" w:rsidR="00056089" w:rsidRPr="00056089" w:rsidRDefault="008641B6" w:rsidP="00056089">
      <w:pPr>
        <w:spacing w:after="0" w:line="240" w:lineRule="auto"/>
        <w:jc w:val="both"/>
        <w:rPr>
          <w:b/>
          <w:bCs/>
          <w:sz w:val="30"/>
          <w:szCs w:val="30"/>
        </w:rPr>
      </w:pPr>
      <w:r w:rsidRPr="00056089">
        <w:rPr>
          <w:sz w:val="30"/>
          <w:szCs w:val="30"/>
        </w:rPr>
        <w:t xml:space="preserve">г.Смолевичи; </w:t>
      </w:r>
    </w:p>
    <w:p w14:paraId="578AF838" w14:textId="77777777" w:rsidR="00056089" w:rsidRPr="00056089" w:rsidRDefault="008641B6" w:rsidP="00056089">
      <w:pPr>
        <w:spacing w:after="0" w:line="240" w:lineRule="auto"/>
        <w:jc w:val="both"/>
        <w:rPr>
          <w:sz w:val="30"/>
          <w:szCs w:val="30"/>
        </w:rPr>
      </w:pPr>
      <w:r w:rsidRPr="00056089">
        <w:rPr>
          <w:sz w:val="30"/>
          <w:szCs w:val="30"/>
        </w:rPr>
        <w:t xml:space="preserve">часть Смолевичского района в границах: Заболотский, Озерицко-Слободской сельсоветы. </w:t>
      </w:r>
    </w:p>
    <w:p w14:paraId="7A0E19D9" w14:textId="3B594DD8" w:rsidR="00056089" w:rsidRPr="00056089" w:rsidRDefault="008641B6" w:rsidP="00056089">
      <w:pPr>
        <w:spacing w:after="0" w:line="240" w:lineRule="auto"/>
        <w:jc w:val="both"/>
        <w:rPr>
          <w:sz w:val="30"/>
          <w:szCs w:val="30"/>
        </w:rPr>
      </w:pPr>
      <w:r w:rsidRPr="00056089">
        <w:rPr>
          <w:sz w:val="30"/>
          <w:szCs w:val="30"/>
        </w:rPr>
        <w:t xml:space="preserve">Количество избирателей – 22 032 человека. </w:t>
      </w:r>
    </w:p>
    <w:p w14:paraId="72F2E62C" w14:textId="77777777" w:rsidR="00056089" w:rsidRDefault="00056089" w:rsidP="00056089">
      <w:pPr>
        <w:spacing w:after="0" w:line="240" w:lineRule="auto"/>
        <w:jc w:val="both"/>
        <w:rPr>
          <w:sz w:val="30"/>
          <w:szCs w:val="30"/>
        </w:rPr>
      </w:pPr>
    </w:p>
    <w:p w14:paraId="207A616A" w14:textId="2AE37457" w:rsidR="00056089" w:rsidRPr="00056089" w:rsidRDefault="008641B6" w:rsidP="00056089">
      <w:pPr>
        <w:spacing w:after="0" w:line="240" w:lineRule="auto"/>
        <w:jc w:val="both"/>
        <w:rPr>
          <w:sz w:val="30"/>
          <w:szCs w:val="30"/>
        </w:rPr>
      </w:pPr>
      <w:r w:rsidRPr="00056089">
        <w:rPr>
          <w:sz w:val="30"/>
          <w:szCs w:val="30"/>
        </w:rPr>
        <w:t xml:space="preserve">Место нахождения окружной избирательной комиссии – </w:t>
      </w:r>
    </w:p>
    <w:p w14:paraId="18092282" w14:textId="0A02977E" w:rsidR="008641B6" w:rsidRPr="00056089" w:rsidRDefault="008641B6" w:rsidP="00056089">
      <w:pPr>
        <w:spacing w:after="0" w:line="240" w:lineRule="auto"/>
        <w:jc w:val="both"/>
        <w:rPr>
          <w:sz w:val="30"/>
          <w:szCs w:val="30"/>
        </w:rPr>
      </w:pPr>
      <w:r w:rsidRPr="00056089">
        <w:rPr>
          <w:sz w:val="30"/>
          <w:szCs w:val="30"/>
        </w:rPr>
        <w:t>г. Логойск, ул. Советская, 15.</w:t>
      </w:r>
    </w:p>
    <w:sectPr w:rsidR="008641B6" w:rsidRPr="0005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B6"/>
    <w:rsid w:val="00056089"/>
    <w:rsid w:val="000A531C"/>
    <w:rsid w:val="000D1AFE"/>
    <w:rsid w:val="00840112"/>
    <w:rsid w:val="008641B6"/>
    <w:rsid w:val="00E6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2C8D"/>
  <w15:chartTrackingRefBased/>
  <w15:docId w15:val="{4C1B5536-A589-4ADA-B8C9-F472CAA9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Цыбулько</dc:creator>
  <cp:keywords/>
  <dc:description/>
  <cp:lastModifiedBy>User</cp:lastModifiedBy>
  <cp:revision>2</cp:revision>
  <cp:lastPrinted>2023-11-21T09:17:00Z</cp:lastPrinted>
  <dcterms:created xsi:type="dcterms:W3CDTF">2023-11-21T10:00:00Z</dcterms:created>
  <dcterms:modified xsi:type="dcterms:W3CDTF">2023-11-21T10:00:00Z</dcterms:modified>
</cp:coreProperties>
</file>