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9" w:rsidRPr="00667840" w:rsidRDefault="00477309" w:rsidP="003158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6784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Переселение</w:t>
      </w:r>
    </w:p>
    <w:p w:rsidR="00315855" w:rsidRPr="00667840" w:rsidRDefault="00315855" w:rsidP="0031585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3156" w:rsidRPr="00667840" w:rsidRDefault="00477309" w:rsidP="006231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Переселение безработных и членов их семей на новое место жительства производится при предоставлении безработным работы в другой местности (другом населенном пункте по существующему административно-территориальному делению) в целях содействия их занятости, обеспечения нанимателей работниками и осуществляется в пределах Республики Беларусь на добровольных началах.</w:t>
      </w:r>
    </w:p>
    <w:p w:rsidR="00623156" w:rsidRPr="00667840" w:rsidRDefault="00623156" w:rsidP="006231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hAnsi="Times New Roman"/>
          <w:sz w:val="30"/>
          <w:szCs w:val="30"/>
        </w:rPr>
        <w:t>Право на оказание содействия в переселении на новое место жительства и работы имеют безработные.</w:t>
      </w:r>
    </w:p>
    <w:p w:rsidR="00477309" w:rsidRDefault="00477309" w:rsidP="006231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Под членами семьи понимаются: супруг, супруга, их несовершеннолетние дети (в том числе усыновленные (удочеренные), а также близкие родственники супругов, находящиеся на их иждивении и (или) нуждающиеся в уходе (учащиеся старше 18 лет, осваивающие содержание одного из видов образовательных программ общего среднего образования, инвалиды I и II группы, лица с особенностями психофизического развития, престарелые, достигшие восьмидесятилетнего возраста).</w:t>
      </w:r>
    </w:p>
    <w:p w:rsidR="00667840" w:rsidRPr="00667840" w:rsidRDefault="00667840" w:rsidP="006231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15855" w:rsidRPr="00667840" w:rsidRDefault="00315855" w:rsidP="003158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Порядок переселения безработных</w:t>
      </w:r>
    </w:p>
    <w:p w:rsidR="00477309" w:rsidRDefault="00477309" w:rsidP="003158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 членов их семей на новое место жительства.</w:t>
      </w:r>
    </w:p>
    <w:p w:rsidR="00667840" w:rsidRPr="00667840" w:rsidRDefault="00667840" w:rsidP="0031585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77309" w:rsidRPr="00667840" w:rsidRDefault="00477309" w:rsidP="006678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="00667840" w:rsidRPr="00667840">
        <w:rPr>
          <w:rFonts w:ascii="Times New Roman" w:hAnsi="Times New Roman"/>
          <w:sz w:val="30"/>
          <w:szCs w:val="30"/>
        </w:rPr>
        <w:t>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</w:t>
      </w: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 xml:space="preserve">, утвержденной постановлением Министерства труда </w:t>
      </w:r>
      <w:r w:rsidR="00667840" w:rsidRPr="00667840">
        <w:rPr>
          <w:rFonts w:ascii="Times New Roman" w:eastAsia="Times New Roman" w:hAnsi="Times New Roman"/>
          <w:sz w:val="30"/>
          <w:szCs w:val="30"/>
          <w:lang w:eastAsia="ru-RU"/>
        </w:rPr>
        <w:t xml:space="preserve">и социальной защиты </w:t>
      </w: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="00667840" w:rsidRPr="00667840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67840" w:rsidRPr="00667840">
        <w:rPr>
          <w:rFonts w:ascii="Times New Roman" w:eastAsia="Times New Roman" w:hAnsi="Times New Roman"/>
          <w:sz w:val="30"/>
          <w:szCs w:val="30"/>
          <w:lang w:eastAsia="ru-RU"/>
        </w:rPr>
        <w:t>10.2016</w:t>
      </w: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 xml:space="preserve"> № </w:t>
      </w:r>
      <w:r w:rsidR="00667840" w:rsidRPr="00667840">
        <w:rPr>
          <w:rFonts w:ascii="Times New Roman" w:eastAsia="Times New Roman" w:hAnsi="Times New Roman"/>
          <w:sz w:val="30"/>
          <w:szCs w:val="30"/>
          <w:lang w:eastAsia="ru-RU"/>
        </w:rPr>
        <w:t>62</w:t>
      </w: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, наниматели, желающие пригласить на работу безработных и членов их семей, проживающих в другой местности, направляют заявки о наличии свободных рабочих мест (вакансий) в управления (отделы) по труду, занятости и социальной защите городских, районных исполнительных комитетов, комитет по труду, занятости и социальной защите Минского городского исполнительного комитета (далее – органы по труду, занятости и социальной защите) по месту своего нахождения.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С согласия безработного, изъявившего желание переселиться на новое место жительства, орган по труду, занятости и социальной защите по месту регистрации безработного готовит представление о переселении безработного для дальнейшего трудоустройства.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 xml:space="preserve">Наниматель, рассмотрев поступившее представление, в срок до 15 дней со дня его получения оформляет и направляет один экземпляр представления в адрес органа по труду, занятости и социальной защите по месту нахождения нанимателя, второй - в орган по труду, занятости </w:t>
      </w: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 социальной защите по месту регистрации безработного. Орган по труду, занятости и социальной защите по месту регистрации безработного в срок до 3 дней со дня получения информации от нанимателя информирует безработного о результатах рассмотрения.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При положительном решении нанимателем вопроса о трудоустройстве и переселении безработного и членов его семьи орган по труду, занятости и социальной защите в срок до 5 дней оформляет проект договора между органом по труду, занятости и социальной защите по месту регистрации безработного, органом по труду, занятости и социальной защите по месту нахождения нанимателя, нанимателем и безработным о переселении безработного и членов его семьи на новое место жительства и работы.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Переезд и трудоустройство безработного осуществляются в согласованные с нанимателем сроки, предусмотренные в договоре.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Договор заключается по дату истечения годичного срока после трудоустройства безработного на работу к нанимателю.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Безработным, заключившим договор, производится выплата денежных средств в размере семикратной величины бюджета прожиточного минимума.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 и предоставлении гарантированного рабочего места.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города-спутники. 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При расчете размера выплат принимается бюджет прожиточного минимума в среднем на душу населения, утвержденный в установленном законодательством порядке, действующий на дату трудоустройства.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Выплата денежных средств осуществляется органом по труду, занятости и социальной защите по месту нахождения нанимателя в срок до 5 дней с даты трудоустройства безработного в соответствии с договором при заключении между нанимателем и безработным трудового договора сроком не менее чем на 12 месяцев.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Компенсация за проезд, перевоз имущества возмещается по фактическим расходам безработного.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Дополнительные личные расходы (суточные) выплачиваются в размерах, устанавливаемых законодательством по возмещению </w:t>
      </w: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расходов при служебных командировках в пределах Республики Беларусь.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органом по труду, занятости и социальной защите по месту нахождения нанимателя при представлении подтверждающих документов.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Возмещение расходов и компенсация безработному и членам его семьи производятся после трудоустройства безработного в соответствии с договором в срок до 5 дней со дня представления в орган по труду, занятости и социальной защите по месту нахождения нанимателя подтверждающих документов.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В случае оплаты расходов на переезд безработных и членов их семей нанимателем возмещение расходов производится непосредственно нанимателю после представления подтверждающих документов.</w:t>
      </w:r>
    </w:p>
    <w:p w:rsidR="00477309" w:rsidRPr="00667840" w:rsidRDefault="00477309" w:rsidP="00315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sz w:val="30"/>
          <w:szCs w:val="30"/>
          <w:lang w:eastAsia="ru-RU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компенсацией расходов, связанных с переездом, оказывается только один раз.</w:t>
      </w:r>
    </w:p>
    <w:p w:rsidR="00667840" w:rsidRPr="00667840" w:rsidRDefault="00477309" w:rsidP="00602BF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667840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Справочно: </w:t>
      </w:r>
      <w:r w:rsidRPr="00667840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Сведения о наличии вакансий, в том числе с предоставлением жилого помещения, в организациях Республики Беларусь можно получить на портале Государстве</w:t>
      </w:r>
      <w:r w:rsidR="00667840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нной службы занятости по адресу </w:t>
      </w:r>
      <w:hyperlink r:id="rId5" w:history="1">
        <w:r w:rsidR="00667840" w:rsidRPr="00823C4E">
          <w:rPr>
            <w:rStyle w:val="a6"/>
            <w:rFonts w:ascii="Times New Roman" w:eastAsia="Times New Roman" w:hAnsi="Times New Roman"/>
            <w:i/>
            <w:iCs/>
            <w:sz w:val="30"/>
            <w:szCs w:val="30"/>
            <w:lang w:eastAsia="ru-RU"/>
          </w:rPr>
          <w:t>http://gsz.gov.by/registration/vacancy-search/?extended_search=True</w:t>
        </w:r>
      </w:hyperlink>
      <w:r w:rsidR="00667840" w:rsidRPr="00667840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sectPr w:rsidR="00667840" w:rsidRPr="0066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9"/>
    <w:rsid w:val="00315855"/>
    <w:rsid w:val="0037063F"/>
    <w:rsid w:val="00477309"/>
    <w:rsid w:val="005E0A63"/>
    <w:rsid w:val="00602BF8"/>
    <w:rsid w:val="00623156"/>
    <w:rsid w:val="00667840"/>
    <w:rsid w:val="006F0D93"/>
    <w:rsid w:val="008D6087"/>
    <w:rsid w:val="00924024"/>
    <w:rsid w:val="00AE2113"/>
    <w:rsid w:val="00BC7657"/>
    <w:rsid w:val="00C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477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7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477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7309"/>
    <w:rPr>
      <w:b/>
      <w:bCs/>
    </w:rPr>
  </w:style>
  <w:style w:type="character" w:styleId="a5">
    <w:name w:val="Emphasis"/>
    <w:uiPriority w:val="20"/>
    <w:qFormat/>
    <w:rsid w:val="00477309"/>
    <w:rPr>
      <w:i/>
      <w:iCs/>
    </w:rPr>
  </w:style>
  <w:style w:type="character" w:customStyle="1" w:styleId="apple-converted-space">
    <w:name w:val="apple-converted-space"/>
    <w:basedOn w:val="a0"/>
    <w:rsid w:val="00477309"/>
  </w:style>
  <w:style w:type="character" w:styleId="a6">
    <w:name w:val="Hyperlink"/>
    <w:uiPriority w:val="99"/>
    <w:unhideWhenUsed/>
    <w:rsid w:val="00477309"/>
    <w:rPr>
      <w:color w:val="0000FF"/>
      <w:u w:val="single"/>
    </w:rPr>
  </w:style>
  <w:style w:type="paragraph" w:customStyle="1" w:styleId="newncpi">
    <w:name w:val="newncpi"/>
    <w:basedOn w:val="a"/>
    <w:rsid w:val="006678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78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6678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66784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67840"/>
    <w:rPr>
      <w:rFonts w:ascii="Times New Roman" w:hAnsi="Times New Roman" w:cs="Times New Roman" w:hint="default"/>
    </w:rPr>
  </w:style>
  <w:style w:type="character" w:customStyle="1" w:styleId="number">
    <w:name w:val="number"/>
    <w:rsid w:val="0066784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477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7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477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7309"/>
    <w:rPr>
      <w:b/>
      <w:bCs/>
    </w:rPr>
  </w:style>
  <w:style w:type="character" w:styleId="a5">
    <w:name w:val="Emphasis"/>
    <w:uiPriority w:val="20"/>
    <w:qFormat/>
    <w:rsid w:val="00477309"/>
    <w:rPr>
      <w:i/>
      <w:iCs/>
    </w:rPr>
  </w:style>
  <w:style w:type="character" w:customStyle="1" w:styleId="apple-converted-space">
    <w:name w:val="apple-converted-space"/>
    <w:basedOn w:val="a0"/>
    <w:rsid w:val="00477309"/>
  </w:style>
  <w:style w:type="character" w:styleId="a6">
    <w:name w:val="Hyperlink"/>
    <w:uiPriority w:val="99"/>
    <w:unhideWhenUsed/>
    <w:rsid w:val="00477309"/>
    <w:rPr>
      <w:color w:val="0000FF"/>
      <w:u w:val="single"/>
    </w:rPr>
  </w:style>
  <w:style w:type="paragraph" w:customStyle="1" w:styleId="newncpi">
    <w:name w:val="newncpi"/>
    <w:basedOn w:val="a"/>
    <w:rsid w:val="006678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78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6678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66784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67840"/>
    <w:rPr>
      <w:rFonts w:ascii="Times New Roman" w:hAnsi="Times New Roman" w:cs="Times New Roman" w:hint="default"/>
    </w:rPr>
  </w:style>
  <w:style w:type="character" w:customStyle="1" w:styleId="number">
    <w:name w:val="number"/>
    <w:rsid w:val="0066784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z.gov.by/registration/vacancy-search/?extended_search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http://gsz.gov.by/registration/vacancy-search/?extended_search=True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2021-12-27T08:31:00Z</dcterms:created>
  <dcterms:modified xsi:type="dcterms:W3CDTF">2021-12-27T08:31:00Z</dcterms:modified>
</cp:coreProperties>
</file>