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9E16" w14:textId="77777777" w:rsidR="00680F21" w:rsidRDefault="00680F21" w:rsidP="00680F21">
      <w:pPr>
        <w:ind w:right="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Получение решения по самовольному строительству</w:t>
      </w:r>
    </w:p>
    <w:p w14:paraId="2DED9460" w14:textId="77777777" w:rsidR="00680F21" w:rsidRDefault="00680F21" w:rsidP="00680F21">
      <w:pPr>
        <w:ind w:right="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(п.3.9.11)</w:t>
      </w:r>
    </w:p>
    <w:p w14:paraId="0E61ED50" w14:textId="77777777" w:rsidR="00680F21" w:rsidRDefault="00680F21" w:rsidP="00680F21">
      <w:pPr>
        <w:ind w:right="2"/>
        <w:jc w:val="center"/>
        <w:rPr>
          <w:rFonts w:eastAsia="Calibri"/>
          <w:b/>
          <w:sz w:val="28"/>
          <w:szCs w:val="28"/>
        </w:rPr>
      </w:pPr>
    </w:p>
    <w:p w14:paraId="5DD9BFA5" w14:textId="77777777" w:rsidR="00680F21" w:rsidRDefault="00680F21" w:rsidP="00680F21">
      <w:pPr>
        <w:jc w:val="center"/>
        <w:rPr>
          <w:rFonts w:eastAsia="Calibri"/>
          <w:color w:val="5B9BD5"/>
          <w:sz w:val="28"/>
          <w:szCs w:val="28"/>
          <w:lang w:eastAsia="en-US"/>
        </w:rPr>
      </w:pPr>
      <w:hyperlink r:id="rId4" w:history="1">
        <w:r>
          <w:rPr>
            <w:rStyle w:val="a3"/>
            <w:color w:val="5B9BD5"/>
            <w:sz w:val="28"/>
            <w:szCs w:val="28"/>
          </w:rPr>
          <w:t>РЕГЛАМЕНТ</w:t>
        </w:r>
      </w:hyperlink>
    </w:p>
    <w:p w14:paraId="059A15E1" w14:textId="77777777" w:rsidR="00680F21" w:rsidRDefault="00680F21" w:rsidP="00680F21">
      <w:pPr>
        <w:ind w:right="2"/>
        <w:jc w:val="center"/>
        <w:rPr>
          <w:rFonts w:eastAsia="Calibri"/>
          <w:b/>
          <w:sz w:val="28"/>
          <w:szCs w:val="28"/>
        </w:rPr>
      </w:pPr>
    </w:p>
    <w:p w14:paraId="034612A9" w14:textId="77777777" w:rsidR="00680F21" w:rsidRDefault="00680F21" w:rsidP="00680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3246A088" w14:textId="77777777" w:rsidR="00680F21" w:rsidRDefault="00680F21" w:rsidP="00680F2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A8951A8" w14:textId="77777777" w:rsidR="00680F21" w:rsidRDefault="00680F21" w:rsidP="00680F21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610E791D" w14:textId="77777777" w:rsidR="00680F21" w:rsidRDefault="00680F21" w:rsidP="00680F21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Тюхай Анастасия Ивановна – главный специалист службы «одно окно»</w:t>
      </w:r>
    </w:p>
    <w:p w14:paraId="03493AA3" w14:textId="77777777" w:rsidR="00680F21" w:rsidRDefault="00680F21" w:rsidP="00680F21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Александровна– специалист службы «одно окно»</w:t>
      </w:r>
    </w:p>
    <w:p w14:paraId="2B5B1E50" w14:textId="77777777" w:rsidR="00680F21" w:rsidRDefault="00680F21" w:rsidP="00680F21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61A6A526" w14:textId="77777777" w:rsidR="00680F21" w:rsidRDefault="00680F21" w:rsidP="00680F21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511A9B97" w14:textId="77777777" w:rsidR="00680F21" w:rsidRDefault="00680F21" w:rsidP="00680F2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4CFC235" w14:textId="77777777" w:rsidR="00680F21" w:rsidRDefault="00680F21" w:rsidP="00680F2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315A1045" w14:textId="77777777" w:rsidR="00680F21" w:rsidRDefault="00680F21" w:rsidP="00680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672EF690" w14:textId="77777777" w:rsidR="00680F21" w:rsidRDefault="00680F21" w:rsidP="00680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0FB5E7CE" w14:textId="77777777" w:rsidR="00680F21" w:rsidRDefault="00680F21" w:rsidP="00680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508A761E" w14:textId="77777777" w:rsidR="00680F21" w:rsidRDefault="00680F21" w:rsidP="00680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суббота месяца с 9.00 до 13.00. </w:t>
      </w:r>
    </w:p>
    <w:p w14:paraId="6AE24426" w14:textId="77777777" w:rsidR="00680F21" w:rsidRDefault="00680F21" w:rsidP="00680F2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55D4B30" w14:textId="77777777" w:rsidR="00680F21" w:rsidRDefault="00680F21" w:rsidP="00680F21">
      <w:pPr>
        <w:shd w:val="clear" w:color="auto" w:fill="FFFFFF"/>
        <w:ind w:firstLine="709"/>
        <w:jc w:val="both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Документы и (или) сведения, необходимые для осуществления административной процедуры:</w:t>
      </w:r>
    </w:p>
    <w:p w14:paraId="671A1AC5" w14:textId="77777777" w:rsidR="00680F21" w:rsidRDefault="00680F21" w:rsidP="00680F21">
      <w:pPr>
        <w:shd w:val="clear" w:color="auto" w:fill="FFFFFF"/>
        <w:ind w:firstLine="709"/>
        <w:jc w:val="both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1. представляемые заинтересованным лицом: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3139"/>
        <w:gridCol w:w="3397"/>
      </w:tblGrid>
      <w:tr w:rsidR="00680F21" w14:paraId="0ABB0398" w14:textId="77777777" w:rsidTr="00680F21"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1E974" w14:textId="77777777" w:rsidR="00680F21" w:rsidRDefault="00680F21">
            <w:pPr>
              <w:jc w:val="center"/>
              <w:rPr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60AF0" w14:textId="77777777" w:rsidR="00680F21" w:rsidRDefault="00680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E8682" w14:textId="77777777" w:rsidR="00680F21" w:rsidRDefault="00680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680F21" w14:paraId="52438A3C" w14:textId="77777777" w:rsidTr="00680F21"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593F1" w14:textId="77777777" w:rsidR="00680F21" w:rsidRDefault="0068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96774" w14:textId="55097F97" w:rsidR="00680F21" w:rsidRDefault="0068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3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2C45B" w14:textId="1BDFF7AF" w:rsidR="00680F21" w:rsidRDefault="0068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районный (городской)</w:t>
            </w:r>
            <w:r>
              <w:rPr>
                <w:sz w:val="24"/>
                <w:szCs w:val="24"/>
              </w:rPr>
              <w:t xml:space="preserve"> исполнительный </w:t>
            </w:r>
            <w:r>
              <w:rPr>
                <w:sz w:val="24"/>
                <w:szCs w:val="24"/>
              </w:rPr>
              <w:t xml:space="preserve">комитет, местную администрацию района в городе - </w:t>
            </w:r>
            <w:r>
              <w:rPr>
                <w:sz w:val="24"/>
                <w:szCs w:val="24"/>
              </w:rPr>
              <w:t>в письменной форме:</w:t>
            </w:r>
            <w:r>
              <w:rPr>
                <w:sz w:val="24"/>
                <w:szCs w:val="24"/>
              </w:rPr>
              <w:br w:type="textWrapping" w:clear="all"/>
              <w:t>в ходе приема заинтересованного лица;</w:t>
            </w:r>
            <w:r>
              <w:rPr>
                <w:sz w:val="24"/>
                <w:szCs w:val="24"/>
              </w:rPr>
              <w:br w:type="textWrapping" w:clear="all"/>
              <w:t>нарочным (курьером);</w:t>
            </w:r>
            <w:r>
              <w:rPr>
                <w:sz w:val="24"/>
                <w:szCs w:val="24"/>
              </w:rPr>
              <w:br w:type="textWrapping" w:clear="all"/>
              <w:t>по</w:t>
            </w:r>
            <w:r>
              <w:rPr>
                <w:sz w:val="24"/>
                <w:szCs w:val="24"/>
              </w:rPr>
              <w:t>средством почтовой связи;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br w:type="textWrapping" w:clear="all"/>
              <w:t>в государственное учреждение "Администрация Китайско-Белорусского индустриального парка "Великий камень" - в письменной форме:</w:t>
            </w:r>
            <w:r>
              <w:rPr>
                <w:sz w:val="24"/>
                <w:szCs w:val="24"/>
              </w:rPr>
              <w:br w:type="textWrapping" w:clear="all"/>
              <w:t>в ходе приема заинтересованного лица;</w:t>
            </w:r>
            <w:r>
              <w:rPr>
                <w:sz w:val="24"/>
                <w:szCs w:val="24"/>
              </w:rPr>
              <w:br w:type="textWrapping" w:clear="all"/>
              <w:t>нарочным (курьером);</w:t>
            </w:r>
            <w:r>
              <w:rPr>
                <w:sz w:val="24"/>
                <w:szCs w:val="24"/>
              </w:rPr>
              <w:br w:type="textWrapping" w:clear="all"/>
            </w:r>
            <w:r w:rsidRPr="00680F21">
              <w:rPr>
                <w:sz w:val="24"/>
                <w:szCs w:val="24"/>
              </w:rPr>
              <w:t>посредством почтовой связи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br w:type="textWrapping" w:clear="all"/>
              <w:t xml:space="preserve">в электронной форме - через интернет-сайт системы комплексного обслуживания по </w:t>
            </w:r>
            <w:r>
              <w:rPr>
                <w:sz w:val="24"/>
                <w:szCs w:val="24"/>
              </w:rPr>
              <w:lastRenderedPageBreak/>
              <w:t>принципу "одна станция" (onestation.by)</w:t>
            </w:r>
          </w:p>
        </w:tc>
      </w:tr>
      <w:tr w:rsidR="00680F21" w14:paraId="49522A12" w14:textId="77777777" w:rsidTr="00680F21"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AFBF6" w14:textId="77777777" w:rsidR="00680F21" w:rsidRDefault="0068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по надежности, несущей способности и устойчивости конструкций самовольной постройки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0CFE1" w14:textId="77777777" w:rsidR="00680F21" w:rsidRDefault="0068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3B777" w14:textId="77777777" w:rsidR="00680F21" w:rsidRDefault="00680F21">
            <w:pPr>
              <w:rPr>
                <w:sz w:val="24"/>
                <w:szCs w:val="24"/>
              </w:rPr>
            </w:pPr>
          </w:p>
        </w:tc>
      </w:tr>
      <w:tr w:rsidR="00680F21" w14:paraId="0698C545" w14:textId="77777777" w:rsidTr="00680F21"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4C635" w14:textId="77777777" w:rsidR="00680F21" w:rsidRDefault="0068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условия на инженерно-техническое обеспечение объекта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4DF02" w14:textId="77777777" w:rsidR="00680F21" w:rsidRDefault="0068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C1E06" w14:textId="77777777" w:rsidR="00680F21" w:rsidRDefault="00680F21">
            <w:pPr>
              <w:rPr>
                <w:sz w:val="24"/>
                <w:szCs w:val="24"/>
              </w:rPr>
            </w:pPr>
          </w:p>
        </w:tc>
      </w:tr>
      <w:tr w:rsidR="00680F21" w14:paraId="74DEACA6" w14:textId="77777777" w:rsidTr="00680F21"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48990" w14:textId="77777777" w:rsidR="00680F21" w:rsidRDefault="0068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E1435" w14:textId="77777777" w:rsidR="00680F21" w:rsidRDefault="0068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A0641" w14:textId="77777777" w:rsidR="00680F21" w:rsidRDefault="00680F21">
            <w:pPr>
              <w:rPr>
                <w:sz w:val="24"/>
                <w:szCs w:val="24"/>
              </w:rPr>
            </w:pPr>
          </w:p>
        </w:tc>
      </w:tr>
      <w:tr w:rsidR="00680F21" w14:paraId="50752127" w14:textId="77777777" w:rsidTr="00680F21"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24F9F" w14:textId="05C20DEB" w:rsidR="00680F21" w:rsidRDefault="00680F21">
            <w:pPr>
              <w:rPr>
                <w:sz w:val="24"/>
                <w:szCs w:val="24"/>
              </w:rPr>
            </w:pPr>
            <w:r w:rsidRPr="00680F21">
              <w:rPr>
                <w:sz w:val="24"/>
                <w:szCs w:val="24"/>
              </w:rPr>
              <w:t xml:space="preserve">ведомость технических характеристик 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r w:rsidRPr="00680F21">
              <w:rPr>
                <w:sz w:val="24"/>
                <w:szCs w:val="24"/>
              </w:rPr>
              <w:lastRenderedPageBreak/>
              <w:t>на</w:t>
            </w:r>
            <w:proofErr w:type="spellEnd"/>
            <w:r w:rsidRPr="00680F21">
              <w:rPr>
                <w:sz w:val="24"/>
                <w:szCs w:val="24"/>
              </w:rPr>
              <w:t> самовольную постройку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54F38" w14:textId="77777777" w:rsidR="00680F21" w:rsidRDefault="0068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CE3A0" w14:textId="77777777" w:rsidR="00680F21" w:rsidRDefault="00680F21">
            <w:pPr>
              <w:rPr>
                <w:sz w:val="24"/>
                <w:szCs w:val="24"/>
              </w:rPr>
            </w:pPr>
          </w:p>
        </w:tc>
      </w:tr>
    </w:tbl>
    <w:p w14:paraId="3885BF91" w14:textId="77777777" w:rsidR="00680F21" w:rsidRDefault="00680F21" w:rsidP="00680F21">
      <w:pPr>
        <w:shd w:val="clear" w:color="auto" w:fill="FFFFFF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 </w:t>
      </w:r>
    </w:p>
    <w:p w14:paraId="7E12F4D0" w14:textId="77777777" w:rsidR="00680F21" w:rsidRDefault="00680F21" w:rsidP="00680F21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При подаче заявления в письменной форме уполномоченный орган вправе потребовать 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процедур";</w:t>
      </w:r>
    </w:p>
    <w:p w14:paraId="353A28F0" w14:textId="77777777" w:rsidR="00680F21" w:rsidRDefault="00680F21" w:rsidP="00680F21">
      <w:pPr>
        <w:shd w:val="clear" w:color="auto" w:fill="FFFFFF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 </w:t>
      </w:r>
    </w:p>
    <w:p w14:paraId="1341433A" w14:textId="77777777" w:rsidR="00680F21" w:rsidRDefault="00680F21" w:rsidP="00680F21">
      <w:pPr>
        <w:shd w:val="clear" w:color="auto" w:fill="FFFFFF"/>
        <w:ind w:firstLine="709"/>
        <w:jc w:val="both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49BCB8D9" w14:textId="77777777" w:rsidR="00680F21" w:rsidRDefault="00680F21" w:rsidP="00680F21">
      <w:pPr>
        <w:shd w:val="clear" w:color="auto" w:fill="FFFFFF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 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1729"/>
        <w:gridCol w:w="2257"/>
      </w:tblGrid>
      <w:tr w:rsidR="00680F21" w14:paraId="2BC076B6" w14:textId="77777777" w:rsidTr="00680F21"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C402F" w14:textId="77777777" w:rsidR="00680F21" w:rsidRDefault="00680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745BC" w14:textId="77777777" w:rsidR="00680F21" w:rsidRDefault="00680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FE08" w14:textId="77777777" w:rsidR="00680F21" w:rsidRDefault="00680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</w:t>
            </w:r>
          </w:p>
        </w:tc>
      </w:tr>
      <w:tr w:rsidR="00680F21" w14:paraId="469686C0" w14:textId="77777777" w:rsidTr="00680F21"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6FCFC" w14:textId="2F62A288" w:rsidR="00680F21" w:rsidRDefault="0068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 самовольному строительству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4135B" w14:textId="77777777" w:rsidR="00680F21" w:rsidRDefault="0068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772A9" w14:textId="77777777" w:rsidR="00680F21" w:rsidRDefault="0068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</w:t>
            </w:r>
          </w:p>
        </w:tc>
      </w:tr>
    </w:tbl>
    <w:p w14:paraId="17BC46EC" w14:textId="77777777" w:rsidR="00680F21" w:rsidRDefault="00680F21" w:rsidP="00680F21">
      <w:pPr>
        <w:pStyle w:val="p-consdt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Срок осуществления административной процедуры:</w:t>
      </w:r>
      <w:r>
        <w:rPr>
          <w:color w:val="000000"/>
          <w:sz w:val="28"/>
          <w:szCs w:val="28"/>
          <w:shd w:val="clear" w:color="auto" w:fill="FFFFFF"/>
        </w:rPr>
        <w:t xml:space="preserve"> 15 дней, а в случае запроса документов и (или) сведений от других государственных органов, иных организаций - 1 месяц</w:t>
      </w:r>
    </w:p>
    <w:p w14:paraId="2CF9970A" w14:textId="77777777" w:rsidR="00680F21" w:rsidRDefault="00680F21" w:rsidP="00680F2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>
        <w:rPr>
          <w:rFonts w:eastAsia="Calibri"/>
          <w:color w:val="000000"/>
          <w:sz w:val="28"/>
          <w:szCs w:val="28"/>
          <w:lang w:eastAsia="en-US"/>
        </w:rPr>
        <w:t xml:space="preserve"> бесплатно</w:t>
      </w:r>
    </w:p>
    <w:p w14:paraId="7E242329" w14:textId="77777777" w:rsidR="00680F21" w:rsidRDefault="00680F21" w:rsidP="00680F21">
      <w:pPr>
        <w:ind w:firstLine="709"/>
        <w:jc w:val="both"/>
        <w:rPr>
          <w:spacing w:val="-3"/>
          <w:sz w:val="28"/>
          <w:szCs w:val="28"/>
        </w:rPr>
      </w:pPr>
    </w:p>
    <w:p w14:paraId="4B65D581" w14:textId="77777777" w:rsidR="00680F21" w:rsidRDefault="00680F21" w:rsidP="00680F21">
      <w:pPr>
        <w:ind w:firstLine="709"/>
        <w:jc w:val="both"/>
        <w:rPr>
          <w:spacing w:val="-3"/>
          <w:sz w:val="28"/>
          <w:szCs w:val="28"/>
        </w:rPr>
      </w:pPr>
    </w:p>
    <w:p w14:paraId="1CBC8836" w14:textId="76021012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482F8C7B" w14:textId="632D33F5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582F1FB6" w14:textId="22E05D90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14722BFD" w14:textId="7B0E581B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705703C9" w14:textId="55391926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0A86ACA3" w14:textId="6B9996EB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7E3FADED" w14:textId="6C006757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66895363" w14:textId="3D50F4A0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65C57B09" w14:textId="640DEB19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05010E54" w14:textId="148F63BE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5BF21E7A" w14:textId="72881FD5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6B3A35B2" w14:textId="332AEFAA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11392C4B" w14:textId="5965036D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13413FB2" w14:textId="49355400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1DE450A7" w14:textId="5AF6E98A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4D6A28ED" w14:textId="7CB0E51C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29525B49" w14:textId="5784B996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19D0A6EE" w14:textId="74A0C077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5604846C" w14:textId="0659125B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2221EED9" w14:textId="0AD4C0BE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1EF2FE8F" w14:textId="6B1C7D01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3EF46D06" w14:textId="42075B1E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2F3F62DE" w14:textId="2DC0B7BD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5555A660" w14:textId="51DC8D1C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151E5C04" w14:textId="77777777" w:rsidR="00680F21" w:rsidRDefault="00680F21" w:rsidP="00680F2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07C24B00" w14:textId="77777777" w:rsidR="00680F21" w:rsidRDefault="00680F21" w:rsidP="00680F21">
      <w:pPr>
        <w:shd w:val="clear" w:color="auto" w:fill="FFFFFF"/>
        <w:spacing w:line="280" w:lineRule="exact"/>
        <w:rPr>
          <w:rStyle w:val="FontStyle13"/>
        </w:rPr>
      </w:pPr>
      <w:r>
        <w:rPr>
          <w:spacing w:val="-3"/>
          <w:sz w:val="28"/>
          <w:szCs w:val="28"/>
        </w:rPr>
        <w:lastRenderedPageBreak/>
        <w:t xml:space="preserve">Процедура 3.9.11                       </w:t>
      </w:r>
      <w:r>
        <w:rPr>
          <w:rStyle w:val="FontStyle13"/>
        </w:rPr>
        <w:t xml:space="preserve">           Смолевичский районный </w:t>
      </w:r>
    </w:p>
    <w:p w14:paraId="43C3E823" w14:textId="77777777" w:rsidR="00680F21" w:rsidRDefault="00680F21" w:rsidP="00680F21">
      <w:pPr>
        <w:pStyle w:val="Style1"/>
        <w:widowControl/>
        <w:spacing w:line="280" w:lineRule="exact"/>
        <w:ind w:left="4320"/>
        <w:rPr>
          <w:rStyle w:val="FontStyle13"/>
        </w:rPr>
      </w:pPr>
      <w:r>
        <w:rPr>
          <w:rStyle w:val="FontStyle13"/>
        </w:rPr>
        <w:t>исполнительный комитет</w:t>
      </w:r>
    </w:p>
    <w:p w14:paraId="4DAD55D7" w14:textId="77777777" w:rsidR="00680F21" w:rsidRDefault="00680F21" w:rsidP="00680F21">
      <w:pPr>
        <w:pStyle w:val="Style1"/>
        <w:widowControl/>
        <w:spacing w:line="280" w:lineRule="exact"/>
        <w:rPr>
          <w:rStyle w:val="FontStyle13"/>
        </w:rPr>
      </w:pPr>
      <w:r>
        <w:rPr>
          <w:rStyle w:val="FontStyle13"/>
        </w:rPr>
        <w:t xml:space="preserve">                                                              служба «одно окно»</w:t>
      </w:r>
    </w:p>
    <w:p w14:paraId="0DC2EBC1" w14:textId="77777777" w:rsidR="00680F21" w:rsidRDefault="00680F21" w:rsidP="00680F21">
      <w:pPr>
        <w:pStyle w:val="Style2"/>
        <w:widowControl/>
        <w:spacing w:line="280" w:lineRule="exact"/>
        <w:ind w:left="4321"/>
        <w:jc w:val="center"/>
        <w:rPr>
          <w:rStyle w:val="FontStyle13"/>
          <w:u w:val="single"/>
        </w:rPr>
      </w:pP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  <w:t>_______</w:t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</w:p>
    <w:p w14:paraId="09DB0C01" w14:textId="77777777" w:rsidR="00680F21" w:rsidRDefault="00680F21" w:rsidP="00680F21">
      <w:pPr>
        <w:pStyle w:val="Style2"/>
        <w:widowControl/>
        <w:spacing w:line="280" w:lineRule="exact"/>
        <w:ind w:left="4321"/>
        <w:jc w:val="center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 xml:space="preserve">    наименование юридического лица</w:t>
      </w:r>
    </w:p>
    <w:p w14:paraId="33684161" w14:textId="77777777" w:rsidR="00680F21" w:rsidRDefault="00680F21" w:rsidP="00680F21">
      <w:pPr>
        <w:pStyle w:val="Style1"/>
        <w:widowControl/>
        <w:spacing w:before="19" w:line="280" w:lineRule="exact"/>
        <w:ind w:left="4320"/>
        <w:rPr>
          <w:rStyle w:val="FontStyle13"/>
          <w:u w:val="single"/>
        </w:rPr>
      </w:pP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  <w:t>______</w:t>
      </w:r>
    </w:p>
    <w:p w14:paraId="41A0F6DD" w14:textId="77777777" w:rsidR="00680F21" w:rsidRDefault="00680F21" w:rsidP="00680F21">
      <w:pPr>
        <w:pStyle w:val="Style1"/>
        <w:widowControl/>
        <w:spacing w:before="19" w:line="280" w:lineRule="exact"/>
        <w:ind w:left="4320"/>
        <w:jc w:val="center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>юридический адрес</w:t>
      </w:r>
    </w:p>
    <w:p w14:paraId="572B40D8" w14:textId="77777777" w:rsidR="00680F21" w:rsidRDefault="00680F21" w:rsidP="00680F21">
      <w:pPr>
        <w:pStyle w:val="Style1"/>
        <w:widowControl/>
        <w:spacing w:line="280" w:lineRule="exact"/>
        <w:ind w:left="43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31638007" w14:textId="77777777" w:rsidR="00680F21" w:rsidRDefault="00680F21" w:rsidP="00680F21">
      <w:pPr>
        <w:pStyle w:val="Style1"/>
        <w:widowControl/>
        <w:spacing w:line="280" w:lineRule="exact"/>
        <w:ind w:left="4321"/>
        <w:jc w:val="center"/>
        <w:rPr>
          <w:sz w:val="18"/>
          <w:szCs w:val="18"/>
        </w:rPr>
      </w:pPr>
      <w:r>
        <w:rPr>
          <w:sz w:val="18"/>
          <w:szCs w:val="18"/>
        </w:rPr>
        <w:t>контактный телефон</w:t>
      </w:r>
    </w:p>
    <w:p w14:paraId="5133530D" w14:textId="77777777" w:rsidR="00680F21" w:rsidRDefault="00680F21" w:rsidP="00680F21">
      <w:pPr>
        <w:pStyle w:val="Style1"/>
        <w:widowControl/>
        <w:spacing w:before="70" w:line="280" w:lineRule="exact"/>
        <w:ind w:left="4320"/>
        <w:rPr>
          <w:sz w:val="28"/>
          <w:szCs w:val="28"/>
          <w:u w:val="single"/>
        </w:rPr>
      </w:pPr>
    </w:p>
    <w:p w14:paraId="3905F0A4" w14:textId="77777777" w:rsidR="00680F21" w:rsidRDefault="00680F21" w:rsidP="00680F21">
      <w:pPr>
        <w:rPr>
          <w:rFonts w:eastAsia="Calibri"/>
          <w:sz w:val="28"/>
          <w:szCs w:val="28"/>
          <w:lang w:eastAsia="en-US"/>
        </w:rPr>
      </w:pPr>
    </w:p>
    <w:p w14:paraId="33ED9207" w14:textId="77777777" w:rsidR="00680F21" w:rsidRDefault="00680F21" w:rsidP="00680F21">
      <w:pPr>
        <w:keepNext/>
        <w:spacing w:line="320" w:lineRule="exact"/>
        <w:jc w:val="center"/>
        <w:outlineLvl w:val="0"/>
        <w:rPr>
          <w:rFonts w:eastAsia="MS Mincho"/>
          <w:lang w:val="x-none" w:eastAsia="ja-JP"/>
        </w:rPr>
      </w:pPr>
      <w:r>
        <w:rPr>
          <w:rFonts w:eastAsia="MS Mincho"/>
          <w:lang w:val="x-none" w:eastAsia="ja-JP"/>
        </w:rPr>
        <w:t>ЗАЯВЛЕНИЕ</w:t>
      </w:r>
    </w:p>
    <w:p w14:paraId="3C07F733" w14:textId="77777777" w:rsidR="00680F21" w:rsidRDefault="00680F21" w:rsidP="00680F21">
      <w:pPr>
        <w:jc w:val="both"/>
      </w:pPr>
    </w:p>
    <w:p w14:paraId="18A34582" w14:textId="77777777" w:rsidR="00680F21" w:rsidRDefault="00680F21" w:rsidP="00680F21">
      <w:pPr>
        <w:ind w:firstLine="708"/>
        <w:jc w:val="both"/>
      </w:pPr>
      <w:r>
        <w:rPr>
          <w:rFonts w:eastAsia="Calibri"/>
        </w:rPr>
        <w:t>Прошу принять решение по самовольному строительству.</w:t>
      </w:r>
      <w:r>
        <w:t xml:space="preserve"> </w:t>
      </w:r>
    </w:p>
    <w:p w14:paraId="4AAE47DF" w14:textId="77777777" w:rsidR="00680F21" w:rsidRDefault="00680F21" w:rsidP="00680F21">
      <w:pPr>
        <w:ind w:firstLine="708"/>
        <w:jc w:val="both"/>
      </w:pPr>
      <w:r>
        <w:t>Сведения об объекте самовольного строительства:</w:t>
      </w:r>
    </w:p>
    <w:p w14:paraId="1B07FFF8" w14:textId="77777777" w:rsidR="00680F21" w:rsidRDefault="00680F21" w:rsidP="00680F2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1CF38B49" w14:textId="77777777" w:rsidR="00680F21" w:rsidRDefault="00680F21" w:rsidP="00680F2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(наименование, этажность, размеры, площадь, назначение и </w:t>
      </w:r>
      <w:proofErr w:type="gramStart"/>
      <w:r>
        <w:rPr>
          <w:sz w:val="18"/>
          <w:szCs w:val="18"/>
        </w:rPr>
        <w:t>другие параметры</w:t>
      </w:r>
      <w:proofErr w:type="gramEnd"/>
      <w:r>
        <w:rPr>
          <w:sz w:val="18"/>
          <w:szCs w:val="18"/>
        </w:rPr>
        <w:t xml:space="preserve"> и технические характеристики)</w:t>
      </w:r>
    </w:p>
    <w:p w14:paraId="46334038" w14:textId="77777777" w:rsidR="00680F21" w:rsidRDefault="00680F21" w:rsidP="00680F21">
      <w:pPr>
        <w:jc w:val="center"/>
        <w:rPr>
          <w:sz w:val="18"/>
          <w:szCs w:val="18"/>
        </w:rPr>
      </w:pPr>
    </w:p>
    <w:p w14:paraId="37336FDF" w14:textId="77777777" w:rsidR="00680F21" w:rsidRDefault="00680F21" w:rsidP="00680F2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_______________________________________________________________________________________________________,</w:t>
      </w:r>
    </w:p>
    <w:p w14:paraId="4B579B72" w14:textId="77777777" w:rsidR="00680F21" w:rsidRDefault="00680F21" w:rsidP="00680F21">
      <w:pPr>
        <w:jc w:val="both"/>
      </w:pPr>
      <w:r>
        <w:t>расположенного на земельном участке по адресу: ___________________</w:t>
      </w:r>
    </w:p>
    <w:p w14:paraId="7AF351A8" w14:textId="77777777" w:rsidR="00680F21" w:rsidRDefault="00680F21" w:rsidP="00680F21">
      <w:pPr>
        <w:jc w:val="both"/>
        <w:rPr>
          <w:sz w:val="18"/>
          <w:szCs w:val="18"/>
        </w:rPr>
      </w:pPr>
      <w:r>
        <w:t>______________________________________________________________</w:t>
      </w:r>
    </w:p>
    <w:p w14:paraId="639093CA" w14:textId="77777777" w:rsidR="00680F21" w:rsidRDefault="00680F21" w:rsidP="00680F21">
      <w:pPr>
        <w:jc w:val="both"/>
        <w:rPr>
          <w:sz w:val="18"/>
          <w:szCs w:val="18"/>
        </w:rPr>
      </w:pPr>
      <w:r>
        <w:t xml:space="preserve">на котором также </w:t>
      </w:r>
      <w:proofErr w:type="gramStart"/>
      <w:r>
        <w:t>расположены:_</w:t>
      </w:r>
      <w:proofErr w:type="gramEnd"/>
      <w:r>
        <w:t>______________________________</w:t>
      </w:r>
      <w:r>
        <w:br/>
        <w:t>______________________________________________________________</w:t>
      </w:r>
    </w:p>
    <w:p w14:paraId="3C828CAB" w14:textId="77777777" w:rsidR="00680F21" w:rsidRDefault="00680F21" w:rsidP="00680F21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другие строения, расположенные на земельном участке)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42"/>
        <w:gridCol w:w="5213"/>
      </w:tblGrid>
      <w:tr w:rsidR="009C4A03" w14:paraId="66345439" w14:textId="77777777" w:rsidTr="00680F21">
        <w:tc>
          <w:tcPr>
            <w:tcW w:w="3510" w:type="dxa"/>
            <w:hideMark/>
          </w:tcPr>
          <w:p w14:paraId="775B3F41" w14:textId="77777777" w:rsidR="00680F21" w:rsidRDefault="00680F21">
            <w:r>
              <w:t xml:space="preserve">Код назначения объекта: 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6973B" w14:textId="77777777" w:rsidR="00680F21" w:rsidRDefault="00680F21">
            <w:pPr>
              <w:rPr>
                <w:sz w:val="18"/>
                <w:szCs w:val="18"/>
              </w:rPr>
            </w:pPr>
          </w:p>
        </w:tc>
      </w:tr>
      <w:tr w:rsidR="00680F21" w14:paraId="031F74C2" w14:textId="77777777" w:rsidTr="00680F21">
        <w:tc>
          <w:tcPr>
            <w:tcW w:w="9854" w:type="dxa"/>
            <w:gridSpan w:val="2"/>
          </w:tcPr>
          <w:p w14:paraId="00900BD8" w14:textId="77777777" w:rsidR="00680F21" w:rsidRDefault="00680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(согласно единой классификации назначения объектов недвижимого имущества)</w:t>
            </w:r>
          </w:p>
          <w:p w14:paraId="31230E9F" w14:textId="77777777" w:rsidR="00680F21" w:rsidRDefault="00680F21">
            <w:pPr>
              <w:rPr>
                <w:sz w:val="18"/>
                <w:szCs w:val="18"/>
              </w:rPr>
            </w:pPr>
          </w:p>
          <w:p w14:paraId="28F4C999" w14:textId="0CA8C0F5" w:rsidR="00680F21" w:rsidRDefault="00680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заявлению прилагаются:</w:t>
            </w:r>
          </w:p>
          <w:p w14:paraId="40FF2BD4" w14:textId="5C2BE002" w:rsidR="009C4A03" w:rsidRDefault="009C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4CF6340" w14:textId="18414008" w:rsidR="00680F21" w:rsidRDefault="00680F21">
            <w:pPr>
              <w:jc w:val="both"/>
              <w:rPr>
                <w:sz w:val="18"/>
                <w:szCs w:val="18"/>
              </w:rPr>
            </w:pPr>
          </w:p>
        </w:tc>
      </w:tr>
    </w:tbl>
    <w:p w14:paraId="68CED62B" w14:textId="46FE27B9" w:rsidR="00680F21" w:rsidRDefault="00680F21" w:rsidP="00680F21">
      <w:pPr>
        <w:spacing w:line="320" w:lineRule="exact"/>
        <w:jc w:val="both"/>
      </w:pPr>
    </w:p>
    <w:p w14:paraId="61FB2975" w14:textId="77777777" w:rsidR="00680F21" w:rsidRDefault="00680F21" w:rsidP="00680F21">
      <w:pPr>
        <w:jc w:val="both"/>
      </w:pPr>
      <w:r>
        <w:t>«____» __________ 20___г.</w:t>
      </w:r>
      <w:r>
        <w:tab/>
      </w:r>
      <w:r>
        <w:tab/>
        <w:t>____________</w:t>
      </w:r>
      <w:r>
        <w:tab/>
        <w:t>_________________</w:t>
      </w:r>
    </w:p>
    <w:p w14:paraId="7B724551" w14:textId="77777777" w:rsidR="00680F21" w:rsidRDefault="00680F21" w:rsidP="00680F21">
      <w:pPr>
        <w:ind w:left="6237" w:right="-1"/>
        <w:jc w:val="center"/>
      </w:pPr>
      <w:r>
        <w:rPr>
          <w:sz w:val="20"/>
          <w:szCs w:val="20"/>
        </w:rPr>
        <w:tab/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>
        <w:rPr>
          <w:sz w:val="20"/>
          <w:szCs w:val="20"/>
        </w:rP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руководитель юридического лица или лицо,   уполномоченное в установленном порядке  подписывать заявление, либо подпись представителя заинтересованного лица)</w:t>
      </w:r>
    </w:p>
    <w:p w14:paraId="69DA3021" w14:textId="77777777" w:rsidR="00680F21" w:rsidRDefault="00680F21" w:rsidP="00680F21">
      <w:pPr>
        <w:ind w:firstLine="567"/>
        <w:jc w:val="center"/>
        <w:rPr>
          <w:sz w:val="28"/>
          <w:szCs w:val="28"/>
        </w:rPr>
      </w:pPr>
    </w:p>
    <w:p w14:paraId="7B61D293" w14:textId="77777777" w:rsidR="00F0400A" w:rsidRDefault="00F0400A"/>
    <w:sectPr w:rsidR="00F0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AA"/>
    <w:rsid w:val="001D59D6"/>
    <w:rsid w:val="00680F21"/>
    <w:rsid w:val="009C4A03"/>
    <w:rsid w:val="00D76DAA"/>
    <w:rsid w:val="00F0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4910"/>
  <w15:chartTrackingRefBased/>
  <w15:docId w15:val="{A7442363-BF8E-4988-87C3-6163BB19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F21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0F21"/>
    <w:rPr>
      <w:color w:val="0563C1"/>
      <w:u w:val="single"/>
    </w:rPr>
  </w:style>
  <w:style w:type="paragraph" w:customStyle="1" w:styleId="Style1">
    <w:name w:val="Style1"/>
    <w:basedOn w:val="a"/>
    <w:rsid w:val="00680F21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2">
    <w:name w:val="Style2"/>
    <w:basedOn w:val="a"/>
    <w:rsid w:val="00680F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-consdtnormal">
    <w:name w:val="p-consdtnormal"/>
    <w:basedOn w:val="a"/>
    <w:rsid w:val="00680F2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680F21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rsid w:val="00680F21"/>
    <w:rPr>
      <w:rFonts w:ascii="Times New Roman" w:hAnsi="Times New Roman" w:cs="Times New Roman" w:hint="default"/>
      <w:sz w:val="20"/>
      <w:szCs w:val="20"/>
    </w:rPr>
  </w:style>
  <w:style w:type="character" w:styleId="a4">
    <w:name w:val="Unresolved Mention"/>
    <w:basedOn w:val="a0"/>
    <w:uiPriority w:val="99"/>
    <w:semiHidden/>
    <w:unhideWhenUsed/>
    <w:rsid w:val="0068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871&amp;p0=W22237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5</cp:revision>
  <dcterms:created xsi:type="dcterms:W3CDTF">2024-02-29T04:09:00Z</dcterms:created>
  <dcterms:modified xsi:type="dcterms:W3CDTF">2024-02-29T04:20:00Z</dcterms:modified>
</cp:coreProperties>
</file>