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7924"/>
        <w:gridCol w:w="3580"/>
      </w:tblGrid>
      <w:tr w:rsidR="00F200B4" w14:paraId="49F3F71D" w14:textId="77777777" w:rsidTr="00F529BD">
        <w:tc>
          <w:tcPr>
            <w:tcW w:w="3085" w:type="dxa"/>
          </w:tcPr>
          <w:p w14:paraId="37CD4AFA" w14:textId="77777777" w:rsidR="00A83135" w:rsidRDefault="00A83135" w:rsidP="008A53C3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14:paraId="59C22DF0" w14:textId="77777777" w:rsidR="00F200B4" w:rsidRDefault="00A83135" w:rsidP="008A53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 w:eastAsia="en-US"/>
              </w:rPr>
              <w:drawing>
                <wp:inline distT="0" distB="0" distL="0" distR="0" wp14:anchorId="63AC640C" wp14:editId="67870702">
                  <wp:extent cx="1464694" cy="1770213"/>
                  <wp:effectExtent l="19050" t="0" r="2156" b="0"/>
                  <wp:docPr id="83" name="Рисунок 2" descr="D:\КОБЗАРЕНКО\ООПП\Советы ОПОП\гербsmolevic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БЗАРЕНКО\ООПП\Советы ОПОП\гербsmolevic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41" cy="1773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09693738" w14:textId="77777777" w:rsidR="00F200B4" w:rsidRDefault="00F200B4" w:rsidP="00F200B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СВЕДЕНИЯ </w:t>
            </w:r>
          </w:p>
          <w:p w14:paraId="24780975" w14:textId="77777777" w:rsidR="00F200B4" w:rsidRPr="00923E6F" w:rsidRDefault="00F200B4" w:rsidP="00F200B4">
            <w:pPr>
              <w:jc w:val="center"/>
              <w:rPr>
                <w:rFonts w:ascii="Berlin Sans FB" w:hAnsi="Berlin Sans FB"/>
                <w:b/>
                <w:sz w:val="36"/>
                <w:szCs w:val="36"/>
                <w:u w:val="single"/>
              </w:rPr>
            </w:pPr>
            <w:r w:rsidRPr="00923E6F">
              <w:rPr>
                <w:b/>
                <w:sz w:val="36"/>
                <w:szCs w:val="36"/>
                <w:u w:val="single"/>
              </w:rPr>
              <w:t>по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участковым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инспекторам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милиции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</w:p>
          <w:p w14:paraId="2C0F8421" w14:textId="77777777" w:rsidR="00F200B4" w:rsidRPr="00923E6F" w:rsidRDefault="00F200B4" w:rsidP="00F200B4">
            <w:pPr>
              <w:jc w:val="center"/>
              <w:rPr>
                <w:rFonts w:ascii="Berlin Sans FB" w:hAnsi="Berlin Sans FB"/>
                <w:b/>
                <w:sz w:val="36"/>
                <w:szCs w:val="36"/>
                <w:u w:val="single"/>
              </w:rPr>
            </w:pPr>
            <w:r w:rsidRPr="00923E6F">
              <w:rPr>
                <w:b/>
                <w:sz w:val="36"/>
                <w:szCs w:val="36"/>
                <w:u w:val="single"/>
              </w:rPr>
              <w:t>отдела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охраны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правопорядка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923E6F">
              <w:rPr>
                <w:b/>
                <w:sz w:val="36"/>
                <w:szCs w:val="36"/>
                <w:u w:val="single"/>
              </w:rPr>
              <w:t>и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 </w:t>
            </w:r>
            <w:r w:rsidRPr="00923E6F">
              <w:rPr>
                <w:b/>
                <w:sz w:val="36"/>
                <w:szCs w:val="36"/>
                <w:u w:val="single"/>
              </w:rPr>
              <w:t>профилактики</w:t>
            </w:r>
            <w:proofErr w:type="gramEnd"/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</w:p>
          <w:p w14:paraId="6A4CA96C" w14:textId="77777777" w:rsidR="00F200B4" w:rsidRDefault="00F200B4" w:rsidP="00F200B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A0C805C" w14:textId="77777777" w:rsidR="00F200B4" w:rsidRDefault="00F200B4" w:rsidP="00F200B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923E6F">
              <w:rPr>
                <w:b/>
                <w:sz w:val="36"/>
                <w:szCs w:val="36"/>
                <w:u w:val="single"/>
              </w:rPr>
              <w:t>СМОЛЕВИЧСКОГО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РОВД</w:t>
            </w:r>
          </w:p>
          <w:p w14:paraId="6CA50104" w14:textId="77777777" w:rsidR="00F200B4" w:rsidRPr="00923E6F" w:rsidRDefault="00F200B4" w:rsidP="00F200B4">
            <w:pPr>
              <w:jc w:val="center"/>
              <w:rPr>
                <w:rFonts w:ascii="Berlin Sans FB" w:hAnsi="Berlin Sans FB"/>
                <w:b/>
                <w:sz w:val="36"/>
                <w:szCs w:val="36"/>
                <w:u w:val="single"/>
              </w:rPr>
            </w:pPr>
          </w:p>
          <w:p w14:paraId="1124EE1E" w14:textId="77777777" w:rsidR="00F200B4" w:rsidRDefault="00F200B4" w:rsidP="008239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1" w:type="dxa"/>
          </w:tcPr>
          <w:p w14:paraId="50CFAB85" w14:textId="77777777" w:rsidR="00F200B4" w:rsidRDefault="00F408D3" w:rsidP="008A53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 w:eastAsia="en-US"/>
              </w:rPr>
              <w:drawing>
                <wp:inline distT="0" distB="0" distL="0" distR="0" wp14:anchorId="4224D216" wp14:editId="199C6139">
                  <wp:extent cx="1404308" cy="2107364"/>
                  <wp:effectExtent l="19050" t="0" r="5392" b="0"/>
                  <wp:docPr id="2" name="Рисунок 1" descr="D:\КОБЗАРЕНКО\ООПП\Советы ОПОП\logo-orig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БЗАРЕНКО\ООПП\Советы ОПОП\logo-orig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53" cy="2111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BFFA8" w14:textId="77777777" w:rsidR="0053305B" w:rsidRPr="00DB1A2D" w:rsidRDefault="0053305B" w:rsidP="008A53C3">
      <w:pPr>
        <w:jc w:val="center"/>
        <w:rPr>
          <w:b/>
          <w:sz w:val="36"/>
          <w:szCs w:val="36"/>
          <w:u w:val="single"/>
        </w:rPr>
      </w:pPr>
    </w:p>
    <w:p w14:paraId="776BADFD" w14:textId="77777777" w:rsidR="008A53C3" w:rsidRDefault="008A53C3"/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831"/>
        <w:gridCol w:w="2759"/>
        <w:gridCol w:w="7026"/>
      </w:tblGrid>
      <w:tr w:rsidR="003C550A" w:rsidRPr="00DB1A2D" w14:paraId="5ECA45D0" w14:textId="77777777" w:rsidTr="003C550A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78FEBA91" w14:textId="77777777" w:rsidR="003C550A" w:rsidRDefault="003C550A" w:rsidP="006201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F485006" w14:textId="77777777" w:rsidR="003C550A" w:rsidRDefault="003C550A" w:rsidP="00620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СМОЛЕВИЧИ</w:t>
            </w:r>
            <w:r w:rsidR="004E41E6">
              <w:rPr>
                <w:b/>
                <w:sz w:val="24"/>
                <w:szCs w:val="24"/>
              </w:rPr>
              <w:t xml:space="preserve"> </w:t>
            </w:r>
          </w:p>
          <w:p w14:paraId="7432E00D" w14:textId="77777777" w:rsidR="003C550A" w:rsidRPr="00DB1A2D" w:rsidRDefault="003C550A" w:rsidP="006201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6F0C239C" w14:textId="77777777" w:rsidTr="00E773ED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E51668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993F17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5162EBE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5185C32C" w14:textId="77777777" w:rsidTr="003E63B7">
        <w:tc>
          <w:tcPr>
            <w:tcW w:w="4640" w:type="dxa"/>
            <w:gridSpan w:val="2"/>
            <w:vMerge w:val="restart"/>
            <w:tcBorders>
              <w:right w:val="single" w:sz="4" w:space="0" w:color="auto"/>
            </w:tcBorders>
          </w:tcPr>
          <w:p w14:paraId="3FBF09CA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</w:rPr>
              <w:t>Участковые инспектора милиции</w:t>
            </w:r>
          </w:p>
          <w:p w14:paraId="1EE75670" w14:textId="77777777" w:rsidR="00291F4B" w:rsidRPr="00291F4B" w:rsidRDefault="00291F4B" w:rsidP="0062012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BEBC82D" w14:textId="77777777" w:rsidR="00047CE8" w:rsidRPr="00291F4B" w:rsidRDefault="00291F4B" w:rsidP="00291F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291F4B">
              <w:rPr>
                <w:b/>
                <w:sz w:val="28"/>
                <w:szCs w:val="28"/>
                <w:u w:val="single"/>
              </w:rPr>
              <w:t>лейтенант</w:t>
            </w:r>
            <w:r w:rsidR="00047CE8" w:rsidRPr="00291F4B">
              <w:rPr>
                <w:b/>
                <w:sz w:val="28"/>
                <w:szCs w:val="28"/>
                <w:u w:val="single"/>
              </w:rPr>
              <w:t xml:space="preserve"> милиции</w:t>
            </w:r>
          </w:p>
          <w:p w14:paraId="0F6B36C0" w14:textId="77777777" w:rsidR="00047CE8" w:rsidRPr="00291F4B" w:rsidRDefault="00047CE8" w:rsidP="00047CE8">
            <w:pPr>
              <w:ind w:left="-36"/>
              <w:jc w:val="center"/>
              <w:rPr>
                <w:b/>
                <w:sz w:val="28"/>
                <w:szCs w:val="28"/>
                <w:lang w:val="be-BY"/>
              </w:rPr>
            </w:pPr>
            <w:r w:rsidRPr="00291F4B">
              <w:rPr>
                <w:b/>
                <w:sz w:val="28"/>
                <w:szCs w:val="28"/>
                <w:lang w:val="be-BY"/>
              </w:rPr>
              <w:t>Бабенко Николай Сергеевич</w:t>
            </w:r>
          </w:p>
          <w:p w14:paraId="1F201368" w14:textId="77777777" w:rsidR="00291F4B" w:rsidRPr="00291F4B" w:rsidRDefault="00291F4B" w:rsidP="00291F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C954457" w14:textId="77777777" w:rsidR="00291F4B" w:rsidRPr="00291F4B" w:rsidRDefault="00291F4B" w:rsidP="00291F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291F4B">
              <w:rPr>
                <w:b/>
                <w:sz w:val="28"/>
                <w:szCs w:val="28"/>
                <w:u w:val="single"/>
              </w:rPr>
              <w:t>старший лейтенант милиции</w:t>
            </w:r>
          </w:p>
          <w:p w14:paraId="756B82FC" w14:textId="77777777" w:rsidR="00047CE8" w:rsidRPr="00291F4B" w:rsidRDefault="00047CE8" w:rsidP="00047CE8">
            <w:pPr>
              <w:ind w:left="-36"/>
              <w:jc w:val="center"/>
              <w:rPr>
                <w:b/>
                <w:sz w:val="28"/>
                <w:szCs w:val="28"/>
                <w:lang w:val="be-BY"/>
              </w:rPr>
            </w:pPr>
            <w:r w:rsidRPr="00291F4B">
              <w:rPr>
                <w:b/>
                <w:sz w:val="28"/>
                <w:szCs w:val="28"/>
                <w:lang w:val="be-BY"/>
              </w:rPr>
              <w:t>Лемешонок Владислав Вячеславович</w:t>
            </w:r>
          </w:p>
          <w:p w14:paraId="388D0565" w14:textId="77777777" w:rsidR="00291F4B" w:rsidRPr="00291F4B" w:rsidRDefault="00291F4B" w:rsidP="00047CE8">
            <w:pPr>
              <w:ind w:left="-36"/>
              <w:jc w:val="center"/>
              <w:rPr>
                <w:b/>
                <w:sz w:val="28"/>
                <w:szCs w:val="28"/>
                <w:lang w:val="be-BY"/>
              </w:rPr>
            </w:pPr>
          </w:p>
          <w:p w14:paraId="1514B34F" w14:textId="77777777" w:rsidR="00291F4B" w:rsidRPr="00291F4B" w:rsidRDefault="00291F4B" w:rsidP="00047CE8">
            <w:pPr>
              <w:ind w:left="-36"/>
              <w:jc w:val="center"/>
              <w:rPr>
                <w:b/>
                <w:sz w:val="28"/>
                <w:szCs w:val="28"/>
                <w:lang w:val="be-BY"/>
              </w:rPr>
            </w:pPr>
            <w:r w:rsidRPr="00291F4B">
              <w:rPr>
                <w:b/>
                <w:sz w:val="28"/>
                <w:szCs w:val="28"/>
                <w:u w:val="single"/>
              </w:rPr>
              <w:t>лейтенант милиции</w:t>
            </w:r>
          </w:p>
          <w:p w14:paraId="562F9957" w14:textId="77777777" w:rsidR="00047CE8" w:rsidRPr="00291F4B" w:rsidRDefault="00047CE8" w:rsidP="00047CE8">
            <w:pPr>
              <w:ind w:left="-36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291F4B">
              <w:rPr>
                <w:b/>
                <w:sz w:val="28"/>
                <w:szCs w:val="28"/>
                <w:lang w:val="be-BY"/>
              </w:rPr>
              <w:t>Малахов Даниил Константинович</w:t>
            </w:r>
          </w:p>
          <w:p w14:paraId="7B1A8EEB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44E9D84A" w14:textId="77777777" w:rsidR="00047CE8" w:rsidRPr="00291F4B" w:rsidRDefault="00047CE8" w:rsidP="00620127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B5FBB" w14:textId="77777777" w:rsidR="00047CE8" w:rsidRPr="00291F4B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1F4B">
              <w:rPr>
                <w:sz w:val="28"/>
                <w:szCs w:val="28"/>
                <w:u w:val="single"/>
              </w:rPr>
              <w:t xml:space="preserve">г. Смолевичи, </w:t>
            </w:r>
          </w:p>
          <w:p w14:paraId="67346265" w14:textId="77777777" w:rsidR="00047CE8" w:rsidRPr="00291F4B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1F4B">
              <w:rPr>
                <w:sz w:val="28"/>
                <w:szCs w:val="28"/>
                <w:u w:val="single"/>
              </w:rPr>
              <w:t>ул. Первомайская, 1А</w:t>
            </w:r>
          </w:p>
          <w:p w14:paraId="5FAFB83F" w14:textId="77777777" w:rsidR="00047CE8" w:rsidRPr="00291F4B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733C36E1" w14:textId="77777777" w:rsidR="00047CE8" w:rsidRPr="00291F4B" w:rsidRDefault="00047CE8" w:rsidP="006201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68124874" w14:textId="4642D127" w:rsidR="00047CE8" w:rsidRPr="00291F4B" w:rsidRDefault="00047CE8" w:rsidP="006201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91F4B">
              <w:rPr>
                <w:b/>
                <w:sz w:val="28"/>
                <w:szCs w:val="28"/>
              </w:rPr>
              <w:t>8-01776-2</w:t>
            </w:r>
            <w:r w:rsidR="00D06240">
              <w:rPr>
                <w:b/>
                <w:sz w:val="28"/>
                <w:szCs w:val="28"/>
              </w:rPr>
              <w:t>6-6-55</w:t>
            </w:r>
            <w:r w:rsidRPr="00291F4B">
              <w:rPr>
                <w:b/>
                <w:sz w:val="28"/>
                <w:szCs w:val="28"/>
              </w:rPr>
              <w:t xml:space="preserve"> </w:t>
            </w:r>
          </w:p>
          <w:p w14:paraId="5FFC5FA5" w14:textId="77777777" w:rsidR="00047CE8" w:rsidRPr="00291F4B" w:rsidRDefault="00047CE8" w:rsidP="00047C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6FEE36B3" w14:textId="77777777" w:rsidR="00047CE8" w:rsidRPr="00291F4B" w:rsidRDefault="00047CE8" w:rsidP="00620127">
            <w:pPr>
              <w:rPr>
                <w:b/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20B5513D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  <w:u w:val="single"/>
              </w:rPr>
              <w:t>Северная часть города г. Смолевичи</w:t>
            </w:r>
            <w:r w:rsidRPr="00291F4B">
              <w:rPr>
                <w:sz w:val="28"/>
                <w:szCs w:val="28"/>
              </w:rPr>
              <w:t xml:space="preserve">.  </w:t>
            </w:r>
          </w:p>
          <w:p w14:paraId="66FA4D53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Расположенные в этой части города организации, предприятия и учреждения. </w:t>
            </w:r>
          </w:p>
          <w:p w14:paraId="2B7563E3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Границы участка: </w:t>
            </w:r>
            <w:r w:rsidRPr="00291F4B">
              <w:rPr>
                <w:sz w:val="28"/>
                <w:szCs w:val="28"/>
              </w:rPr>
              <w:t>ограничения улица Социалистическая четная сторона, улица Советская нечетная сторона             №№ 5-171</w:t>
            </w:r>
          </w:p>
        </w:tc>
      </w:tr>
      <w:tr w:rsidR="00047CE8" w14:paraId="7F1C977B" w14:textId="77777777" w:rsidTr="003E63B7">
        <w:tc>
          <w:tcPr>
            <w:tcW w:w="4640" w:type="dxa"/>
            <w:gridSpan w:val="2"/>
            <w:vMerge/>
            <w:tcBorders>
              <w:right w:val="single" w:sz="4" w:space="0" w:color="auto"/>
            </w:tcBorders>
          </w:tcPr>
          <w:p w14:paraId="139D424F" w14:textId="77777777" w:rsidR="00047CE8" w:rsidRPr="00291F4B" w:rsidRDefault="00047CE8" w:rsidP="00620127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8394" w14:textId="77777777" w:rsidR="00047CE8" w:rsidRPr="00291F4B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5595850E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  <w:u w:val="single"/>
              </w:rPr>
              <w:t>Западная часть города Смолевичи</w:t>
            </w:r>
            <w:r w:rsidRPr="00291F4B">
              <w:rPr>
                <w:color w:val="000000"/>
                <w:sz w:val="28"/>
                <w:szCs w:val="28"/>
              </w:rPr>
              <w:t xml:space="preserve">. </w:t>
            </w:r>
          </w:p>
          <w:p w14:paraId="641E3E14" w14:textId="77777777" w:rsidR="00047CE8" w:rsidRPr="00291F4B" w:rsidRDefault="00047CE8" w:rsidP="007416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>Расположенные в этой части города организации, предприятия и учреждения.</w:t>
            </w:r>
          </w:p>
          <w:p w14:paraId="774076DB" w14:textId="77777777" w:rsidR="00047CE8" w:rsidRPr="00291F4B" w:rsidRDefault="00047CE8" w:rsidP="007416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Границы участка: ул. Социалистическая не четная сторона, ул. Ленинская четная сторона, железная дорога «Минск-Орша», микрорайон Криница </w:t>
            </w:r>
          </w:p>
        </w:tc>
      </w:tr>
      <w:tr w:rsidR="00047CE8" w14:paraId="21846A65" w14:textId="77777777" w:rsidTr="000C77C0">
        <w:tc>
          <w:tcPr>
            <w:tcW w:w="4640" w:type="dxa"/>
            <w:gridSpan w:val="2"/>
            <w:vMerge/>
            <w:tcBorders>
              <w:right w:val="single" w:sz="4" w:space="0" w:color="auto"/>
            </w:tcBorders>
          </w:tcPr>
          <w:p w14:paraId="06EC477E" w14:textId="77777777" w:rsidR="00047CE8" w:rsidRPr="00291F4B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F5F5A" w14:textId="77777777" w:rsidR="00047CE8" w:rsidRPr="00291F4B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7E79CA78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  <w:u w:val="single"/>
              </w:rPr>
              <w:t>Восточная часть города Смолевичи</w:t>
            </w:r>
            <w:r w:rsidRPr="00291F4B">
              <w:rPr>
                <w:sz w:val="28"/>
                <w:szCs w:val="28"/>
              </w:rPr>
              <w:t xml:space="preserve">. </w:t>
            </w:r>
          </w:p>
          <w:p w14:paraId="21596870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</w:rPr>
              <w:t>Расположенные в этой части города организации, предприятия и учреждения.</w:t>
            </w:r>
          </w:p>
          <w:p w14:paraId="7E085A7D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</w:rPr>
              <w:t xml:space="preserve">Границы участка: ул. Советская четная сторона от дома №122, ул. Ленинская нечетная сторона, железная дорога </w:t>
            </w:r>
            <w:r w:rsidRPr="00291F4B">
              <w:rPr>
                <w:sz w:val="28"/>
                <w:szCs w:val="28"/>
              </w:rPr>
              <w:lastRenderedPageBreak/>
              <w:t xml:space="preserve">«Минск-Орша», ул. Торговая не чётная сторона, переулок Первомайский, микрорайон Липки </w:t>
            </w:r>
          </w:p>
        </w:tc>
      </w:tr>
      <w:tr w:rsidR="00047CE8" w:rsidRPr="003115F1" w14:paraId="737EA657" w14:textId="77777777" w:rsidTr="00D80CAC">
        <w:trPr>
          <w:trHeight w:val="765"/>
        </w:trPr>
        <w:tc>
          <w:tcPr>
            <w:tcW w:w="4640" w:type="dxa"/>
            <w:gridSpan w:val="2"/>
            <w:vMerge/>
            <w:tcBorders>
              <w:right w:val="single" w:sz="4" w:space="0" w:color="auto"/>
            </w:tcBorders>
            <w:hideMark/>
          </w:tcPr>
          <w:p w14:paraId="6FF25744" w14:textId="77777777" w:rsidR="00047CE8" w:rsidRPr="00291F4B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ABCD8" w14:textId="77777777" w:rsidR="00047CE8" w:rsidRPr="00291F4B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  <w:hideMark/>
          </w:tcPr>
          <w:p w14:paraId="19FB8F1A" w14:textId="77777777" w:rsidR="00047CE8" w:rsidRPr="00291F4B" w:rsidRDefault="00047CE8" w:rsidP="006201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  <w:u w:val="single"/>
              </w:rPr>
              <w:t>Юго-западная часть города Смолевичи</w:t>
            </w:r>
            <w:r w:rsidRPr="00291F4B">
              <w:rPr>
                <w:color w:val="000000"/>
                <w:sz w:val="28"/>
                <w:szCs w:val="28"/>
              </w:rPr>
              <w:t xml:space="preserve">. </w:t>
            </w:r>
          </w:p>
          <w:p w14:paraId="62AD89BF" w14:textId="77777777" w:rsidR="00047CE8" w:rsidRPr="00291F4B" w:rsidRDefault="00047CE8" w:rsidP="007416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Расположенные в этой части города организации, предприятия и учреждения. </w:t>
            </w:r>
          </w:p>
          <w:p w14:paraId="368A5228" w14:textId="77777777" w:rsidR="00047CE8" w:rsidRPr="00291F4B" w:rsidRDefault="00047CE8" w:rsidP="007416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Границы участка: ул. Торговая четная сторона, железная дорога «Минск-Орша» (со стороны ул. Вокзальная), </w:t>
            </w:r>
            <w:r w:rsidRPr="00291F4B">
              <w:rPr>
                <w:color w:val="000000"/>
                <w:sz w:val="28"/>
                <w:szCs w:val="28"/>
              </w:rPr>
              <w:br/>
              <w:t xml:space="preserve">ул. 60 лет Октября до дома №61, ул. Калинина, </w:t>
            </w:r>
            <w:r w:rsidRPr="00291F4B">
              <w:rPr>
                <w:color w:val="000000"/>
                <w:sz w:val="28"/>
                <w:szCs w:val="28"/>
              </w:rPr>
              <w:br/>
              <w:t xml:space="preserve">ул. Пушкина, ул. 8-е Марта,  ул. Юбилейная, ул. </w:t>
            </w:r>
            <w:proofErr w:type="spellStart"/>
            <w:r w:rsidRPr="00291F4B">
              <w:rPr>
                <w:color w:val="000000"/>
                <w:sz w:val="28"/>
                <w:szCs w:val="28"/>
              </w:rPr>
              <w:t>Тумара</w:t>
            </w:r>
            <w:proofErr w:type="spellEnd"/>
            <w:r w:rsidRPr="00291F4B">
              <w:rPr>
                <w:color w:val="000000"/>
                <w:sz w:val="28"/>
                <w:szCs w:val="28"/>
              </w:rPr>
              <w:t xml:space="preserve">, ул. Луговая, ул. Минская </w:t>
            </w:r>
          </w:p>
        </w:tc>
      </w:tr>
      <w:tr w:rsidR="00F2690F" w:rsidRPr="00DB1A2D" w14:paraId="0EFE17B5" w14:textId="77777777" w:rsidTr="00620127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5CC04154" w14:textId="77777777" w:rsidR="00F2690F" w:rsidRDefault="00F2690F" w:rsidP="006201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69718BE" w14:textId="77777777" w:rsidR="00F2690F" w:rsidRDefault="00F2690F" w:rsidP="00620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ПЕКАЛИНСКИЙ</w:t>
            </w:r>
            <w:r w:rsidRPr="008F6C93">
              <w:rPr>
                <w:b/>
                <w:sz w:val="24"/>
                <w:szCs w:val="24"/>
                <w:highlight w:val="yellow"/>
              </w:rPr>
              <w:t xml:space="preserve"> сельский исполнительный комитет</w:t>
            </w:r>
            <w:r w:rsidR="004E41E6">
              <w:rPr>
                <w:b/>
                <w:sz w:val="24"/>
                <w:szCs w:val="24"/>
              </w:rPr>
              <w:t xml:space="preserve"> </w:t>
            </w:r>
          </w:p>
          <w:p w14:paraId="7D9D1A12" w14:textId="77777777" w:rsidR="00F2690F" w:rsidRPr="00DB1A2D" w:rsidRDefault="00F2690F" w:rsidP="006201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6752ADCF" w14:textId="77777777" w:rsidTr="00BD598C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E03546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6892F2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0EDA49EC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6CE856F2" w14:textId="77777777" w:rsidTr="00303E34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9E2DE8D" w14:textId="77777777" w:rsidR="00047CE8" w:rsidRPr="00DC0AA8" w:rsidRDefault="00291F4B" w:rsidP="005A00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</w:t>
            </w:r>
            <w:r w:rsidR="00047CE8" w:rsidRPr="00DC0AA8">
              <w:rPr>
                <w:sz w:val="28"/>
                <w:szCs w:val="28"/>
              </w:rPr>
              <w:t>частковый инспектор милиции</w:t>
            </w:r>
          </w:p>
          <w:p w14:paraId="3F80A6D5" w14:textId="77777777" w:rsidR="00047CE8" w:rsidRPr="00DC0AA8" w:rsidRDefault="00047CE8" w:rsidP="005A006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C0AA8">
              <w:rPr>
                <w:b/>
                <w:sz w:val="28"/>
                <w:szCs w:val="28"/>
                <w:u w:val="single"/>
              </w:rPr>
              <w:t>лейтенант милиции</w:t>
            </w:r>
          </w:p>
          <w:p w14:paraId="458D0A87" w14:textId="77777777" w:rsidR="00047CE8" w:rsidRPr="00DC0AA8" w:rsidRDefault="00047CE8" w:rsidP="005A006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ED9AC04" w14:textId="77777777" w:rsidR="00047CE8" w:rsidRPr="00DC0AA8" w:rsidRDefault="00047CE8" w:rsidP="005A00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 xml:space="preserve">Артюх Егор Александрович </w:t>
            </w:r>
          </w:p>
        </w:tc>
        <w:tc>
          <w:tcPr>
            <w:tcW w:w="27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90087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д.Пекалин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ул.Ленина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д.34</w:t>
            </w:r>
          </w:p>
          <w:p w14:paraId="6186042C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6D5AF09C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801776-61624</w:t>
            </w:r>
          </w:p>
        </w:tc>
        <w:tc>
          <w:tcPr>
            <w:tcW w:w="70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4CD8EB3" w14:textId="77777777" w:rsidR="00047CE8" w:rsidRPr="00DC0AA8" w:rsidRDefault="00047CE8" w:rsidP="0062012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Пекалинский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Расположенные в этой части района организации, предприятия, учреждения, садовые товарищества, расположенные на территории </w:t>
            </w:r>
            <w:proofErr w:type="spellStart"/>
            <w:r w:rsidRPr="00DC0AA8">
              <w:rPr>
                <w:sz w:val="28"/>
                <w:szCs w:val="28"/>
              </w:rPr>
              <w:t>Пекалинского</w:t>
            </w:r>
            <w:proofErr w:type="spellEnd"/>
            <w:r w:rsidRPr="00DC0AA8">
              <w:rPr>
                <w:sz w:val="28"/>
                <w:szCs w:val="28"/>
              </w:rPr>
              <w:t xml:space="preserve"> с/с. Населенные пункты: д. Слобода,               д. </w:t>
            </w:r>
            <w:proofErr w:type="spellStart"/>
            <w:r w:rsidRPr="00DC0AA8">
              <w:rPr>
                <w:sz w:val="28"/>
                <w:szCs w:val="28"/>
              </w:rPr>
              <w:t>Заказинец</w:t>
            </w:r>
            <w:proofErr w:type="spellEnd"/>
            <w:r w:rsidRPr="00DC0AA8">
              <w:rPr>
                <w:sz w:val="28"/>
                <w:szCs w:val="28"/>
              </w:rPr>
              <w:t xml:space="preserve">, д. Остров, д. </w:t>
            </w:r>
            <w:proofErr w:type="spellStart"/>
            <w:r w:rsidRPr="00DC0AA8">
              <w:rPr>
                <w:sz w:val="28"/>
                <w:szCs w:val="28"/>
              </w:rPr>
              <w:t>Еваровщина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Пекалин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д. </w:t>
            </w:r>
            <w:proofErr w:type="spellStart"/>
            <w:r w:rsidRPr="00DC0AA8">
              <w:rPr>
                <w:sz w:val="28"/>
                <w:szCs w:val="28"/>
              </w:rPr>
              <w:t>Шеметово</w:t>
            </w:r>
            <w:proofErr w:type="spellEnd"/>
            <w:r w:rsidRPr="00DC0AA8">
              <w:rPr>
                <w:sz w:val="28"/>
                <w:szCs w:val="28"/>
              </w:rPr>
              <w:t xml:space="preserve">, д. Пятилетка, д. </w:t>
            </w:r>
            <w:proofErr w:type="spellStart"/>
            <w:r w:rsidRPr="00DC0AA8">
              <w:rPr>
                <w:sz w:val="28"/>
                <w:szCs w:val="28"/>
              </w:rPr>
              <w:t>Вызваленье</w:t>
            </w:r>
            <w:proofErr w:type="spellEnd"/>
            <w:r w:rsidRPr="00DC0AA8">
              <w:rPr>
                <w:sz w:val="28"/>
                <w:szCs w:val="28"/>
              </w:rPr>
              <w:t xml:space="preserve">, д. Ворот,              д. </w:t>
            </w:r>
            <w:proofErr w:type="spellStart"/>
            <w:r w:rsidRPr="00DC0AA8">
              <w:rPr>
                <w:sz w:val="28"/>
                <w:szCs w:val="28"/>
              </w:rPr>
              <w:t>Шабуни</w:t>
            </w:r>
            <w:proofErr w:type="spellEnd"/>
            <w:r w:rsidRPr="00DC0AA8">
              <w:rPr>
                <w:sz w:val="28"/>
                <w:szCs w:val="28"/>
              </w:rPr>
              <w:t xml:space="preserve"> </w:t>
            </w:r>
          </w:p>
        </w:tc>
      </w:tr>
      <w:tr w:rsidR="00F2690F" w14:paraId="640D4F99" w14:textId="77777777" w:rsidTr="00161623">
        <w:tc>
          <w:tcPr>
            <w:tcW w:w="1442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85C6DAA" w14:textId="77777777" w:rsidR="00F4363B" w:rsidRDefault="00F4363B" w:rsidP="00620127">
            <w:pPr>
              <w:ind w:left="-284" w:right="-250"/>
              <w:jc w:val="center"/>
              <w:rPr>
                <w:noProof/>
              </w:rPr>
            </w:pPr>
          </w:p>
          <w:p w14:paraId="7CE7CE06" w14:textId="77777777" w:rsidR="00F4363B" w:rsidRDefault="00F4363B" w:rsidP="00620127">
            <w:pPr>
              <w:ind w:left="-284" w:right="-250"/>
              <w:jc w:val="center"/>
              <w:rPr>
                <w:noProof/>
              </w:rPr>
            </w:pPr>
          </w:p>
          <w:p w14:paraId="63D7B004" w14:textId="77777777" w:rsidR="00F2690F" w:rsidRDefault="00F2690F" w:rsidP="00620127">
            <w:pPr>
              <w:ind w:left="-284" w:right="-250"/>
              <w:jc w:val="center"/>
              <w:rPr>
                <w:noProof/>
              </w:rPr>
            </w:pPr>
          </w:p>
          <w:p w14:paraId="648882C3" w14:textId="77777777" w:rsidR="00F2690F" w:rsidRPr="0061091B" w:rsidRDefault="00F2690F" w:rsidP="00620127">
            <w:pPr>
              <w:widowControl/>
              <w:autoSpaceDE/>
              <w:autoSpaceDN/>
              <w:adjustRightInd/>
              <w:jc w:val="both"/>
              <w:rPr>
                <w:sz w:val="28"/>
                <w:u w:val="single"/>
              </w:rPr>
            </w:pPr>
          </w:p>
        </w:tc>
      </w:tr>
      <w:tr w:rsidR="00DC1211" w:rsidRPr="00DB1A2D" w14:paraId="684ABA24" w14:textId="77777777" w:rsidTr="00F4363B">
        <w:tc>
          <w:tcPr>
            <w:tcW w:w="14425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6DB39BD6" w14:textId="77777777" w:rsidR="0053305B" w:rsidRDefault="0053305B" w:rsidP="00DB1A2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E6E593B" w14:textId="77777777" w:rsidR="00DC1211" w:rsidRDefault="00DC1211" w:rsidP="00DB1A2D">
            <w:pPr>
              <w:jc w:val="center"/>
              <w:rPr>
                <w:b/>
                <w:sz w:val="24"/>
                <w:szCs w:val="24"/>
              </w:rPr>
            </w:pPr>
            <w:r w:rsidRPr="008F6C93">
              <w:rPr>
                <w:b/>
                <w:sz w:val="24"/>
                <w:szCs w:val="24"/>
                <w:highlight w:val="yellow"/>
              </w:rPr>
              <w:t>УСЯЖСКИЙ сельский исполнительный комитет</w:t>
            </w:r>
          </w:p>
          <w:p w14:paraId="0A61E2E9" w14:textId="77777777" w:rsidR="0053305B" w:rsidRPr="00DB1A2D" w:rsidRDefault="0053305B" w:rsidP="00DB1A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03BFD00C" w14:textId="77777777" w:rsidTr="009F2277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D3EB72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FC2B42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4E1481AE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0ECB551D" w14:textId="77777777" w:rsidTr="00127E13">
        <w:trPr>
          <w:trHeight w:val="4981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709D1C0C" w14:textId="77777777" w:rsidR="00047CE8" w:rsidRPr="00DC0AA8" w:rsidRDefault="00291F4B" w:rsidP="00A05CF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lastRenderedPageBreak/>
              <w:t>У</w:t>
            </w:r>
            <w:r w:rsidR="00047CE8" w:rsidRPr="00DC0AA8">
              <w:rPr>
                <w:sz w:val="28"/>
                <w:szCs w:val="28"/>
              </w:rPr>
              <w:t>частковый инспектор милиции</w:t>
            </w:r>
          </w:p>
          <w:p w14:paraId="5649E155" w14:textId="77777777" w:rsidR="00047CE8" w:rsidRPr="00DC0AA8" w:rsidRDefault="00047CE8" w:rsidP="00A05CF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C0AA8">
              <w:rPr>
                <w:b/>
                <w:sz w:val="28"/>
                <w:szCs w:val="28"/>
                <w:u w:val="single"/>
              </w:rPr>
              <w:t>майор милиции</w:t>
            </w:r>
          </w:p>
          <w:p w14:paraId="6B566626" w14:textId="77777777" w:rsidR="00047CE8" w:rsidRPr="00DC0AA8" w:rsidRDefault="00047CE8" w:rsidP="00A05CF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C99ABB3" w14:textId="77777777" w:rsidR="00047CE8" w:rsidRPr="00DC0AA8" w:rsidRDefault="00047CE8" w:rsidP="00D9108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DC0AA8">
              <w:rPr>
                <w:b/>
                <w:sz w:val="28"/>
                <w:szCs w:val="28"/>
              </w:rPr>
              <w:t>Шикунец</w:t>
            </w:r>
            <w:proofErr w:type="spellEnd"/>
            <w:r w:rsidRPr="00DC0AA8">
              <w:rPr>
                <w:b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5E5CE172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д.Усяж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Комсомольская, д.10</w:t>
            </w:r>
          </w:p>
          <w:p w14:paraId="2C41B027" w14:textId="77777777" w:rsidR="00047CE8" w:rsidRPr="00DC0AA8" w:rsidRDefault="00047CE8" w:rsidP="008F6C9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6F0F848F" w14:textId="77777777" w:rsidR="00047CE8" w:rsidRPr="00DC0AA8" w:rsidRDefault="00047CE8" w:rsidP="008F6C9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415D4B39" w14:textId="77777777" w:rsidR="00047CE8" w:rsidRPr="00DC0AA8" w:rsidRDefault="00047CE8" w:rsidP="008F6C9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80-1776-67131</w:t>
            </w:r>
          </w:p>
          <w:p w14:paraId="331BAB7D" w14:textId="77777777" w:rsidR="00047CE8" w:rsidRPr="00DC0AA8" w:rsidRDefault="00047CE8" w:rsidP="00047C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478EB5D3" w14:textId="77777777" w:rsidR="00047CE8" w:rsidRPr="00DC0AA8" w:rsidRDefault="00047CE8" w:rsidP="00FB57CF">
            <w:pPr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48E22A35" w14:textId="77777777" w:rsidR="00047CE8" w:rsidRPr="00DC0AA8" w:rsidRDefault="00047CE8" w:rsidP="006109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Усяжский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277A02D4" w14:textId="77777777" w:rsidR="00047CE8" w:rsidRPr="00DC0AA8" w:rsidRDefault="00047CE8" w:rsidP="00047CE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садоводческие товарищества. Населенные пункты: д. Каменка, д. Кривая Береза,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Узбережье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д.Новодворье</w:t>
            </w:r>
            <w:proofErr w:type="spellEnd"/>
            <w:r w:rsidRPr="00DC0AA8">
              <w:rPr>
                <w:sz w:val="28"/>
                <w:szCs w:val="28"/>
              </w:rPr>
              <w:t xml:space="preserve">, пос. </w:t>
            </w:r>
            <w:proofErr w:type="spellStart"/>
            <w:r w:rsidRPr="00DC0AA8">
              <w:rPr>
                <w:sz w:val="28"/>
                <w:szCs w:val="28"/>
              </w:rPr>
              <w:t>Усяж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Шпаковщина</w:t>
            </w:r>
            <w:proofErr w:type="spellEnd"/>
            <w:r w:rsidRPr="00DC0AA8">
              <w:rPr>
                <w:sz w:val="28"/>
                <w:szCs w:val="28"/>
              </w:rPr>
              <w:t xml:space="preserve">, д. Трубичино, </w:t>
            </w:r>
            <w:proofErr w:type="spellStart"/>
            <w:r w:rsidRPr="00DC0AA8">
              <w:rPr>
                <w:sz w:val="28"/>
                <w:szCs w:val="28"/>
              </w:rPr>
              <w:t>д.Дубовики</w:t>
            </w:r>
            <w:proofErr w:type="spellEnd"/>
            <w:r w:rsidRPr="00DC0AA8">
              <w:rPr>
                <w:sz w:val="28"/>
                <w:szCs w:val="28"/>
              </w:rPr>
              <w:t xml:space="preserve">, д. Емельяново, д. </w:t>
            </w:r>
            <w:proofErr w:type="spellStart"/>
            <w:r w:rsidRPr="00DC0AA8">
              <w:rPr>
                <w:sz w:val="28"/>
                <w:szCs w:val="28"/>
              </w:rPr>
              <w:t>Курково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Антополье</w:t>
            </w:r>
            <w:proofErr w:type="spellEnd"/>
            <w:r w:rsidRPr="00DC0AA8">
              <w:rPr>
                <w:sz w:val="28"/>
                <w:szCs w:val="28"/>
              </w:rPr>
              <w:t xml:space="preserve">, д. Юрьево, д. </w:t>
            </w:r>
            <w:proofErr w:type="spellStart"/>
            <w:r w:rsidRPr="00DC0AA8">
              <w:rPr>
                <w:sz w:val="28"/>
                <w:szCs w:val="28"/>
              </w:rPr>
              <w:t>Сутоки</w:t>
            </w:r>
            <w:proofErr w:type="spellEnd"/>
            <w:r w:rsidRPr="00DC0AA8">
              <w:rPr>
                <w:sz w:val="28"/>
                <w:szCs w:val="28"/>
              </w:rPr>
              <w:t xml:space="preserve">, д. Прудище, д. Мгле, д. </w:t>
            </w:r>
            <w:proofErr w:type="spellStart"/>
            <w:r w:rsidRPr="00DC0AA8">
              <w:rPr>
                <w:sz w:val="28"/>
                <w:szCs w:val="28"/>
              </w:rPr>
              <w:t>Хотеново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Кальники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Сарнацкое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Юзефово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Высокое, д. </w:t>
            </w:r>
            <w:proofErr w:type="spellStart"/>
            <w:r w:rsidRPr="00DC0AA8">
              <w:rPr>
                <w:sz w:val="28"/>
                <w:szCs w:val="28"/>
              </w:rPr>
              <w:t>Избицкое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Ковалевщина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Усяжа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Тадулино</w:t>
            </w:r>
            <w:proofErr w:type="spellEnd"/>
            <w:r w:rsidRPr="00DC0AA8">
              <w:rPr>
                <w:sz w:val="28"/>
                <w:szCs w:val="28"/>
              </w:rPr>
              <w:t xml:space="preserve"> </w:t>
            </w:r>
          </w:p>
        </w:tc>
      </w:tr>
      <w:tr w:rsidR="00321767" w:rsidRPr="00DB1A2D" w14:paraId="4A8DE60A" w14:textId="77777777" w:rsidTr="00620127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298CE1B3" w14:textId="77777777" w:rsidR="00321767" w:rsidRDefault="00321767" w:rsidP="006201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CBB514B" w14:textId="77777777" w:rsidR="00321767" w:rsidRDefault="00321767" w:rsidP="006F32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highlight w:val="yellow"/>
              </w:rPr>
              <w:t xml:space="preserve">ЗЕЛЕНОБОРСКИЙ 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</w:t>
            </w:r>
            <w:proofErr w:type="gramEnd"/>
            <w:r w:rsidRPr="008F6C93">
              <w:rPr>
                <w:b/>
                <w:sz w:val="24"/>
                <w:szCs w:val="24"/>
                <w:highlight w:val="yellow"/>
              </w:rPr>
              <w:t xml:space="preserve"> исполнительный комитет</w:t>
            </w:r>
          </w:p>
          <w:p w14:paraId="592A65BD" w14:textId="77777777" w:rsidR="00321767" w:rsidRPr="00DB1A2D" w:rsidRDefault="00321767" w:rsidP="006201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75E48C69" w14:textId="77777777" w:rsidTr="00873AD3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BEFA6E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9A1DE8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87A4638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4EC07AFE" w14:textId="77777777" w:rsidTr="00BB5DB0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BEB8F94" w14:textId="77777777" w:rsidR="00047CE8" w:rsidRPr="00DC0AA8" w:rsidRDefault="00047CE8" w:rsidP="0062012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76F00F48" w14:textId="77777777" w:rsidR="00047CE8" w:rsidRPr="00DC0AA8" w:rsidRDefault="00291F4B" w:rsidP="0062012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DC0AA8">
              <w:rPr>
                <w:b/>
                <w:sz w:val="28"/>
                <w:szCs w:val="28"/>
                <w:u w:val="single"/>
              </w:rPr>
              <w:t>капитан</w:t>
            </w:r>
            <w:r w:rsidR="00047CE8" w:rsidRPr="00DC0AA8">
              <w:rPr>
                <w:b/>
                <w:sz w:val="28"/>
                <w:szCs w:val="28"/>
                <w:u w:val="single"/>
              </w:rPr>
              <w:t xml:space="preserve">  милиции</w:t>
            </w:r>
            <w:proofErr w:type="gramEnd"/>
          </w:p>
          <w:p w14:paraId="72873A49" w14:textId="77777777" w:rsidR="00047CE8" w:rsidRPr="00DC0AA8" w:rsidRDefault="00047CE8" w:rsidP="0062012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8D3E98C" w14:textId="77777777" w:rsidR="00047CE8" w:rsidRPr="00DC0AA8" w:rsidRDefault="00291F4B" w:rsidP="00E6057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Гришков Сергей Иванович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B37069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DC0AA8">
              <w:rPr>
                <w:sz w:val="28"/>
                <w:szCs w:val="28"/>
                <w:u w:val="single"/>
              </w:rPr>
              <w:t xml:space="preserve">пос. Зеленый Бор, </w:t>
            </w:r>
          </w:p>
          <w:p w14:paraId="72EC29BC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DC0AA8">
              <w:rPr>
                <w:sz w:val="28"/>
                <w:szCs w:val="28"/>
                <w:u w:val="single"/>
              </w:rPr>
              <w:t>улица Социалистическая,</w:t>
            </w:r>
          </w:p>
          <w:p w14:paraId="6909F6F9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DC0AA8">
              <w:rPr>
                <w:sz w:val="28"/>
                <w:szCs w:val="28"/>
                <w:u w:val="single"/>
              </w:rPr>
              <w:t>д. 9</w:t>
            </w:r>
          </w:p>
          <w:p w14:paraId="3E549B07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8 -0177 5-25 9-38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ECC3CF3" w14:textId="77777777" w:rsidR="00047CE8" w:rsidRPr="00DC0AA8" w:rsidRDefault="00047CE8" w:rsidP="006201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C0AA8">
              <w:rPr>
                <w:color w:val="000000"/>
                <w:sz w:val="28"/>
                <w:szCs w:val="28"/>
                <w:u w:val="single"/>
              </w:rPr>
              <w:t>Зеленоборский сельский Совет</w:t>
            </w:r>
            <w:r w:rsidRPr="00DC0AA8">
              <w:rPr>
                <w:color w:val="000000"/>
                <w:sz w:val="28"/>
                <w:szCs w:val="28"/>
              </w:rPr>
              <w:t xml:space="preserve">. </w:t>
            </w:r>
          </w:p>
          <w:p w14:paraId="0C4B1537" w14:textId="77777777" w:rsidR="00047CE8" w:rsidRPr="00DC0AA8" w:rsidRDefault="00047CE8" w:rsidP="006201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C0AA8">
              <w:rPr>
                <w:color w:val="000000"/>
                <w:sz w:val="28"/>
                <w:szCs w:val="28"/>
              </w:rPr>
              <w:t xml:space="preserve">Расположенные в этой части района организации, предприятия и учреждения. </w:t>
            </w:r>
          </w:p>
          <w:p w14:paraId="377997C7" w14:textId="77777777" w:rsidR="00047CE8" w:rsidRPr="00DC0AA8" w:rsidRDefault="00047CE8" w:rsidP="006201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C0AA8">
              <w:rPr>
                <w:color w:val="000000"/>
                <w:sz w:val="28"/>
                <w:szCs w:val="28"/>
              </w:rPr>
              <w:t xml:space="preserve">Населенные пункты: п. Зеленый Бор, д. </w:t>
            </w:r>
            <w:proofErr w:type="spellStart"/>
            <w:r w:rsidRPr="00DC0AA8">
              <w:rPr>
                <w:color w:val="000000"/>
                <w:sz w:val="28"/>
                <w:szCs w:val="28"/>
              </w:rPr>
              <w:t>Островы</w:t>
            </w:r>
            <w:proofErr w:type="spellEnd"/>
            <w:r w:rsidRPr="00DC0A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F53228" w14:paraId="533BC7A4" w14:textId="77777777" w:rsidTr="00F53228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493B49F9" w14:textId="77777777" w:rsidR="00F53228" w:rsidRDefault="00F53228" w:rsidP="00620127">
            <w:pPr>
              <w:ind w:left="-284" w:right="-250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left w:val="nil"/>
              <w:bottom w:val="nil"/>
              <w:right w:val="nil"/>
            </w:tcBorders>
          </w:tcPr>
          <w:p w14:paraId="0291BE49" w14:textId="77777777" w:rsidR="00F53228" w:rsidRPr="003F23E2" w:rsidRDefault="00F53228" w:rsidP="0062012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</w:rPr>
            </w:pPr>
          </w:p>
        </w:tc>
        <w:tc>
          <w:tcPr>
            <w:tcW w:w="2759" w:type="dxa"/>
            <w:tcBorders>
              <w:left w:val="nil"/>
              <w:bottom w:val="nil"/>
              <w:right w:val="nil"/>
            </w:tcBorders>
          </w:tcPr>
          <w:p w14:paraId="2C3DAE6B" w14:textId="77777777" w:rsidR="00F53228" w:rsidRPr="00960279" w:rsidRDefault="00F53228" w:rsidP="00620127">
            <w:pPr>
              <w:widowControl/>
              <w:autoSpaceDE/>
              <w:autoSpaceDN/>
              <w:adjustRightInd/>
              <w:rPr>
                <w:sz w:val="28"/>
                <w:u w:val="single"/>
              </w:rPr>
            </w:pPr>
          </w:p>
        </w:tc>
        <w:tc>
          <w:tcPr>
            <w:tcW w:w="7026" w:type="dxa"/>
            <w:tcBorders>
              <w:left w:val="nil"/>
              <w:bottom w:val="nil"/>
              <w:right w:val="nil"/>
            </w:tcBorders>
          </w:tcPr>
          <w:p w14:paraId="555905AE" w14:textId="77777777" w:rsidR="00F53228" w:rsidRPr="009C49E2" w:rsidRDefault="00F53228" w:rsidP="006201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</w:rPr>
            </w:pPr>
          </w:p>
        </w:tc>
      </w:tr>
      <w:tr w:rsidR="00E54057" w:rsidRPr="00DB1A2D" w14:paraId="6E1D618A" w14:textId="77777777" w:rsidTr="00F53228">
        <w:tc>
          <w:tcPr>
            <w:tcW w:w="14425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766B9D7" w14:textId="77777777" w:rsidR="00E54057" w:rsidRDefault="00E54057" w:rsidP="006201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7AF45015" w14:textId="77777777" w:rsidR="006F32D6" w:rsidRDefault="00E54057" w:rsidP="006F3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ДРАЧКОВСКИЙ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09B133D0" w14:textId="77777777" w:rsidR="00E54057" w:rsidRPr="00DB1A2D" w:rsidRDefault="00E54057" w:rsidP="006201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5F7FDC73" w14:textId="77777777" w:rsidTr="003A31AA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33E710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343B6F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40D8FD72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783AAF15" w14:textId="77777777" w:rsidTr="00AF6CB9">
        <w:trPr>
          <w:trHeight w:val="4840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4739000B" w14:textId="77777777" w:rsidR="00047CE8" w:rsidRPr="00DC0AA8" w:rsidRDefault="00047CE8" w:rsidP="00827F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lastRenderedPageBreak/>
              <w:t>Старший участковый инспектор милиции</w:t>
            </w:r>
          </w:p>
          <w:p w14:paraId="70C37EC9" w14:textId="77777777" w:rsidR="00047CE8" w:rsidRPr="00DC0AA8" w:rsidRDefault="00047CE8" w:rsidP="00827F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C0AA8">
              <w:rPr>
                <w:b/>
                <w:sz w:val="28"/>
                <w:szCs w:val="28"/>
                <w:u w:val="single"/>
              </w:rPr>
              <w:t>майор милиции</w:t>
            </w:r>
          </w:p>
          <w:p w14:paraId="16E3C83A" w14:textId="77777777" w:rsidR="00047CE8" w:rsidRPr="00DC0AA8" w:rsidRDefault="00047CE8" w:rsidP="00827F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B851F6E" w14:textId="77777777" w:rsidR="00047CE8" w:rsidRPr="00DC0AA8" w:rsidRDefault="00047CE8" w:rsidP="00827F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Панасик Евгений Александрович</w:t>
            </w:r>
          </w:p>
          <w:p w14:paraId="7D1387F0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7152FF3D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д.Драчково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ул.Центральная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д.19В </w:t>
            </w:r>
          </w:p>
          <w:p w14:paraId="1816CD82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3DD6C1ED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72DA88CC" w14:textId="77777777" w:rsidR="00047CE8" w:rsidRPr="00DC0AA8" w:rsidRDefault="00047CE8" w:rsidP="006201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801776-484-24</w:t>
            </w:r>
          </w:p>
          <w:p w14:paraId="44BEE2EF" w14:textId="77777777" w:rsidR="00047CE8" w:rsidRPr="00DC0AA8" w:rsidRDefault="00047CE8" w:rsidP="00047CE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6A14C928" w14:textId="77777777" w:rsidR="00047CE8" w:rsidRPr="00DC0AA8" w:rsidRDefault="00047CE8" w:rsidP="00620127">
            <w:pPr>
              <w:rPr>
                <w:b/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3A75F7AC" w14:textId="77777777" w:rsidR="00047CE8" w:rsidRPr="00DC0AA8" w:rsidRDefault="00047CE8" w:rsidP="00E15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Драчковский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5AAB49CA" w14:textId="77777777" w:rsidR="00047CE8" w:rsidRPr="00DC0AA8" w:rsidRDefault="00047CE8" w:rsidP="00047CE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садовые товарищества. Населенные пункты: д. </w:t>
            </w:r>
            <w:proofErr w:type="spellStart"/>
            <w:r w:rsidRPr="00DC0AA8">
              <w:rPr>
                <w:sz w:val="28"/>
                <w:szCs w:val="28"/>
              </w:rPr>
              <w:t>Побратимовка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а.г</w:t>
            </w:r>
            <w:proofErr w:type="spellEnd"/>
            <w:r w:rsidRPr="00DC0AA8">
              <w:rPr>
                <w:sz w:val="28"/>
                <w:szCs w:val="28"/>
              </w:rPr>
              <w:t xml:space="preserve">. </w:t>
            </w:r>
            <w:proofErr w:type="spellStart"/>
            <w:r w:rsidRPr="00DC0AA8">
              <w:rPr>
                <w:sz w:val="28"/>
                <w:szCs w:val="28"/>
              </w:rPr>
              <w:t>Драчково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д. Грива, д. </w:t>
            </w:r>
            <w:proofErr w:type="spellStart"/>
            <w:r w:rsidRPr="00DC0AA8">
              <w:rPr>
                <w:sz w:val="28"/>
                <w:szCs w:val="28"/>
              </w:rPr>
              <w:t>Мал.Ляды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Ляды</w:t>
            </w:r>
            <w:proofErr w:type="spellEnd"/>
            <w:r w:rsidRPr="00DC0AA8">
              <w:rPr>
                <w:sz w:val="28"/>
                <w:szCs w:val="28"/>
              </w:rPr>
              <w:t xml:space="preserve">, д. Слободка, п. </w:t>
            </w:r>
            <w:proofErr w:type="spellStart"/>
            <w:r w:rsidRPr="00DC0AA8">
              <w:rPr>
                <w:sz w:val="28"/>
                <w:szCs w:val="28"/>
              </w:rPr>
              <w:t>Ляды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д. Старина, д. Полянка,   д. </w:t>
            </w:r>
            <w:proofErr w:type="spellStart"/>
            <w:r w:rsidRPr="00DC0AA8">
              <w:rPr>
                <w:sz w:val="28"/>
                <w:szCs w:val="28"/>
              </w:rPr>
              <w:t>Калюга</w:t>
            </w:r>
            <w:proofErr w:type="spellEnd"/>
            <w:r w:rsidRPr="00DC0AA8">
              <w:rPr>
                <w:sz w:val="28"/>
                <w:szCs w:val="28"/>
              </w:rPr>
              <w:t xml:space="preserve">, д. Синие Горы,                д. Дуброва, д. Великий Камень, д. Поддубное,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Быкачено</w:t>
            </w:r>
            <w:proofErr w:type="spellEnd"/>
            <w:r w:rsidRPr="00DC0AA8">
              <w:rPr>
                <w:sz w:val="28"/>
                <w:szCs w:val="28"/>
              </w:rPr>
              <w:t xml:space="preserve">, д. Волма, д. Красный Лужок, д. Березовая Гора, д. </w:t>
            </w:r>
            <w:proofErr w:type="spellStart"/>
            <w:r w:rsidRPr="00DC0AA8">
              <w:rPr>
                <w:sz w:val="28"/>
                <w:szCs w:val="28"/>
              </w:rPr>
              <w:t>Самсоновка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Заямное</w:t>
            </w:r>
            <w:proofErr w:type="spellEnd"/>
            <w:r w:rsidRPr="00DC0AA8">
              <w:rPr>
                <w:sz w:val="28"/>
                <w:szCs w:val="28"/>
              </w:rPr>
              <w:t xml:space="preserve">, д. Калита, д. </w:t>
            </w:r>
            <w:proofErr w:type="spellStart"/>
            <w:r w:rsidRPr="00DC0AA8">
              <w:rPr>
                <w:sz w:val="28"/>
                <w:szCs w:val="28"/>
              </w:rPr>
              <w:t>Плющай</w:t>
            </w:r>
            <w:proofErr w:type="spellEnd"/>
            <w:r w:rsidRPr="00DC0AA8">
              <w:rPr>
                <w:sz w:val="28"/>
                <w:szCs w:val="28"/>
              </w:rPr>
              <w:t xml:space="preserve">, д. Кулешовка,  д. Петровичи, д. Заречье, д. Задворье,            д. Зеленый Лужок, д. </w:t>
            </w:r>
            <w:proofErr w:type="spellStart"/>
            <w:r w:rsidRPr="00DC0AA8">
              <w:rPr>
                <w:sz w:val="28"/>
                <w:szCs w:val="28"/>
              </w:rPr>
              <w:t>Луково</w:t>
            </w:r>
            <w:proofErr w:type="spellEnd"/>
            <w:r w:rsidRPr="00DC0AA8">
              <w:rPr>
                <w:sz w:val="28"/>
                <w:szCs w:val="28"/>
              </w:rPr>
              <w:t xml:space="preserve">, д. Загорье, д. Лозовый Куст, д. </w:t>
            </w:r>
            <w:proofErr w:type="spellStart"/>
            <w:r w:rsidRPr="00DC0AA8">
              <w:rPr>
                <w:sz w:val="28"/>
                <w:szCs w:val="28"/>
              </w:rPr>
              <w:t>Дехань</w:t>
            </w:r>
            <w:proofErr w:type="spellEnd"/>
            <w:r w:rsidRPr="00DC0AA8">
              <w:rPr>
                <w:sz w:val="28"/>
                <w:szCs w:val="28"/>
              </w:rPr>
              <w:t xml:space="preserve">, д. Первомайская </w:t>
            </w:r>
          </w:p>
        </w:tc>
      </w:tr>
      <w:tr w:rsidR="004E41E6" w:rsidRPr="00DB1A2D" w14:paraId="0B4A9681" w14:textId="77777777" w:rsidTr="00932079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7E5BBDA0" w14:textId="77777777" w:rsidR="004E41E6" w:rsidRDefault="004E41E6" w:rsidP="006201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20868CDA" w14:textId="77777777" w:rsidR="004E41E6" w:rsidRDefault="004E41E6" w:rsidP="006F3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КУРГАНСКИЙ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64D6460F" w14:textId="77777777" w:rsidR="004E41E6" w:rsidRPr="00DB1A2D" w:rsidRDefault="004E41E6" w:rsidP="006201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14665005" w14:textId="77777777" w:rsidTr="00156040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7C794D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465FC9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FD54935" w14:textId="77777777" w:rsidR="00047CE8" w:rsidRPr="00DB1A2D" w:rsidRDefault="00047CE8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AA3B54" w:rsidRPr="00DB1A2D" w14:paraId="7103A68B" w14:textId="77777777" w:rsidTr="00C1753B">
        <w:trPr>
          <w:trHeight w:val="3864"/>
        </w:trPr>
        <w:tc>
          <w:tcPr>
            <w:tcW w:w="4640" w:type="dxa"/>
            <w:gridSpan w:val="2"/>
            <w:tcBorders>
              <w:right w:val="single" w:sz="4" w:space="0" w:color="auto"/>
            </w:tcBorders>
            <w:vAlign w:val="center"/>
          </w:tcPr>
          <w:p w14:paraId="34189A85" w14:textId="77777777" w:rsidR="00AA3B54" w:rsidRPr="00DC0AA8" w:rsidRDefault="00AA3B54" w:rsidP="00291F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2EECBDD4" w14:textId="77777777" w:rsidR="00AA3B54" w:rsidRDefault="00291F4B" w:rsidP="00291F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DC0AA8">
              <w:rPr>
                <w:b/>
                <w:sz w:val="28"/>
                <w:szCs w:val="28"/>
                <w:u w:val="single"/>
              </w:rPr>
              <w:t>капитан</w:t>
            </w:r>
            <w:r w:rsidR="00AA3B54" w:rsidRPr="00DC0AA8">
              <w:rPr>
                <w:b/>
                <w:sz w:val="28"/>
                <w:szCs w:val="28"/>
                <w:u w:val="single"/>
              </w:rPr>
              <w:t xml:space="preserve">  милиции</w:t>
            </w:r>
            <w:proofErr w:type="gramEnd"/>
          </w:p>
          <w:p w14:paraId="4B3B3BDE" w14:textId="77777777" w:rsidR="00DC0AA8" w:rsidRPr="00DC0AA8" w:rsidRDefault="00DC0AA8" w:rsidP="00291F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A7482EC" w14:textId="77777777" w:rsidR="00AA3B54" w:rsidRPr="00DC0AA8" w:rsidRDefault="00291F4B" w:rsidP="00D24A7C">
            <w:pPr>
              <w:jc w:val="center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Гришков Сергей Иванович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22CF7852" w14:textId="77777777" w:rsidR="00AA3B54" w:rsidRPr="00DC0AA8" w:rsidRDefault="00AA3B54" w:rsidP="00E733E8">
            <w:pPr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</w:rPr>
              <w:t>а.г</w:t>
            </w:r>
            <w:proofErr w:type="spellEnd"/>
            <w:r w:rsidRPr="00DC0AA8">
              <w:rPr>
                <w:sz w:val="28"/>
                <w:szCs w:val="28"/>
              </w:rPr>
              <w:t xml:space="preserve">. </w:t>
            </w:r>
            <w:proofErr w:type="spellStart"/>
            <w:r w:rsidRPr="00DC0AA8">
              <w:rPr>
                <w:sz w:val="28"/>
                <w:szCs w:val="28"/>
              </w:rPr>
              <w:t>Курганье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</w:p>
          <w:p w14:paraId="0C479A70" w14:textId="77777777" w:rsidR="00AA3B54" w:rsidRPr="00DC0AA8" w:rsidRDefault="00AA3B54" w:rsidP="00E733E8">
            <w:pPr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ул. Центральная, д.8</w:t>
            </w:r>
          </w:p>
          <w:p w14:paraId="31FC7A74" w14:textId="77777777" w:rsidR="00AA3B54" w:rsidRPr="00DC0AA8" w:rsidRDefault="00AA3B54" w:rsidP="00E733E8">
            <w:pPr>
              <w:rPr>
                <w:b/>
                <w:sz w:val="28"/>
                <w:szCs w:val="28"/>
              </w:rPr>
            </w:pPr>
          </w:p>
          <w:p w14:paraId="3DF27DB8" w14:textId="77777777" w:rsidR="00AA3B54" w:rsidRPr="00DC0AA8" w:rsidRDefault="00AA3B54" w:rsidP="00E733E8">
            <w:pPr>
              <w:rPr>
                <w:b/>
                <w:sz w:val="28"/>
                <w:szCs w:val="28"/>
              </w:rPr>
            </w:pPr>
          </w:p>
          <w:p w14:paraId="1ACDE3EC" w14:textId="77777777" w:rsidR="00AA3B54" w:rsidRPr="00DC0AA8" w:rsidRDefault="00AA3B54" w:rsidP="00E733E8">
            <w:pPr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8-01776-616-24</w:t>
            </w: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67AD93AC" w14:textId="77777777" w:rsidR="00AA3B54" w:rsidRPr="00DC0AA8" w:rsidRDefault="00AA3B54" w:rsidP="00E733E8">
            <w:pPr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  <w:u w:val="single"/>
              </w:rPr>
              <w:t>Курганский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09071D81" w14:textId="77777777" w:rsidR="00AA3B54" w:rsidRPr="00DC0AA8" w:rsidRDefault="00AA3B54" w:rsidP="004553DD">
            <w:pPr>
              <w:jc w:val="both"/>
              <w:rPr>
                <w:b/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садовые товарищества, расположенные на территории Курганского с/с. Населенные пункты: д. Дуброва, д. Старая Дуброва,               д. Степанова Пасека, д. </w:t>
            </w:r>
            <w:proofErr w:type="spellStart"/>
            <w:r w:rsidRPr="00DC0AA8">
              <w:rPr>
                <w:sz w:val="28"/>
                <w:szCs w:val="28"/>
              </w:rPr>
              <w:t>Забродье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Степша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        д. </w:t>
            </w:r>
            <w:proofErr w:type="spellStart"/>
            <w:r w:rsidRPr="00DC0AA8">
              <w:rPr>
                <w:sz w:val="28"/>
                <w:szCs w:val="28"/>
              </w:rPr>
              <w:t>Верхмень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Алесино</w:t>
            </w:r>
            <w:proofErr w:type="spellEnd"/>
            <w:r w:rsidRPr="00DC0AA8">
              <w:rPr>
                <w:sz w:val="28"/>
                <w:szCs w:val="28"/>
              </w:rPr>
              <w:t xml:space="preserve">, д. Студенка, д. </w:t>
            </w:r>
            <w:proofErr w:type="spellStart"/>
            <w:r w:rsidRPr="00DC0AA8">
              <w:rPr>
                <w:sz w:val="28"/>
                <w:szCs w:val="28"/>
              </w:rPr>
              <w:t>Пелика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 д. </w:t>
            </w:r>
            <w:proofErr w:type="spellStart"/>
            <w:r w:rsidRPr="00DC0AA8">
              <w:rPr>
                <w:sz w:val="28"/>
                <w:szCs w:val="28"/>
              </w:rPr>
              <w:t>Шипяны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Доброводка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Подлипье</w:t>
            </w:r>
            <w:proofErr w:type="spellEnd"/>
            <w:r w:rsidRPr="00DC0AA8">
              <w:rPr>
                <w:sz w:val="28"/>
                <w:szCs w:val="28"/>
              </w:rPr>
              <w:t xml:space="preserve">, д. Туры,                  д. </w:t>
            </w:r>
            <w:proofErr w:type="spellStart"/>
            <w:r w:rsidRPr="00DC0AA8">
              <w:rPr>
                <w:sz w:val="28"/>
                <w:szCs w:val="28"/>
              </w:rPr>
              <w:t>Курганье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Кленник</w:t>
            </w:r>
            <w:proofErr w:type="spellEnd"/>
            <w:r w:rsidRPr="00DC0AA8">
              <w:rPr>
                <w:sz w:val="28"/>
                <w:szCs w:val="28"/>
              </w:rPr>
              <w:t xml:space="preserve">-Низ, д. </w:t>
            </w:r>
            <w:proofErr w:type="spellStart"/>
            <w:r w:rsidRPr="00DC0AA8">
              <w:rPr>
                <w:sz w:val="28"/>
                <w:szCs w:val="28"/>
              </w:rPr>
              <w:t>Кленник</w:t>
            </w:r>
            <w:proofErr w:type="spellEnd"/>
            <w:r w:rsidRPr="00DC0AA8">
              <w:rPr>
                <w:sz w:val="28"/>
                <w:szCs w:val="28"/>
              </w:rPr>
              <w:t xml:space="preserve">, д. Щурки,                  д. </w:t>
            </w:r>
            <w:proofErr w:type="spellStart"/>
            <w:r w:rsidRPr="00DC0AA8">
              <w:rPr>
                <w:sz w:val="28"/>
                <w:szCs w:val="28"/>
              </w:rPr>
              <w:t>Асташонки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Потичево</w:t>
            </w:r>
            <w:proofErr w:type="spellEnd"/>
            <w:r w:rsidRPr="00DC0AA8">
              <w:rPr>
                <w:sz w:val="28"/>
                <w:szCs w:val="28"/>
              </w:rPr>
              <w:t xml:space="preserve">, д. Старинка, д. Заболотье,   д. </w:t>
            </w:r>
            <w:proofErr w:type="spellStart"/>
            <w:r w:rsidRPr="00DC0AA8">
              <w:rPr>
                <w:sz w:val="28"/>
                <w:szCs w:val="28"/>
              </w:rPr>
              <w:t>Стриево</w:t>
            </w:r>
            <w:proofErr w:type="spellEnd"/>
            <w:r w:rsidRPr="00DC0AA8">
              <w:rPr>
                <w:sz w:val="28"/>
                <w:szCs w:val="28"/>
              </w:rPr>
              <w:t xml:space="preserve">, д. Дубники, д. Замостье,  д. Юровка,                               д. Журавок </w:t>
            </w:r>
          </w:p>
        </w:tc>
      </w:tr>
      <w:tr w:rsidR="004E41E6" w:rsidRPr="00DB1A2D" w14:paraId="142C770B" w14:textId="77777777" w:rsidTr="00932079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41903AE" w14:textId="77777777" w:rsidR="004E41E6" w:rsidRDefault="004E41E6" w:rsidP="006201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3EAEF451" w14:textId="77777777" w:rsidR="006F32D6" w:rsidRDefault="004E41E6" w:rsidP="006F3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ОЗЕРИЦКО-СЛОБОДСКОЙ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58DF938D" w14:textId="77777777" w:rsidR="004E41E6" w:rsidRPr="00DB1A2D" w:rsidRDefault="004E41E6" w:rsidP="006201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3B54" w:rsidRPr="00DB1A2D" w14:paraId="7DF05D13" w14:textId="77777777" w:rsidTr="00B6492E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DFAD47" w14:textId="77777777" w:rsidR="00AA3B54" w:rsidRPr="00DB1A2D" w:rsidRDefault="00AA3B54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072CD3" w14:textId="77777777" w:rsidR="00AA3B54" w:rsidRPr="00DB1A2D" w:rsidRDefault="00AA3B54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64F5EB1" w14:textId="77777777" w:rsidR="00AA3B54" w:rsidRPr="00DB1A2D" w:rsidRDefault="00AA3B54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AA3B54" w14:paraId="7C24D934" w14:textId="77777777" w:rsidTr="005302A9">
        <w:trPr>
          <w:trHeight w:val="5484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092FABA0" w14:textId="77777777" w:rsidR="00AA3B54" w:rsidRPr="00DC0AA8" w:rsidRDefault="00AA3B54" w:rsidP="009E44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04D7C736" w14:textId="77777777" w:rsidR="00291F4B" w:rsidRPr="00DC0AA8" w:rsidRDefault="00291F4B" w:rsidP="009E44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65020AED" w14:textId="77777777" w:rsidR="00291F4B" w:rsidRPr="00DC0AA8" w:rsidRDefault="00AA3B54" w:rsidP="009E44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  <w:u w:val="single"/>
              </w:rPr>
              <w:t>старший лейтенант милиции</w:t>
            </w:r>
            <w:r w:rsidRPr="00DC0AA8">
              <w:rPr>
                <w:sz w:val="28"/>
                <w:szCs w:val="28"/>
              </w:rPr>
              <w:t xml:space="preserve"> </w:t>
            </w:r>
            <w:r w:rsidRPr="00DC0AA8">
              <w:rPr>
                <w:b/>
                <w:sz w:val="28"/>
                <w:szCs w:val="28"/>
              </w:rPr>
              <w:t>Пичугин Роман Геннадиевич</w:t>
            </w:r>
          </w:p>
          <w:p w14:paraId="1A6A1BAA" w14:textId="77777777" w:rsidR="00291F4B" w:rsidRPr="00DC0AA8" w:rsidRDefault="00291F4B" w:rsidP="00291F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73B3FC02" w14:textId="77777777" w:rsidR="00291F4B" w:rsidRPr="00DC0AA8" w:rsidRDefault="00291F4B" w:rsidP="00291F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5AD7BBDB" w14:textId="77777777" w:rsidR="00291F4B" w:rsidRPr="00DC0AA8" w:rsidRDefault="00291F4B" w:rsidP="009E44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214EA663" w14:textId="77777777" w:rsidR="00291F4B" w:rsidRPr="00DC0AA8" w:rsidRDefault="00291F4B" w:rsidP="009E44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C0AA8">
              <w:rPr>
                <w:b/>
                <w:sz w:val="28"/>
                <w:szCs w:val="28"/>
                <w:u w:val="single"/>
              </w:rPr>
              <w:t xml:space="preserve">капитан милиции </w:t>
            </w:r>
          </w:p>
          <w:p w14:paraId="6151F808" w14:textId="77777777" w:rsidR="00AA3B54" w:rsidRPr="00DC0AA8" w:rsidRDefault="00291F4B" w:rsidP="009E44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 xml:space="preserve">Меркулов Анатолий Борисович </w:t>
            </w:r>
            <w:r w:rsidR="00AA3B54" w:rsidRPr="00DC0A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20A54378" w14:textId="77777777" w:rsidR="00AA3B54" w:rsidRPr="00DC0AA8" w:rsidRDefault="00AA3B54" w:rsidP="00F15101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а.г.Слобода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ул.Красногвардеска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д.27</w:t>
            </w:r>
          </w:p>
          <w:p w14:paraId="7F1A1008" w14:textId="77777777" w:rsidR="00AA3B54" w:rsidRPr="00DC0AA8" w:rsidRDefault="00AA3B54" w:rsidP="00F15101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</w:p>
          <w:p w14:paraId="25E60103" w14:textId="77777777" w:rsidR="00AA3B54" w:rsidRPr="00DC0AA8" w:rsidRDefault="00AA3B54" w:rsidP="00F1510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03C19E8B" w14:textId="77777777" w:rsidR="00AA3B54" w:rsidRPr="00DC0AA8" w:rsidRDefault="00AA3B54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8-01776-29395</w:t>
            </w:r>
          </w:p>
          <w:p w14:paraId="35EBF4CB" w14:textId="77777777" w:rsidR="00AA3B54" w:rsidRPr="00DC0AA8" w:rsidRDefault="00AA3B54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381ACF5C" w14:textId="77777777" w:rsidR="00AA3B54" w:rsidRPr="00DC0AA8" w:rsidRDefault="00AA3B54" w:rsidP="006201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7791DE6D" w14:textId="77777777" w:rsidR="00AA3B54" w:rsidRPr="00DC0AA8" w:rsidRDefault="00AA3B54" w:rsidP="00620127">
            <w:pPr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320EEBEB" w14:textId="77777777" w:rsidR="00AA3B54" w:rsidRPr="00DC0AA8" w:rsidRDefault="00AA3B54" w:rsidP="00D42B5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Озерицко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–Слободской сельский Совет. </w:t>
            </w:r>
          </w:p>
          <w:p w14:paraId="017D54A4" w14:textId="77777777" w:rsidR="00AA3B54" w:rsidRPr="00DC0AA8" w:rsidRDefault="00AA3B54" w:rsidP="00D42B5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Садовые товарищества, расположенные на территории </w:t>
            </w:r>
            <w:proofErr w:type="spellStart"/>
            <w:r w:rsidRPr="00DC0AA8">
              <w:rPr>
                <w:sz w:val="28"/>
                <w:szCs w:val="28"/>
              </w:rPr>
              <w:t>Озерицко</w:t>
            </w:r>
            <w:proofErr w:type="spellEnd"/>
            <w:r w:rsidRPr="00DC0AA8">
              <w:rPr>
                <w:sz w:val="28"/>
                <w:szCs w:val="28"/>
              </w:rPr>
              <w:t xml:space="preserve">-Слободского сельского совета. </w:t>
            </w:r>
          </w:p>
          <w:p w14:paraId="4024C8E2" w14:textId="77777777" w:rsidR="00AA3B54" w:rsidRPr="00DC0AA8" w:rsidRDefault="00AA3B54" w:rsidP="00AA3B5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Населенные пункты: </w:t>
            </w:r>
            <w:proofErr w:type="spellStart"/>
            <w:r w:rsidRPr="00DC0AA8">
              <w:rPr>
                <w:sz w:val="28"/>
                <w:szCs w:val="28"/>
              </w:rPr>
              <w:t>а.г</w:t>
            </w:r>
            <w:proofErr w:type="spellEnd"/>
            <w:r w:rsidRPr="00DC0AA8">
              <w:rPr>
                <w:sz w:val="28"/>
                <w:szCs w:val="28"/>
              </w:rPr>
              <w:t xml:space="preserve">. Слобода, </w:t>
            </w:r>
            <w:proofErr w:type="spellStart"/>
            <w:r w:rsidRPr="00DC0AA8">
              <w:rPr>
                <w:sz w:val="28"/>
                <w:szCs w:val="28"/>
              </w:rPr>
              <w:t>д.Переездная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д. Магистральная, </w:t>
            </w:r>
            <w:proofErr w:type="spellStart"/>
            <w:r w:rsidRPr="00DC0AA8">
              <w:rPr>
                <w:sz w:val="28"/>
                <w:szCs w:val="28"/>
              </w:rPr>
              <w:t>д.Сосновая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д.Домошаны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д.Динаровка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д.Скураты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д.Лужки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д.Новая</w:t>
            </w:r>
            <w:proofErr w:type="spellEnd"/>
            <w:r w:rsidRPr="00DC0AA8">
              <w:rPr>
                <w:sz w:val="28"/>
                <w:szCs w:val="28"/>
              </w:rPr>
              <w:t xml:space="preserve"> Жизнь, </w:t>
            </w:r>
            <w:proofErr w:type="spellStart"/>
            <w:r w:rsidRPr="00DC0AA8">
              <w:rPr>
                <w:sz w:val="28"/>
                <w:szCs w:val="28"/>
              </w:rPr>
              <w:t>д.Высокая</w:t>
            </w:r>
            <w:proofErr w:type="spellEnd"/>
            <w:r w:rsidRPr="00DC0AA8">
              <w:rPr>
                <w:sz w:val="28"/>
                <w:szCs w:val="28"/>
              </w:rPr>
              <w:t xml:space="preserve"> Горка, д. Рудня, д. </w:t>
            </w:r>
            <w:proofErr w:type="spellStart"/>
            <w:r w:rsidRPr="00DC0AA8">
              <w:rPr>
                <w:sz w:val="28"/>
                <w:szCs w:val="28"/>
              </w:rPr>
              <w:t>Аношки</w:t>
            </w:r>
            <w:proofErr w:type="spellEnd"/>
            <w:r w:rsidRPr="00DC0AA8">
              <w:rPr>
                <w:sz w:val="28"/>
                <w:szCs w:val="28"/>
              </w:rPr>
              <w:t xml:space="preserve">, д. Прилепы, д. </w:t>
            </w:r>
            <w:proofErr w:type="spellStart"/>
            <w:r w:rsidRPr="00DC0AA8">
              <w:rPr>
                <w:sz w:val="28"/>
                <w:szCs w:val="28"/>
              </w:rPr>
              <w:t>Ляды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Кудрищено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Пристромы</w:t>
            </w:r>
            <w:proofErr w:type="spellEnd"/>
            <w:r w:rsidRPr="00DC0AA8">
              <w:rPr>
                <w:sz w:val="28"/>
                <w:szCs w:val="28"/>
              </w:rPr>
              <w:t xml:space="preserve">, д. Дуброва,                   д. Вишня, д. </w:t>
            </w:r>
            <w:proofErr w:type="spellStart"/>
            <w:r w:rsidRPr="00DC0AA8">
              <w:rPr>
                <w:sz w:val="28"/>
                <w:szCs w:val="28"/>
              </w:rPr>
              <w:t>Багута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Задомля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Рудомейка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  д. </w:t>
            </w:r>
            <w:proofErr w:type="spellStart"/>
            <w:r w:rsidRPr="00DC0AA8">
              <w:rPr>
                <w:sz w:val="28"/>
                <w:szCs w:val="28"/>
              </w:rPr>
              <w:t>Тадулино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Батуринка</w:t>
            </w:r>
            <w:proofErr w:type="spellEnd"/>
            <w:r w:rsidRPr="00DC0AA8">
              <w:rPr>
                <w:sz w:val="28"/>
                <w:szCs w:val="28"/>
              </w:rPr>
              <w:t xml:space="preserve">, д. Великое </w:t>
            </w:r>
            <w:proofErr w:type="spellStart"/>
            <w:r w:rsidRPr="00DC0AA8">
              <w:rPr>
                <w:sz w:val="28"/>
                <w:szCs w:val="28"/>
              </w:rPr>
              <w:t>Залужье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д. Грудок, д. </w:t>
            </w:r>
            <w:proofErr w:type="spellStart"/>
            <w:r w:rsidRPr="00DC0AA8">
              <w:rPr>
                <w:sz w:val="28"/>
                <w:szCs w:val="28"/>
              </w:rPr>
              <w:t>Липники</w:t>
            </w:r>
            <w:proofErr w:type="spellEnd"/>
            <w:r w:rsidRPr="00DC0AA8">
              <w:rPr>
                <w:sz w:val="28"/>
                <w:szCs w:val="28"/>
              </w:rPr>
              <w:t xml:space="preserve">, д. Лужки, д. Малое </w:t>
            </w:r>
            <w:proofErr w:type="spellStart"/>
            <w:r w:rsidRPr="00DC0AA8">
              <w:rPr>
                <w:sz w:val="28"/>
                <w:szCs w:val="28"/>
              </w:rPr>
              <w:t>Залужье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д. </w:t>
            </w:r>
            <w:proofErr w:type="spellStart"/>
            <w:r w:rsidRPr="00DC0AA8">
              <w:rPr>
                <w:sz w:val="28"/>
                <w:szCs w:val="28"/>
              </w:rPr>
              <w:t>Мостище</w:t>
            </w:r>
            <w:proofErr w:type="spellEnd"/>
            <w:r w:rsidRPr="00DC0AA8">
              <w:rPr>
                <w:sz w:val="28"/>
                <w:szCs w:val="28"/>
              </w:rPr>
              <w:t xml:space="preserve">, д. Прилепская </w:t>
            </w:r>
            <w:proofErr w:type="spellStart"/>
            <w:r w:rsidRPr="00DC0AA8">
              <w:rPr>
                <w:sz w:val="28"/>
                <w:szCs w:val="28"/>
              </w:rPr>
              <w:t>Усяжка</w:t>
            </w:r>
            <w:proofErr w:type="spellEnd"/>
            <w:r w:rsidRPr="00DC0AA8">
              <w:rPr>
                <w:sz w:val="28"/>
                <w:szCs w:val="28"/>
              </w:rPr>
              <w:t>.</w:t>
            </w:r>
          </w:p>
          <w:p w14:paraId="5E3B4D82" w14:textId="77777777" w:rsidR="00AA3B54" w:rsidRPr="00DC0AA8" w:rsidRDefault="00AA3B54" w:rsidP="00AA3B5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C0AA8">
              <w:rPr>
                <w:color w:val="000000"/>
                <w:sz w:val="28"/>
                <w:szCs w:val="28"/>
              </w:rPr>
              <w:t xml:space="preserve">Организации, предприятия и учреждения, расположенные на территории сельского совета. </w:t>
            </w:r>
          </w:p>
          <w:p w14:paraId="24195D81" w14:textId="77777777" w:rsidR="00AA3B54" w:rsidRPr="00DC0AA8" w:rsidRDefault="00AA3B54" w:rsidP="00AA3B5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20127" w14:paraId="6F3BF75C" w14:textId="77777777" w:rsidTr="00620127">
        <w:tc>
          <w:tcPr>
            <w:tcW w:w="14425" w:type="dxa"/>
            <w:gridSpan w:val="4"/>
            <w:tcBorders>
              <w:left w:val="nil"/>
              <w:bottom w:val="nil"/>
              <w:right w:val="nil"/>
            </w:tcBorders>
          </w:tcPr>
          <w:p w14:paraId="2CAD9AB3" w14:textId="77777777" w:rsidR="00620127" w:rsidRDefault="00620127" w:rsidP="00F15101">
            <w:pPr>
              <w:widowControl/>
              <w:autoSpaceDE/>
              <w:autoSpaceDN/>
              <w:adjustRightInd/>
              <w:jc w:val="both"/>
              <w:rPr>
                <w:sz w:val="28"/>
                <w:u w:val="single"/>
              </w:rPr>
            </w:pPr>
          </w:p>
          <w:p w14:paraId="1B1493C8" w14:textId="77777777" w:rsidR="00620127" w:rsidRDefault="00620127" w:rsidP="00F15101">
            <w:pPr>
              <w:widowControl/>
              <w:autoSpaceDE/>
              <w:autoSpaceDN/>
              <w:adjustRightInd/>
              <w:jc w:val="both"/>
              <w:rPr>
                <w:sz w:val="28"/>
                <w:u w:val="single"/>
              </w:rPr>
            </w:pPr>
          </w:p>
          <w:p w14:paraId="7F760F75" w14:textId="77777777" w:rsidR="00620127" w:rsidRPr="00F15101" w:rsidRDefault="00620127" w:rsidP="00F15101">
            <w:pPr>
              <w:widowControl/>
              <w:autoSpaceDE/>
              <w:autoSpaceDN/>
              <w:adjustRightInd/>
              <w:jc w:val="both"/>
              <w:rPr>
                <w:sz w:val="28"/>
                <w:u w:val="single"/>
              </w:rPr>
            </w:pPr>
          </w:p>
        </w:tc>
      </w:tr>
      <w:tr w:rsidR="004E41E6" w:rsidRPr="00DB1A2D" w14:paraId="4CD48F29" w14:textId="77777777" w:rsidTr="00620127">
        <w:tc>
          <w:tcPr>
            <w:tcW w:w="14425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6A8D6800" w14:textId="77777777" w:rsidR="004E41E6" w:rsidRDefault="004E41E6" w:rsidP="006201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4DDBB146" w14:textId="77777777" w:rsidR="00620127" w:rsidRDefault="004E41E6" w:rsidP="00620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ЗАБОЛОТСКИЙ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002CAC24" w14:textId="77777777" w:rsidR="004E41E6" w:rsidRPr="00DB1A2D" w:rsidRDefault="004E41E6" w:rsidP="006201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1F4B" w:rsidRPr="00DB1A2D" w14:paraId="61F99111" w14:textId="77777777" w:rsidTr="00B054E8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84E693" w14:textId="77777777" w:rsidR="00291F4B" w:rsidRPr="00DB1A2D" w:rsidRDefault="00291F4B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8E4CA0" w14:textId="77777777" w:rsidR="00291F4B" w:rsidRPr="00DB1A2D" w:rsidRDefault="00291F4B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81E6AF2" w14:textId="77777777" w:rsidR="00291F4B" w:rsidRPr="00DB1A2D" w:rsidRDefault="00291F4B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291F4B" w:rsidRPr="00DB1A2D" w14:paraId="28BB61CA" w14:textId="77777777" w:rsidTr="00CA68CD">
        <w:trPr>
          <w:trHeight w:val="3230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3E3F1A22" w14:textId="77777777" w:rsidR="00291F4B" w:rsidRPr="00DC0AA8" w:rsidRDefault="00291F4B" w:rsidP="0060799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15DA65D8" w14:textId="77777777" w:rsidR="00291F4B" w:rsidRPr="00DC0AA8" w:rsidRDefault="00291F4B" w:rsidP="00291F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7681BAA0" w14:textId="77777777" w:rsidR="00291F4B" w:rsidRPr="00DC0AA8" w:rsidRDefault="00291F4B" w:rsidP="00291F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C0AA8">
              <w:rPr>
                <w:b/>
                <w:sz w:val="28"/>
                <w:szCs w:val="28"/>
                <w:u w:val="single"/>
              </w:rPr>
              <w:t>Лейтенант   милиции</w:t>
            </w:r>
          </w:p>
          <w:p w14:paraId="69E17DF0" w14:textId="77777777" w:rsidR="00291F4B" w:rsidRPr="00DC0AA8" w:rsidRDefault="00291F4B" w:rsidP="00291F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AA95D19" w14:textId="77777777" w:rsidR="00291F4B" w:rsidRPr="00DC0AA8" w:rsidRDefault="00291F4B" w:rsidP="00291F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E6533B1" w14:textId="77777777" w:rsidR="00291F4B" w:rsidRPr="00DC0AA8" w:rsidRDefault="00291F4B" w:rsidP="005A006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 xml:space="preserve">Артюх Егор Александрович 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2B7CDC34" w14:textId="77777777" w:rsidR="00291F4B" w:rsidRPr="00DC0AA8" w:rsidRDefault="00291F4B" w:rsidP="00D93649">
            <w:pPr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а.г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. Заболотье,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ул.Купрейчика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2а</w:t>
            </w:r>
          </w:p>
          <w:p w14:paraId="701874A1" w14:textId="77777777" w:rsidR="00291F4B" w:rsidRPr="00DC0AA8" w:rsidRDefault="00291F4B" w:rsidP="00D93649">
            <w:pPr>
              <w:rPr>
                <w:sz w:val="28"/>
                <w:szCs w:val="28"/>
              </w:rPr>
            </w:pPr>
          </w:p>
          <w:p w14:paraId="753F381A" w14:textId="77777777" w:rsidR="00291F4B" w:rsidRPr="00DC0AA8" w:rsidRDefault="00291F4B" w:rsidP="00D93649">
            <w:pPr>
              <w:rPr>
                <w:sz w:val="28"/>
                <w:szCs w:val="28"/>
              </w:rPr>
            </w:pPr>
          </w:p>
          <w:p w14:paraId="155821C7" w14:textId="77777777" w:rsidR="00291F4B" w:rsidRPr="00DC0AA8" w:rsidRDefault="00291F4B" w:rsidP="00D93649">
            <w:pPr>
              <w:rPr>
                <w:sz w:val="28"/>
                <w:szCs w:val="28"/>
              </w:rPr>
            </w:pPr>
          </w:p>
          <w:p w14:paraId="71148B28" w14:textId="77777777" w:rsidR="00291F4B" w:rsidRPr="00DC0AA8" w:rsidRDefault="00291F4B" w:rsidP="00D93649">
            <w:pPr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8-01776-29395</w:t>
            </w: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3C2B82C1" w14:textId="77777777" w:rsidR="00291F4B" w:rsidRPr="00DC0AA8" w:rsidRDefault="00291F4B" w:rsidP="00D93649">
            <w:pPr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Заболотский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6C43FE74" w14:textId="77777777" w:rsidR="00291F4B" w:rsidRPr="00DC0AA8" w:rsidRDefault="00291F4B" w:rsidP="00D93649">
            <w:pPr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садовые товарищества, расположенные на территории </w:t>
            </w:r>
            <w:proofErr w:type="spellStart"/>
            <w:r w:rsidRPr="00DC0AA8">
              <w:rPr>
                <w:sz w:val="28"/>
                <w:szCs w:val="28"/>
              </w:rPr>
              <w:t>Заболотского</w:t>
            </w:r>
            <w:proofErr w:type="spellEnd"/>
            <w:r w:rsidRPr="00DC0AA8">
              <w:rPr>
                <w:sz w:val="28"/>
                <w:szCs w:val="28"/>
              </w:rPr>
              <w:t xml:space="preserve"> сельского совета. </w:t>
            </w:r>
          </w:p>
          <w:p w14:paraId="078587E7" w14:textId="77777777" w:rsidR="00291F4B" w:rsidRPr="00DC0AA8" w:rsidRDefault="00291F4B" w:rsidP="00B51C1A">
            <w:pPr>
              <w:jc w:val="both"/>
              <w:rPr>
                <w:b/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Населенные пункты: д. Гончаровка, д. </w:t>
            </w:r>
            <w:proofErr w:type="spellStart"/>
            <w:r w:rsidRPr="00DC0AA8">
              <w:rPr>
                <w:sz w:val="28"/>
                <w:szCs w:val="28"/>
              </w:rPr>
              <w:t>Подыгрушье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д. Дубровка,  д. </w:t>
            </w:r>
            <w:proofErr w:type="spellStart"/>
            <w:r w:rsidRPr="00DC0AA8">
              <w:rPr>
                <w:sz w:val="28"/>
                <w:szCs w:val="28"/>
              </w:rPr>
              <w:t>Смольница</w:t>
            </w:r>
            <w:proofErr w:type="spellEnd"/>
            <w:r w:rsidRPr="00DC0AA8">
              <w:rPr>
                <w:sz w:val="28"/>
                <w:szCs w:val="28"/>
              </w:rPr>
              <w:t xml:space="preserve">, д. Орешники, д. </w:t>
            </w:r>
            <w:proofErr w:type="spellStart"/>
            <w:r w:rsidRPr="00DC0AA8">
              <w:rPr>
                <w:sz w:val="28"/>
                <w:szCs w:val="28"/>
              </w:rPr>
              <w:t>Мостище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Старина, д. Станок-Водица, д. </w:t>
            </w:r>
            <w:proofErr w:type="spellStart"/>
            <w:r w:rsidRPr="00DC0AA8">
              <w:rPr>
                <w:sz w:val="28"/>
                <w:szCs w:val="28"/>
              </w:rPr>
              <w:t>Черниковщина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Николаевичи,  д. Заболотье, д. Загорье </w:t>
            </w:r>
          </w:p>
        </w:tc>
      </w:tr>
      <w:tr w:rsidR="004E41E6" w:rsidRPr="00DB1A2D" w14:paraId="57D3F2B9" w14:textId="77777777" w:rsidTr="00932079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7A3570D" w14:textId="77777777" w:rsidR="004E41E6" w:rsidRDefault="004E41E6" w:rsidP="006201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04F714E" w14:textId="77777777" w:rsidR="00133E40" w:rsidRDefault="004E41E6" w:rsidP="00133E4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highlight w:val="yellow"/>
              </w:rPr>
              <w:t xml:space="preserve">ПЛИССКИЙ 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</w:t>
            </w:r>
            <w:proofErr w:type="gramEnd"/>
            <w:r w:rsidRPr="008F6C93">
              <w:rPr>
                <w:b/>
                <w:sz w:val="24"/>
                <w:szCs w:val="24"/>
                <w:highlight w:val="yellow"/>
              </w:rPr>
              <w:t xml:space="preserve"> исполнительный комитет</w:t>
            </w:r>
          </w:p>
          <w:p w14:paraId="52BA802C" w14:textId="77777777" w:rsidR="004E41E6" w:rsidRPr="00DB1A2D" w:rsidRDefault="004E41E6" w:rsidP="006201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1F4B" w:rsidRPr="00DB1A2D" w14:paraId="56159955" w14:textId="77777777" w:rsidTr="008A4AC1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137BC5" w14:textId="77777777" w:rsidR="00291F4B" w:rsidRPr="00DB1A2D" w:rsidRDefault="00291F4B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80293A" w14:textId="77777777" w:rsidR="00291F4B" w:rsidRPr="00DB1A2D" w:rsidRDefault="00291F4B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EBA8F3A" w14:textId="77777777" w:rsidR="00291F4B" w:rsidRPr="00DB1A2D" w:rsidRDefault="00291F4B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291F4B" w14:paraId="54097EB6" w14:textId="77777777" w:rsidTr="00CC6BC6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5A83610" w14:textId="77777777" w:rsidR="00291F4B" w:rsidRPr="00DC0AA8" w:rsidRDefault="00291F4B" w:rsidP="008E1C6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712EB1AA" w14:textId="77777777" w:rsidR="00291F4B" w:rsidRPr="00DC0AA8" w:rsidRDefault="00291F4B" w:rsidP="008E1C6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DC0AA8">
              <w:rPr>
                <w:b/>
                <w:sz w:val="28"/>
                <w:szCs w:val="28"/>
                <w:u w:val="single"/>
              </w:rPr>
              <w:t>капитан  милиции</w:t>
            </w:r>
            <w:proofErr w:type="gramEnd"/>
          </w:p>
          <w:p w14:paraId="2762CD42" w14:textId="77777777" w:rsidR="00291F4B" w:rsidRPr="00DC0AA8" w:rsidRDefault="00291F4B" w:rsidP="008E1C6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4691241" w14:textId="77777777" w:rsidR="00291F4B" w:rsidRPr="00DC0AA8" w:rsidRDefault="00291F4B" w:rsidP="005A006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 xml:space="preserve">Шилин </w:t>
            </w:r>
          </w:p>
          <w:p w14:paraId="1DEE00B6" w14:textId="77777777" w:rsidR="00291F4B" w:rsidRPr="00DC0AA8" w:rsidRDefault="00291F4B" w:rsidP="005A006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Виктор</w:t>
            </w:r>
          </w:p>
          <w:p w14:paraId="4E9E0954" w14:textId="77777777" w:rsidR="00291F4B" w:rsidRPr="00DC0AA8" w:rsidRDefault="00291F4B" w:rsidP="005A00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Викторович</w:t>
            </w:r>
          </w:p>
          <w:p w14:paraId="1FD8B2BC" w14:textId="77777777" w:rsidR="00291F4B" w:rsidRPr="00DC0AA8" w:rsidRDefault="00291F4B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4D9A41" w14:textId="77777777" w:rsidR="00291F4B" w:rsidRPr="00DC0AA8" w:rsidRDefault="00291F4B" w:rsidP="00620127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DC0AA8">
              <w:rPr>
                <w:sz w:val="28"/>
                <w:szCs w:val="28"/>
                <w:u w:val="single"/>
              </w:rPr>
              <w:t>пос.Октябрьский</w:t>
            </w:r>
            <w:proofErr w:type="spellEnd"/>
            <w:proofErr w:type="gram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ул.Спортивная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1</w:t>
            </w:r>
          </w:p>
          <w:p w14:paraId="5723A626" w14:textId="77777777" w:rsidR="00291F4B" w:rsidRPr="00DC0AA8" w:rsidRDefault="00291F4B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0DA9E749" w14:textId="77777777" w:rsidR="00291F4B" w:rsidRPr="00DC0AA8" w:rsidRDefault="00291F4B" w:rsidP="006201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801776-220-01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A1A8913" w14:textId="77777777" w:rsidR="00291F4B" w:rsidRPr="00DC0AA8" w:rsidRDefault="00291F4B" w:rsidP="00291F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Плисский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77098886" w14:textId="77777777" w:rsidR="00291F4B" w:rsidRPr="00DC0AA8" w:rsidRDefault="00291F4B" w:rsidP="00291F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садовые товарищества, </w:t>
            </w:r>
            <w:r w:rsidRPr="00DC0AA8">
              <w:rPr>
                <w:sz w:val="28"/>
                <w:szCs w:val="28"/>
              </w:rPr>
              <w:br/>
              <w:t xml:space="preserve">на территории </w:t>
            </w:r>
            <w:proofErr w:type="spellStart"/>
            <w:r w:rsidRPr="00DC0AA8">
              <w:rPr>
                <w:sz w:val="28"/>
                <w:szCs w:val="28"/>
              </w:rPr>
              <w:t>Плисского</w:t>
            </w:r>
            <w:proofErr w:type="spellEnd"/>
            <w:r w:rsidRPr="00DC0AA8">
              <w:rPr>
                <w:sz w:val="28"/>
                <w:szCs w:val="28"/>
              </w:rPr>
              <w:t xml:space="preserve"> с/с. </w:t>
            </w:r>
          </w:p>
          <w:p w14:paraId="43C768BA" w14:textId="77777777" w:rsidR="00291F4B" w:rsidRPr="00DC0AA8" w:rsidRDefault="00291F4B" w:rsidP="00291F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Населенные пункты: п. Октябрьский: д. Заречье, д. Верх Озеро, д. Демидова Жесть, д. Липки, д. Мал. Липки, </w:t>
            </w:r>
            <w:r w:rsidRPr="00DC0AA8">
              <w:rPr>
                <w:sz w:val="28"/>
                <w:szCs w:val="28"/>
              </w:rPr>
              <w:br/>
              <w:t xml:space="preserve">пос. Центральный, д. </w:t>
            </w:r>
            <w:proofErr w:type="spellStart"/>
            <w:r w:rsidRPr="00DC0AA8">
              <w:rPr>
                <w:sz w:val="28"/>
                <w:szCs w:val="28"/>
              </w:rPr>
              <w:t>Осово</w:t>
            </w:r>
            <w:proofErr w:type="spellEnd"/>
            <w:r w:rsidRPr="00DC0AA8">
              <w:rPr>
                <w:sz w:val="28"/>
                <w:szCs w:val="28"/>
              </w:rPr>
              <w:t xml:space="preserve">, п. </w:t>
            </w:r>
            <w:proofErr w:type="spellStart"/>
            <w:r w:rsidRPr="00DC0AA8">
              <w:rPr>
                <w:sz w:val="28"/>
                <w:szCs w:val="28"/>
              </w:rPr>
              <w:t>Черницкий</w:t>
            </w:r>
            <w:proofErr w:type="spellEnd"/>
            <w:r w:rsidRPr="00DC0AA8">
              <w:rPr>
                <w:sz w:val="28"/>
                <w:szCs w:val="28"/>
              </w:rPr>
              <w:t xml:space="preserve">, д. Полевая, 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Пелика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Лавля</w:t>
            </w:r>
            <w:proofErr w:type="spellEnd"/>
          </w:p>
        </w:tc>
      </w:tr>
      <w:tr w:rsidR="00C873EF" w14:paraId="152E7695" w14:textId="77777777" w:rsidTr="00C873EF">
        <w:tc>
          <w:tcPr>
            <w:tcW w:w="180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B4EEF7A" w14:textId="77777777" w:rsidR="00C873EF" w:rsidRDefault="00C873EF" w:rsidP="00DD539E">
            <w:pPr>
              <w:ind w:left="-284" w:right="-250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E45C940" w14:textId="77777777" w:rsidR="00C873EF" w:rsidRPr="00C873EF" w:rsidRDefault="00C873EF" w:rsidP="008E1C61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</w:p>
        </w:tc>
        <w:tc>
          <w:tcPr>
            <w:tcW w:w="27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646835B" w14:textId="77777777" w:rsidR="00C873EF" w:rsidRPr="008E1C61" w:rsidRDefault="00C873EF" w:rsidP="00620127">
            <w:pPr>
              <w:widowControl/>
              <w:autoSpaceDE/>
              <w:autoSpaceDN/>
              <w:adjustRightInd/>
              <w:rPr>
                <w:sz w:val="28"/>
                <w:u w:val="single"/>
              </w:rPr>
            </w:pPr>
          </w:p>
        </w:tc>
        <w:tc>
          <w:tcPr>
            <w:tcW w:w="702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A29EB23" w14:textId="77777777" w:rsidR="00C873EF" w:rsidRPr="008E1C61" w:rsidRDefault="00C873EF" w:rsidP="00FD0E24">
            <w:pPr>
              <w:widowControl/>
              <w:autoSpaceDE/>
              <w:autoSpaceDN/>
              <w:adjustRightInd/>
              <w:rPr>
                <w:sz w:val="28"/>
                <w:u w:val="single"/>
              </w:rPr>
            </w:pPr>
          </w:p>
        </w:tc>
      </w:tr>
      <w:tr w:rsidR="004E41E6" w:rsidRPr="00DB1A2D" w14:paraId="4FF31BD4" w14:textId="77777777" w:rsidTr="009C785E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287F5F1" w14:textId="77777777" w:rsidR="004E41E6" w:rsidRDefault="004E41E6" w:rsidP="006201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24F2E0CA" w14:textId="77777777" w:rsidR="004E41E6" w:rsidRDefault="004E41E6" w:rsidP="00620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ЖОДИНСКИЙ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14A66EBE" w14:textId="77777777" w:rsidR="004E41E6" w:rsidRPr="00DB1A2D" w:rsidRDefault="004E41E6" w:rsidP="006201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1F4B" w:rsidRPr="00DB1A2D" w14:paraId="7ACA195B" w14:textId="77777777" w:rsidTr="00A270C9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7F85AF" w14:textId="77777777" w:rsidR="00291F4B" w:rsidRPr="00DB1A2D" w:rsidRDefault="00291F4B" w:rsidP="00620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38531C" w14:textId="77777777" w:rsidR="00291F4B" w:rsidRPr="00DB1A2D" w:rsidRDefault="00291F4B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2D9060E" w14:textId="77777777" w:rsidR="00291F4B" w:rsidRPr="00DB1A2D" w:rsidRDefault="00291F4B" w:rsidP="00620127">
            <w:pPr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291F4B" w14:paraId="7F75776D" w14:textId="77777777" w:rsidTr="00FD3924">
        <w:trPr>
          <w:trHeight w:val="5162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363BB9D6" w14:textId="77777777" w:rsidR="00291F4B" w:rsidRPr="00DC0AA8" w:rsidRDefault="00291F4B" w:rsidP="00FE26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lastRenderedPageBreak/>
              <w:t>Старший участковый инспектор милиции</w:t>
            </w:r>
          </w:p>
          <w:p w14:paraId="2C55114C" w14:textId="77777777" w:rsidR="00291F4B" w:rsidRPr="00DC0AA8" w:rsidRDefault="00291F4B" w:rsidP="00FE266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DC0AA8">
              <w:rPr>
                <w:b/>
                <w:sz w:val="28"/>
                <w:szCs w:val="28"/>
                <w:u w:val="single"/>
              </w:rPr>
              <w:t>майор  милиции</w:t>
            </w:r>
            <w:proofErr w:type="gramEnd"/>
          </w:p>
          <w:p w14:paraId="5685602F" w14:textId="77777777" w:rsidR="00291F4B" w:rsidRPr="00DC0AA8" w:rsidRDefault="00291F4B" w:rsidP="00FE266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5C7C12A" w14:textId="77777777" w:rsidR="00291F4B" w:rsidRPr="00DC0AA8" w:rsidRDefault="00291F4B" w:rsidP="005465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 xml:space="preserve">Жилко Елена Сергеевна 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6B4A5D25" w14:textId="77777777" w:rsidR="00291F4B" w:rsidRPr="00DC0AA8" w:rsidRDefault="00291F4B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г.Жодино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proofErr w:type="gramStart"/>
            <w:r w:rsidRPr="00DC0AA8">
              <w:rPr>
                <w:sz w:val="28"/>
                <w:szCs w:val="28"/>
                <w:u w:val="single"/>
              </w:rPr>
              <w:t>пер.Молодёжный</w:t>
            </w:r>
            <w:proofErr w:type="spellEnd"/>
            <w:proofErr w:type="gramEnd"/>
            <w:r w:rsidRPr="00DC0AA8">
              <w:rPr>
                <w:sz w:val="28"/>
                <w:szCs w:val="28"/>
                <w:u w:val="single"/>
              </w:rPr>
              <w:t>, д.3</w:t>
            </w:r>
          </w:p>
          <w:p w14:paraId="1EE43C12" w14:textId="77777777" w:rsidR="00291F4B" w:rsidRPr="00DC0AA8" w:rsidRDefault="00291F4B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34E13A1C" w14:textId="77777777" w:rsidR="00291F4B" w:rsidRPr="00DC0AA8" w:rsidRDefault="00291F4B" w:rsidP="006201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3F7F0728" w14:textId="77777777" w:rsidR="00291F4B" w:rsidRPr="00DC0AA8" w:rsidRDefault="00291F4B" w:rsidP="006201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8-01775-354-49</w:t>
            </w:r>
          </w:p>
          <w:p w14:paraId="07427236" w14:textId="77777777" w:rsidR="00291F4B" w:rsidRPr="00DC0AA8" w:rsidRDefault="00291F4B" w:rsidP="00291F4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1B242B94" w14:textId="77777777" w:rsidR="00291F4B" w:rsidRPr="00DC0AA8" w:rsidRDefault="00291F4B" w:rsidP="0006422D">
            <w:pPr>
              <w:rPr>
                <w:b/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55A89BD0" w14:textId="77777777" w:rsidR="00291F4B" w:rsidRPr="00DC0AA8" w:rsidRDefault="00291F4B" w:rsidP="005465C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Жодинский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406E6C9B" w14:textId="77777777" w:rsidR="00291F4B" w:rsidRPr="00DC0AA8" w:rsidRDefault="00291F4B" w:rsidP="005465C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садоводческие товарищества. </w:t>
            </w:r>
          </w:p>
          <w:p w14:paraId="67493B51" w14:textId="77777777" w:rsidR="00DC0AA8" w:rsidRPr="00DC0AA8" w:rsidRDefault="00291F4B" w:rsidP="00291F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Населенные пункты: д. Барсуки, д. Березовица,                     д. Золотая Горка, д. д. </w:t>
            </w:r>
            <w:proofErr w:type="spellStart"/>
            <w:r w:rsidRPr="00DC0AA8">
              <w:rPr>
                <w:sz w:val="28"/>
                <w:szCs w:val="28"/>
              </w:rPr>
              <w:t>Поддубье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Приборье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     д. </w:t>
            </w:r>
            <w:proofErr w:type="spellStart"/>
            <w:r w:rsidRPr="00DC0AA8">
              <w:rPr>
                <w:sz w:val="28"/>
                <w:szCs w:val="28"/>
              </w:rPr>
              <w:t>Трубенок</w:t>
            </w:r>
            <w:proofErr w:type="spellEnd"/>
            <w:r w:rsidRPr="00DC0AA8">
              <w:rPr>
                <w:sz w:val="28"/>
                <w:szCs w:val="28"/>
              </w:rPr>
              <w:t xml:space="preserve">, д. Яловица, д. Яловка, д. Осинник, д. </w:t>
            </w:r>
            <w:proofErr w:type="spellStart"/>
            <w:r w:rsidRPr="00DC0AA8">
              <w:rPr>
                <w:sz w:val="28"/>
                <w:szCs w:val="28"/>
              </w:rPr>
              <w:t>Перемежное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д. </w:t>
            </w:r>
            <w:proofErr w:type="spellStart"/>
            <w:r w:rsidRPr="00DC0AA8">
              <w:rPr>
                <w:sz w:val="28"/>
                <w:szCs w:val="28"/>
              </w:rPr>
              <w:t>Россина</w:t>
            </w:r>
            <w:proofErr w:type="spellEnd"/>
            <w:r w:rsidRPr="00DC0AA8">
              <w:rPr>
                <w:sz w:val="28"/>
                <w:szCs w:val="28"/>
              </w:rPr>
              <w:t xml:space="preserve"> Поляна, д. Сухой Остров, д. Черный Лес,               д. Бабий Лес, д. Белая Лужа, д. Буда, д. Будагово,                   д. Глинище, д. Грядки, д. </w:t>
            </w:r>
            <w:proofErr w:type="spellStart"/>
            <w:r w:rsidRPr="00DC0AA8">
              <w:rPr>
                <w:sz w:val="28"/>
                <w:szCs w:val="28"/>
              </w:rPr>
              <w:t>Заброденье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Замлынье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д. Калюжки, д. Орлова, д. Остров, д. </w:t>
            </w:r>
            <w:proofErr w:type="spellStart"/>
            <w:r w:rsidRPr="00DC0AA8">
              <w:rPr>
                <w:sz w:val="28"/>
                <w:szCs w:val="28"/>
              </w:rPr>
              <w:t>Россошное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д. </w:t>
            </w:r>
            <w:proofErr w:type="spellStart"/>
            <w:r w:rsidRPr="00DC0AA8">
              <w:rPr>
                <w:sz w:val="28"/>
                <w:szCs w:val="28"/>
              </w:rPr>
              <w:t>Точилище</w:t>
            </w:r>
            <w:proofErr w:type="spellEnd"/>
            <w:r w:rsidRPr="00DC0AA8">
              <w:rPr>
                <w:sz w:val="28"/>
                <w:szCs w:val="28"/>
              </w:rPr>
              <w:t xml:space="preserve">, д. Высокие </w:t>
            </w:r>
            <w:proofErr w:type="spellStart"/>
            <w:r w:rsidRPr="00DC0AA8">
              <w:rPr>
                <w:sz w:val="28"/>
                <w:szCs w:val="28"/>
              </w:rPr>
              <w:t>Ляды</w:t>
            </w:r>
            <w:proofErr w:type="spellEnd"/>
            <w:r w:rsidRPr="00DC0AA8">
              <w:rPr>
                <w:sz w:val="28"/>
                <w:szCs w:val="28"/>
              </w:rPr>
              <w:t xml:space="preserve">, п. Дорожный,                         д. </w:t>
            </w:r>
            <w:proofErr w:type="spellStart"/>
            <w:r w:rsidRPr="00DC0AA8">
              <w:rPr>
                <w:sz w:val="28"/>
                <w:szCs w:val="28"/>
              </w:rPr>
              <w:t>Жажелка</w:t>
            </w:r>
            <w:proofErr w:type="spellEnd"/>
            <w:r w:rsidRPr="00DC0AA8">
              <w:rPr>
                <w:sz w:val="28"/>
                <w:szCs w:val="28"/>
              </w:rPr>
              <w:t xml:space="preserve">, д. Крутая Гора, д. Лютка, д. Напалки </w:t>
            </w:r>
          </w:p>
        </w:tc>
      </w:tr>
    </w:tbl>
    <w:p w14:paraId="58738B1B" w14:textId="77777777" w:rsidR="007A1A97" w:rsidRDefault="007A1A97"/>
    <w:sectPr w:rsidR="007A1A97" w:rsidSect="00AA3B54">
      <w:headerReference w:type="default" r:id="rId9"/>
      <w:pgSz w:w="16838" w:h="11906" w:orient="landscape" w:code="9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EC27" w14:textId="77777777" w:rsidR="00152C38" w:rsidRDefault="00152C38" w:rsidP="00AA3B54">
      <w:r>
        <w:separator/>
      </w:r>
    </w:p>
  </w:endnote>
  <w:endnote w:type="continuationSeparator" w:id="0">
    <w:p w14:paraId="7EE83F00" w14:textId="77777777" w:rsidR="00152C38" w:rsidRDefault="00152C38" w:rsidP="00AA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8271" w14:textId="77777777" w:rsidR="00152C38" w:rsidRDefault="00152C38" w:rsidP="00AA3B54">
      <w:r>
        <w:separator/>
      </w:r>
    </w:p>
  </w:footnote>
  <w:footnote w:type="continuationSeparator" w:id="0">
    <w:p w14:paraId="460ADDD1" w14:textId="77777777" w:rsidR="00152C38" w:rsidRDefault="00152C38" w:rsidP="00AA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039056"/>
      <w:docPartObj>
        <w:docPartGallery w:val="Page Numbers (Top of Page)"/>
        <w:docPartUnique/>
      </w:docPartObj>
    </w:sdtPr>
    <w:sdtEndPr/>
    <w:sdtContent>
      <w:p w14:paraId="5C61A6F9" w14:textId="77777777" w:rsidR="00AA3B54" w:rsidRDefault="00AA3B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A8">
          <w:rPr>
            <w:noProof/>
          </w:rPr>
          <w:t>7</w:t>
        </w:r>
        <w:r>
          <w:fldChar w:fldCharType="end"/>
        </w:r>
      </w:p>
    </w:sdtContent>
  </w:sdt>
  <w:p w14:paraId="294F8C01" w14:textId="77777777" w:rsidR="00AA3B54" w:rsidRDefault="00AA3B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B4"/>
    <w:rsid w:val="00047CE8"/>
    <w:rsid w:val="0005189A"/>
    <w:rsid w:val="00055663"/>
    <w:rsid w:val="000954C6"/>
    <w:rsid w:val="000A37E5"/>
    <w:rsid w:val="000C7EAD"/>
    <w:rsid w:val="001201FD"/>
    <w:rsid w:val="00133E40"/>
    <w:rsid w:val="0013463E"/>
    <w:rsid w:val="00146538"/>
    <w:rsid w:val="00152C38"/>
    <w:rsid w:val="00161623"/>
    <w:rsid w:val="00170002"/>
    <w:rsid w:val="00195A25"/>
    <w:rsid w:val="001D5D2A"/>
    <w:rsid w:val="0020054B"/>
    <w:rsid w:val="00216A97"/>
    <w:rsid w:val="00226E47"/>
    <w:rsid w:val="00235D6E"/>
    <w:rsid w:val="00251368"/>
    <w:rsid w:val="0026689C"/>
    <w:rsid w:val="00291F4B"/>
    <w:rsid w:val="002D01D5"/>
    <w:rsid w:val="002E4A30"/>
    <w:rsid w:val="002F0D58"/>
    <w:rsid w:val="003115F1"/>
    <w:rsid w:val="00321767"/>
    <w:rsid w:val="00326A1D"/>
    <w:rsid w:val="003326C2"/>
    <w:rsid w:val="00337A59"/>
    <w:rsid w:val="0034116D"/>
    <w:rsid w:val="003428E4"/>
    <w:rsid w:val="00397816"/>
    <w:rsid w:val="003A1350"/>
    <w:rsid w:val="003C550A"/>
    <w:rsid w:val="003F23E2"/>
    <w:rsid w:val="003F25AA"/>
    <w:rsid w:val="00450552"/>
    <w:rsid w:val="004553DD"/>
    <w:rsid w:val="004713DF"/>
    <w:rsid w:val="0049228B"/>
    <w:rsid w:val="004C35A1"/>
    <w:rsid w:val="004D3228"/>
    <w:rsid w:val="004E41E6"/>
    <w:rsid w:val="00507D52"/>
    <w:rsid w:val="005161D9"/>
    <w:rsid w:val="005231C0"/>
    <w:rsid w:val="00527B4D"/>
    <w:rsid w:val="00530D2C"/>
    <w:rsid w:val="0053305B"/>
    <w:rsid w:val="00542120"/>
    <w:rsid w:val="005465CD"/>
    <w:rsid w:val="0058367B"/>
    <w:rsid w:val="00594463"/>
    <w:rsid w:val="005A0062"/>
    <w:rsid w:val="005A14BA"/>
    <w:rsid w:val="005B38B1"/>
    <w:rsid w:val="00607997"/>
    <w:rsid w:val="0061091B"/>
    <w:rsid w:val="00620127"/>
    <w:rsid w:val="00620ED7"/>
    <w:rsid w:val="00625F18"/>
    <w:rsid w:val="00645E35"/>
    <w:rsid w:val="00656C76"/>
    <w:rsid w:val="00666BF8"/>
    <w:rsid w:val="0066755A"/>
    <w:rsid w:val="00672C93"/>
    <w:rsid w:val="0067511F"/>
    <w:rsid w:val="00681464"/>
    <w:rsid w:val="00686CEC"/>
    <w:rsid w:val="006A1C4C"/>
    <w:rsid w:val="006A44B6"/>
    <w:rsid w:val="006B4567"/>
    <w:rsid w:val="006D27B0"/>
    <w:rsid w:val="006F00CA"/>
    <w:rsid w:val="006F32D6"/>
    <w:rsid w:val="00706F55"/>
    <w:rsid w:val="007228DC"/>
    <w:rsid w:val="00723FF5"/>
    <w:rsid w:val="007300B4"/>
    <w:rsid w:val="00735ECB"/>
    <w:rsid w:val="0074169D"/>
    <w:rsid w:val="00776B57"/>
    <w:rsid w:val="0079380C"/>
    <w:rsid w:val="007A1A97"/>
    <w:rsid w:val="007A4182"/>
    <w:rsid w:val="007D61A0"/>
    <w:rsid w:val="007E0A96"/>
    <w:rsid w:val="007F7CE1"/>
    <w:rsid w:val="00806E44"/>
    <w:rsid w:val="00816C16"/>
    <w:rsid w:val="00816EEF"/>
    <w:rsid w:val="008239D9"/>
    <w:rsid w:val="00827F56"/>
    <w:rsid w:val="00830BE3"/>
    <w:rsid w:val="00842F68"/>
    <w:rsid w:val="0087062F"/>
    <w:rsid w:val="0088025C"/>
    <w:rsid w:val="00884CB6"/>
    <w:rsid w:val="0089193B"/>
    <w:rsid w:val="008A53C3"/>
    <w:rsid w:val="008A60EA"/>
    <w:rsid w:val="008B04ED"/>
    <w:rsid w:val="008C5E4B"/>
    <w:rsid w:val="008D1699"/>
    <w:rsid w:val="008D51F8"/>
    <w:rsid w:val="008E1C61"/>
    <w:rsid w:val="008F10F6"/>
    <w:rsid w:val="008F6C93"/>
    <w:rsid w:val="00923E6F"/>
    <w:rsid w:val="00932079"/>
    <w:rsid w:val="00934F1E"/>
    <w:rsid w:val="00947525"/>
    <w:rsid w:val="00950075"/>
    <w:rsid w:val="00953C8F"/>
    <w:rsid w:val="00955CF6"/>
    <w:rsid w:val="00960279"/>
    <w:rsid w:val="0097378D"/>
    <w:rsid w:val="00986FE1"/>
    <w:rsid w:val="009C49E2"/>
    <w:rsid w:val="009C785E"/>
    <w:rsid w:val="009D576A"/>
    <w:rsid w:val="009E4477"/>
    <w:rsid w:val="00A00FFB"/>
    <w:rsid w:val="00A05CF2"/>
    <w:rsid w:val="00A109EB"/>
    <w:rsid w:val="00A1668E"/>
    <w:rsid w:val="00A20499"/>
    <w:rsid w:val="00A234EE"/>
    <w:rsid w:val="00A6472F"/>
    <w:rsid w:val="00A741ED"/>
    <w:rsid w:val="00A83135"/>
    <w:rsid w:val="00A913E3"/>
    <w:rsid w:val="00A9343A"/>
    <w:rsid w:val="00A96A1D"/>
    <w:rsid w:val="00AA3B54"/>
    <w:rsid w:val="00AE761A"/>
    <w:rsid w:val="00B1247E"/>
    <w:rsid w:val="00B23093"/>
    <w:rsid w:val="00B51C1A"/>
    <w:rsid w:val="00B57AD4"/>
    <w:rsid w:val="00B755CF"/>
    <w:rsid w:val="00B92DF0"/>
    <w:rsid w:val="00BC1628"/>
    <w:rsid w:val="00BC43B5"/>
    <w:rsid w:val="00BE00BE"/>
    <w:rsid w:val="00BE5F90"/>
    <w:rsid w:val="00C048D6"/>
    <w:rsid w:val="00C05CB1"/>
    <w:rsid w:val="00C40D4C"/>
    <w:rsid w:val="00C415F6"/>
    <w:rsid w:val="00C4687F"/>
    <w:rsid w:val="00C520ED"/>
    <w:rsid w:val="00C54697"/>
    <w:rsid w:val="00C60A57"/>
    <w:rsid w:val="00C65264"/>
    <w:rsid w:val="00C81C5C"/>
    <w:rsid w:val="00C83B71"/>
    <w:rsid w:val="00C873EF"/>
    <w:rsid w:val="00CB4439"/>
    <w:rsid w:val="00D01440"/>
    <w:rsid w:val="00D06240"/>
    <w:rsid w:val="00D24A7C"/>
    <w:rsid w:val="00D30289"/>
    <w:rsid w:val="00D30E91"/>
    <w:rsid w:val="00D30F48"/>
    <w:rsid w:val="00D357BF"/>
    <w:rsid w:val="00D42B5C"/>
    <w:rsid w:val="00D453F0"/>
    <w:rsid w:val="00D4551F"/>
    <w:rsid w:val="00D63B57"/>
    <w:rsid w:val="00D663E9"/>
    <w:rsid w:val="00D74142"/>
    <w:rsid w:val="00D9108E"/>
    <w:rsid w:val="00D93649"/>
    <w:rsid w:val="00DA0310"/>
    <w:rsid w:val="00DB1A2D"/>
    <w:rsid w:val="00DB6043"/>
    <w:rsid w:val="00DC0AA8"/>
    <w:rsid w:val="00DC1211"/>
    <w:rsid w:val="00DD539E"/>
    <w:rsid w:val="00E05D23"/>
    <w:rsid w:val="00E15600"/>
    <w:rsid w:val="00E36182"/>
    <w:rsid w:val="00E54057"/>
    <w:rsid w:val="00E55CC5"/>
    <w:rsid w:val="00E60579"/>
    <w:rsid w:val="00E733E8"/>
    <w:rsid w:val="00E94B30"/>
    <w:rsid w:val="00EA0B94"/>
    <w:rsid w:val="00EE0AB8"/>
    <w:rsid w:val="00EE661F"/>
    <w:rsid w:val="00EF3CAD"/>
    <w:rsid w:val="00F11296"/>
    <w:rsid w:val="00F15101"/>
    <w:rsid w:val="00F200B4"/>
    <w:rsid w:val="00F2690F"/>
    <w:rsid w:val="00F35671"/>
    <w:rsid w:val="00F408D3"/>
    <w:rsid w:val="00F4363B"/>
    <w:rsid w:val="00F477EF"/>
    <w:rsid w:val="00F529BD"/>
    <w:rsid w:val="00F53228"/>
    <w:rsid w:val="00F936B5"/>
    <w:rsid w:val="00FB470C"/>
    <w:rsid w:val="00FB57CF"/>
    <w:rsid w:val="00FD0E24"/>
    <w:rsid w:val="00FE0142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95ADD"/>
  <w15:docId w15:val="{6CD83FD7-1AA7-476C-BDC2-826EBA28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3B54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3B54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B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44FD-3662-4D01-82FC-211B1F23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ЛММ</dc:creator>
  <cp:keywords/>
  <dc:description/>
  <cp:lastModifiedBy>Пользователь</cp:lastModifiedBy>
  <cp:revision>2</cp:revision>
  <cp:lastPrinted>2017-02-09T15:36:00Z</cp:lastPrinted>
  <dcterms:created xsi:type="dcterms:W3CDTF">2022-03-09T07:55:00Z</dcterms:created>
  <dcterms:modified xsi:type="dcterms:W3CDTF">2022-03-09T07:55:00Z</dcterms:modified>
</cp:coreProperties>
</file>