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2D43A" w14:textId="77777777" w:rsidR="00590EB3" w:rsidRPr="00361268" w:rsidRDefault="00590EB3" w:rsidP="00590EB3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</w:tblGrid>
      <w:tr w:rsidR="00590EB3" w:rsidRPr="00361268" w14:paraId="174D09AC" w14:textId="77777777" w:rsidTr="009E155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7F46ED8" w14:textId="53BF4244" w:rsidR="00590EB3" w:rsidRPr="00361268" w:rsidRDefault="00590EB3" w:rsidP="00240015">
            <w:pPr>
              <w:spacing w:line="280" w:lineRule="exact"/>
              <w:ind w:firstLine="0"/>
              <w:rPr>
                <w:szCs w:val="30"/>
              </w:rPr>
            </w:pPr>
            <w:r w:rsidRPr="00361268">
              <w:rPr>
                <w:szCs w:val="30"/>
              </w:rPr>
              <w:t xml:space="preserve">Информация об итогах  оздоровления </w:t>
            </w:r>
            <w:r>
              <w:rPr>
                <w:szCs w:val="30"/>
              </w:rPr>
              <w:t xml:space="preserve">детей </w:t>
            </w:r>
            <w:r>
              <w:rPr>
                <w:szCs w:val="30"/>
              </w:rPr>
              <w:br/>
              <w:t xml:space="preserve">Смолевичского района </w:t>
            </w:r>
            <w:r>
              <w:rPr>
                <w:szCs w:val="30"/>
              </w:rPr>
              <w:br/>
            </w:r>
            <w:r w:rsidRPr="00361268">
              <w:rPr>
                <w:szCs w:val="30"/>
              </w:rPr>
              <w:t>в</w:t>
            </w:r>
            <w:r w:rsidR="00310EF7">
              <w:rPr>
                <w:szCs w:val="30"/>
              </w:rPr>
              <w:t xml:space="preserve"> период летних каникул</w:t>
            </w:r>
            <w:r>
              <w:rPr>
                <w:szCs w:val="30"/>
              </w:rPr>
              <w:t xml:space="preserve"> 202</w:t>
            </w:r>
            <w:r w:rsidR="008930B5">
              <w:rPr>
                <w:szCs w:val="30"/>
              </w:rPr>
              <w:t>3</w:t>
            </w:r>
            <w:r>
              <w:rPr>
                <w:szCs w:val="30"/>
              </w:rPr>
              <w:t xml:space="preserve"> года </w:t>
            </w:r>
          </w:p>
        </w:tc>
      </w:tr>
    </w:tbl>
    <w:p w14:paraId="6B85ED05" w14:textId="77777777" w:rsidR="00590EB3" w:rsidRDefault="00590EB3" w:rsidP="00590EB3">
      <w:pPr>
        <w:ind w:firstLine="709"/>
        <w:rPr>
          <w:szCs w:val="30"/>
        </w:rPr>
      </w:pPr>
    </w:p>
    <w:p w14:paraId="14BF87EF" w14:textId="43A0611D" w:rsidR="00F76B40" w:rsidRPr="00A87407" w:rsidRDefault="00F76B40" w:rsidP="00F76B40">
      <w:pPr>
        <w:ind w:firstLine="709"/>
        <w:rPr>
          <w:szCs w:val="30"/>
        </w:rPr>
      </w:pPr>
      <w:r w:rsidRPr="00A87407">
        <w:rPr>
          <w:szCs w:val="30"/>
        </w:rPr>
        <w:t>Согласно приказу Республиканского центра</w:t>
      </w:r>
      <w:r>
        <w:rPr>
          <w:szCs w:val="30"/>
        </w:rPr>
        <w:t xml:space="preserve"> </w:t>
      </w:r>
      <w:r w:rsidRPr="00A87407">
        <w:rPr>
          <w:szCs w:val="30"/>
        </w:rPr>
        <w:t xml:space="preserve">по оздоровлению </w:t>
      </w:r>
      <w:r>
        <w:rPr>
          <w:szCs w:val="30"/>
        </w:rPr>
        <w:br/>
      </w:r>
      <w:r w:rsidRPr="00A87407">
        <w:rPr>
          <w:szCs w:val="30"/>
        </w:rPr>
        <w:t xml:space="preserve">и санаторно-курортному лечению населения от </w:t>
      </w:r>
      <w:r>
        <w:rPr>
          <w:szCs w:val="30"/>
        </w:rPr>
        <w:t>14.03.</w:t>
      </w:r>
      <w:r w:rsidRPr="00A87407">
        <w:rPr>
          <w:szCs w:val="30"/>
        </w:rPr>
        <w:t>202</w:t>
      </w:r>
      <w:r>
        <w:rPr>
          <w:szCs w:val="30"/>
        </w:rPr>
        <w:t>3</w:t>
      </w:r>
      <w:r w:rsidRPr="00A87407">
        <w:rPr>
          <w:szCs w:val="30"/>
        </w:rPr>
        <w:t xml:space="preserve"> № </w:t>
      </w:r>
      <w:r>
        <w:rPr>
          <w:szCs w:val="30"/>
        </w:rPr>
        <w:t>15-0</w:t>
      </w:r>
      <w:r w:rsidRPr="00A87407">
        <w:rPr>
          <w:szCs w:val="30"/>
        </w:rPr>
        <w:t xml:space="preserve"> </w:t>
      </w:r>
      <w:r>
        <w:rPr>
          <w:szCs w:val="30"/>
        </w:rPr>
        <w:br/>
      </w:r>
      <w:r w:rsidRPr="00A87407">
        <w:rPr>
          <w:szCs w:val="30"/>
        </w:rPr>
        <w:t xml:space="preserve">«Об установлении размеров средств республиканского бюджета </w:t>
      </w:r>
      <w:r>
        <w:rPr>
          <w:szCs w:val="30"/>
        </w:rPr>
        <w:br/>
      </w:r>
      <w:r w:rsidRPr="00A87407">
        <w:rPr>
          <w:szCs w:val="30"/>
        </w:rPr>
        <w:t>на удешевление стоимости одной путёвки в лагеря</w:t>
      </w:r>
      <w:r>
        <w:rPr>
          <w:szCs w:val="30"/>
        </w:rPr>
        <w:t xml:space="preserve"> </w:t>
      </w:r>
      <w:r w:rsidRPr="00A87407">
        <w:rPr>
          <w:szCs w:val="30"/>
        </w:rPr>
        <w:t xml:space="preserve">с круглосуточным </w:t>
      </w:r>
      <w:r>
        <w:rPr>
          <w:szCs w:val="30"/>
        </w:rPr>
        <w:br/>
      </w:r>
      <w:r w:rsidRPr="00A87407">
        <w:rPr>
          <w:szCs w:val="30"/>
        </w:rPr>
        <w:t>и дневным пребыванием детей в 202</w:t>
      </w:r>
      <w:r>
        <w:rPr>
          <w:szCs w:val="30"/>
        </w:rPr>
        <w:t>3</w:t>
      </w:r>
      <w:r w:rsidRPr="00A87407">
        <w:rPr>
          <w:szCs w:val="30"/>
        </w:rPr>
        <w:t xml:space="preserve"> году» размеры средств </w:t>
      </w:r>
      <w:r>
        <w:rPr>
          <w:szCs w:val="30"/>
        </w:rPr>
        <w:t>республиканского бюджета</w:t>
      </w:r>
      <w:r w:rsidRPr="00A87407">
        <w:rPr>
          <w:szCs w:val="30"/>
        </w:rPr>
        <w:t xml:space="preserve"> на удешевление стоимости одной путевки составили:</w:t>
      </w:r>
    </w:p>
    <w:p w14:paraId="2872F112" w14:textId="5CBCEE24" w:rsidR="00F76B40" w:rsidRPr="00F76B40" w:rsidRDefault="00F76B40" w:rsidP="00F76B40">
      <w:pPr>
        <w:ind w:firstLine="709"/>
        <w:rPr>
          <w:szCs w:val="30"/>
        </w:rPr>
      </w:pPr>
      <w:r w:rsidRPr="00F76B40">
        <w:rPr>
          <w:szCs w:val="30"/>
        </w:rPr>
        <w:t xml:space="preserve">в оздоровительные лагеря с дневным пребыванием детей сроком не менее18 дней – 110,00 рублей; </w:t>
      </w:r>
    </w:p>
    <w:p w14:paraId="5C970E4A" w14:textId="06C34E02" w:rsidR="00F76B40" w:rsidRPr="00F76B40" w:rsidRDefault="00F76B40" w:rsidP="00F76B40">
      <w:pPr>
        <w:ind w:firstLine="709"/>
        <w:rPr>
          <w:szCs w:val="30"/>
        </w:rPr>
      </w:pPr>
      <w:r w:rsidRPr="00F76B40">
        <w:rPr>
          <w:szCs w:val="30"/>
        </w:rPr>
        <w:t>в спортивно-оздоровительные лагеря с дневным пребыванием сроком не менее 18 дней – 124,00 рублей;</w:t>
      </w:r>
    </w:p>
    <w:p w14:paraId="2A0C030D" w14:textId="0FEC8CDB" w:rsidR="00F76B40" w:rsidRPr="00F76B40" w:rsidRDefault="00F76B40" w:rsidP="00F76B40">
      <w:pPr>
        <w:ind w:firstLine="709"/>
        <w:rPr>
          <w:szCs w:val="30"/>
        </w:rPr>
      </w:pPr>
      <w:r w:rsidRPr="00F76B40">
        <w:rPr>
          <w:szCs w:val="30"/>
        </w:rPr>
        <w:t xml:space="preserve">в лагеря труда и отдыха с дневным пребыванием детей сроком </w:t>
      </w:r>
      <w:r w:rsidRPr="00F76B40">
        <w:rPr>
          <w:szCs w:val="30"/>
        </w:rPr>
        <w:br/>
        <w:t>не менее 18 дней – 119,00 рублей;</w:t>
      </w:r>
    </w:p>
    <w:p w14:paraId="29DDDF38" w14:textId="57E0C01C" w:rsidR="00F76B40" w:rsidRPr="00F76B40" w:rsidRDefault="00F76B40" w:rsidP="00F76B40">
      <w:pPr>
        <w:ind w:firstLine="709"/>
        <w:rPr>
          <w:szCs w:val="30"/>
        </w:rPr>
      </w:pPr>
      <w:r w:rsidRPr="00F76B40">
        <w:rPr>
          <w:szCs w:val="30"/>
        </w:rPr>
        <w:t xml:space="preserve">в оздоровительные лагеря с круглосуточным пребыванием детей сроком не менее 18 дней – 264,00 рублей; </w:t>
      </w:r>
    </w:p>
    <w:p w14:paraId="3FC9247C" w14:textId="36AD0FE9" w:rsidR="00F76B40" w:rsidRPr="00F76B40" w:rsidRDefault="00F76B40" w:rsidP="00F76B40">
      <w:pPr>
        <w:ind w:firstLine="709"/>
        <w:rPr>
          <w:szCs w:val="30"/>
        </w:rPr>
      </w:pPr>
      <w:r w:rsidRPr="00F76B40">
        <w:rPr>
          <w:szCs w:val="30"/>
        </w:rPr>
        <w:t>в спортивно-оздоровительные лагеря с круглосуточным пребыванием детей сроком не менее 9 дней – 129, 00 рублей;</w:t>
      </w:r>
    </w:p>
    <w:p w14:paraId="11B101A8" w14:textId="3EB082C5" w:rsidR="00F76B40" w:rsidRDefault="00F76B40" w:rsidP="00F76B40">
      <w:pPr>
        <w:ind w:firstLine="709"/>
        <w:rPr>
          <w:szCs w:val="30"/>
        </w:rPr>
      </w:pPr>
      <w:r w:rsidRPr="00F76B40">
        <w:rPr>
          <w:szCs w:val="30"/>
        </w:rPr>
        <w:t>в оздоровительный лагерь с круглосуточным пребыванием оборонно-спортивного профиля, труда и отдыха – 116,00 рублей.</w:t>
      </w:r>
    </w:p>
    <w:p w14:paraId="1CB82652" w14:textId="5FA2C738" w:rsidR="00F164D8" w:rsidRDefault="00F164D8" w:rsidP="00F164D8">
      <w:pPr>
        <w:shd w:val="clear" w:color="auto" w:fill="FFFFFF"/>
        <w:ind w:firstLine="708"/>
        <w:textAlignment w:val="baseline"/>
        <w:rPr>
          <w:szCs w:val="30"/>
          <w:bdr w:val="none" w:sz="0" w:space="0" w:color="auto" w:frame="1"/>
        </w:rPr>
      </w:pPr>
      <w:r w:rsidRPr="00D3433F">
        <w:rPr>
          <w:szCs w:val="30"/>
          <w:bdr w:val="none" w:sz="0" w:space="0" w:color="auto" w:frame="1"/>
        </w:rPr>
        <w:t>Из республиканского бюджета на удешевление стоимости путевок в оздоровительные лагеря для детей Смолевичского района направлено 295167,00руб. Из районного бюджета на оздоровление детей-сирот профинансировано 14306,13 руб.</w:t>
      </w:r>
    </w:p>
    <w:p w14:paraId="18D01AAE" w14:textId="7AEFF32E" w:rsidR="00F76B40" w:rsidRPr="006473D7" w:rsidRDefault="00F76B40" w:rsidP="006473D7">
      <w:pPr>
        <w:shd w:val="clear" w:color="auto" w:fill="FFFFFF"/>
        <w:ind w:firstLine="708"/>
        <w:textAlignment w:val="baseline"/>
        <w:rPr>
          <w:szCs w:val="30"/>
          <w:bdr w:val="none" w:sz="0" w:space="0" w:color="auto" w:frame="1"/>
        </w:rPr>
      </w:pPr>
      <w:r w:rsidRPr="00015353">
        <w:rPr>
          <w:szCs w:val="30"/>
        </w:rPr>
        <w:t xml:space="preserve">По запросам законных представителей учащихся в </w:t>
      </w:r>
      <w:proofErr w:type="spellStart"/>
      <w:r w:rsidRPr="00015353">
        <w:rPr>
          <w:szCs w:val="30"/>
        </w:rPr>
        <w:t>Смолевичском</w:t>
      </w:r>
      <w:proofErr w:type="spellEnd"/>
      <w:r w:rsidRPr="00015353">
        <w:rPr>
          <w:szCs w:val="30"/>
        </w:rPr>
        <w:t xml:space="preserve"> районе в 202</w:t>
      </w:r>
      <w:r w:rsidR="00015353" w:rsidRPr="00015353">
        <w:rPr>
          <w:szCs w:val="30"/>
        </w:rPr>
        <w:t>3</w:t>
      </w:r>
      <w:r w:rsidRPr="00015353">
        <w:rPr>
          <w:szCs w:val="30"/>
        </w:rPr>
        <w:t xml:space="preserve"> году организовано оздоровление </w:t>
      </w:r>
      <w:r w:rsidRPr="00015353">
        <w:rPr>
          <w:szCs w:val="30"/>
        </w:rPr>
        <w:br/>
      </w:r>
      <w:r w:rsidR="00015353" w:rsidRPr="00015353">
        <w:rPr>
          <w:rStyle w:val="2"/>
          <w:b/>
          <w:bCs/>
          <w:color w:val="000000"/>
        </w:rPr>
        <w:t xml:space="preserve">2173 детей </w:t>
      </w:r>
      <w:r w:rsidR="00015353" w:rsidRPr="00015353">
        <w:rPr>
          <w:rStyle w:val="2"/>
          <w:bCs/>
          <w:color w:val="000000"/>
        </w:rPr>
        <w:t xml:space="preserve">(2022 - </w:t>
      </w:r>
      <w:r w:rsidRPr="00015353">
        <w:rPr>
          <w:rStyle w:val="2"/>
          <w:bCs/>
          <w:color w:val="000000"/>
        </w:rPr>
        <w:t>2165 детей</w:t>
      </w:r>
      <w:r w:rsidR="00015353" w:rsidRPr="00015353">
        <w:rPr>
          <w:rStyle w:val="2"/>
          <w:color w:val="000000"/>
        </w:rPr>
        <w:t xml:space="preserve">, </w:t>
      </w:r>
      <w:r w:rsidRPr="00015353">
        <w:rPr>
          <w:rStyle w:val="2"/>
          <w:color w:val="000000"/>
        </w:rPr>
        <w:t xml:space="preserve">2021 год – 2020 детей), из них: </w:t>
      </w:r>
      <w:r w:rsidR="00015353" w:rsidRPr="00015353">
        <w:rPr>
          <w:rStyle w:val="2"/>
          <w:color w:val="000000"/>
        </w:rPr>
        <w:t>863</w:t>
      </w:r>
      <w:r w:rsidRPr="00015353">
        <w:rPr>
          <w:rStyle w:val="2"/>
          <w:color w:val="000000"/>
        </w:rPr>
        <w:t xml:space="preserve"> </w:t>
      </w:r>
      <w:r w:rsidR="00015353" w:rsidRPr="00015353">
        <w:rPr>
          <w:rStyle w:val="2"/>
          <w:color w:val="000000"/>
        </w:rPr>
        <w:t>ребенка</w:t>
      </w:r>
      <w:r w:rsidRPr="00015353">
        <w:rPr>
          <w:rStyle w:val="2"/>
          <w:color w:val="000000"/>
        </w:rPr>
        <w:t xml:space="preserve"> – в лагерях с круглосуточным пребыванием, 13</w:t>
      </w:r>
      <w:r w:rsidR="00015353" w:rsidRPr="00015353">
        <w:rPr>
          <w:rStyle w:val="2"/>
          <w:color w:val="000000"/>
        </w:rPr>
        <w:t>1</w:t>
      </w:r>
      <w:r w:rsidRPr="00015353">
        <w:rPr>
          <w:rStyle w:val="2"/>
          <w:color w:val="000000"/>
        </w:rPr>
        <w:t xml:space="preserve">0 детей – </w:t>
      </w:r>
      <w:r w:rsidR="00166AAC">
        <w:rPr>
          <w:rStyle w:val="2"/>
          <w:color w:val="000000"/>
        </w:rPr>
        <w:br/>
      </w:r>
      <w:r w:rsidRPr="00015353">
        <w:rPr>
          <w:rStyle w:val="2"/>
          <w:color w:val="000000"/>
        </w:rPr>
        <w:t>в лагерях с дневным пребыванием.</w:t>
      </w:r>
      <w:r w:rsidRPr="00015353">
        <w:rPr>
          <w:szCs w:val="30"/>
        </w:rPr>
        <w:t xml:space="preserve"> План оздоровления детей выполнен на </w:t>
      </w:r>
      <w:r w:rsidRPr="00015353">
        <w:rPr>
          <w:b/>
          <w:bCs/>
          <w:szCs w:val="30"/>
        </w:rPr>
        <w:t>10</w:t>
      </w:r>
      <w:r w:rsidR="00015353" w:rsidRPr="00015353">
        <w:rPr>
          <w:b/>
          <w:bCs/>
          <w:szCs w:val="30"/>
        </w:rPr>
        <w:t>3</w:t>
      </w:r>
      <w:r w:rsidRPr="00015353">
        <w:rPr>
          <w:b/>
          <w:bCs/>
          <w:szCs w:val="30"/>
        </w:rPr>
        <w:t>,</w:t>
      </w:r>
      <w:r w:rsidR="00015353" w:rsidRPr="00015353">
        <w:rPr>
          <w:b/>
          <w:bCs/>
          <w:szCs w:val="30"/>
        </w:rPr>
        <w:t>97</w:t>
      </w:r>
      <w:r w:rsidRPr="00015353">
        <w:rPr>
          <w:b/>
          <w:bCs/>
          <w:szCs w:val="30"/>
        </w:rPr>
        <w:t>%.</w:t>
      </w:r>
    </w:p>
    <w:p w14:paraId="029C51B8" w14:textId="2F38AEF4" w:rsidR="00F76B40" w:rsidRPr="00015353" w:rsidRDefault="00F76B40" w:rsidP="00F76B40">
      <w:pPr>
        <w:pStyle w:val="a6"/>
        <w:spacing w:after="0"/>
        <w:ind w:left="0" w:firstLine="709"/>
        <w:contextualSpacing/>
        <w:rPr>
          <w:szCs w:val="30"/>
        </w:rPr>
      </w:pPr>
      <w:r w:rsidRPr="00015353">
        <w:rPr>
          <w:szCs w:val="30"/>
        </w:rPr>
        <w:t xml:space="preserve">В период летних каникул на территории Смолевичского района функционировали </w:t>
      </w:r>
      <w:r w:rsidR="00015353" w:rsidRPr="00015353">
        <w:rPr>
          <w:b/>
          <w:bCs/>
          <w:szCs w:val="30"/>
        </w:rPr>
        <w:t>33</w:t>
      </w:r>
      <w:r w:rsidRPr="00015353">
        <w:rPr>
          <w:b/>
          <w:bCs/>
          <w:szCs w:val="30"/>
        </w:rPr>
        <w:t xml:space="preserve"> лагер</w:t>
      </w:r>
      <w:r w:rsidR="00015353" w:rsidRPr="00015353">
        <w:rPr>
          <w:b/>
          <w:bCs/>
          <w:szCs w:val="30"/>
        </w:rPr>
        <w:t>я</w:t>
      </w:r>
      <w:r w:rsidRPr="00015353">
        <w:rPr>
          <w:b/>
          <w:bCs/>
          <w:szCs w:val="30"/>
        </w:rPr>
        <w:t xml:space="preserve"> с дневным пребыванием</w:t>
      </w:r>
      <w:r w:rsidRPr="00015353">
        <w:rPr>
          <w:szCs w:val="30"/>
        </w:rPr>
        <w:t xml:space="preserve"> </w:t>
      </w:r>
      <w:r w:rsidRPr="00015353">
        <w:rPr>
          <w:szCs w:val="30"/>
        </w:rPr>
        <w:br/>
        <w:t>в 4 смены из них:</w:t>
      </w:r>
    </w:p>
    <w:p w14:paraId="41F79E6A" w14:textId="4D2C6276" w:rsidR="00F76B40" w:rsidRPr="00015353" w:rsidRDefault="00F76B40" w:rsidP="00F76B40">
      <w:pPr>
        <w:pStyle w:val="a6"/>
        <w:spacing w:after="0"/>
        <w:ind w:left="0" w:firstLine="709"/>
        <w:contextualSpacing/>
        <w:rPr>
          <w:szCs w:val="30"/>
        </w:rPr>
      </w:pPr>
      <w:r w:rsidRPr="00015353">
        <w:rPr>
          <w:szCs w:val="30"/>
        </w:rPr>
        <w:t xml:space="preserve">- </w:t>
      </w:r>
      <w:r w:rsidR="00015353" w:rsidRPr="00015353">
        <w:rPr>
          <w:szCs w:val="30"/>
        </w:rPr>
        <w:t>27</w:t>
      </w:r>
      <w:r w:rsidRPr="00015353">
        <w:rPr>
          <w:szCs w:val="30"/>
        </w:rPr>
        <w:t xml:space="preserve"> оздоровительных лагер</w:t>
      </w:r>
      <w:r w:rsidR="00015353" w:rsidRPr="00015353">
        <w:rPr>
          <w:szCs w:val="30"/>
        </w:rPr>
        <w:t>ей</w:t>
      </w:r>
      <w:r w:rsidRPr="00015353">
        <w:rPr>
          <w:szCs w:val="30"/>
        </w:rPr>
        <w:t xml:space="preserve"> для 1100 детей;</w:t>
      </w:r>
    </w:p>
    <w:p w14:paraId="5385268B" w14:textId="7B950040" w:rsidR="00F76B40" w:rsidRPr="00015353" w:rsidRDefault="00F76B40" w:rsidP="00F76B40">
      <w:pPr>
        <w:pStyle w:val="a6"/>
        <w:spacing w:after="0"/>
        <w:ind w:left="0" w:firstLine="709"/>
        <w:contextualSpacing/>
        <w:rPr>
          <w:szCs w:val="30"/>
        </w:rPr>
      </w:pPr>
      <w:r w:rsidRPr="00015353">
        <w:rPr>
          <w:szCs w:val="30"/>
        </w:rPr>
        <w:t xml:space="preserve">- </w:t>
      </w:r>
      <w:r w:rsidR="00015353" w:rsidRPr="00015353">
        <w:rPr>
          <w:szCs w:val="30"/>
        </w:rPr>
        <w:t>3</w:t>
      </w:r>
      <w:r w:rsidRPr="00015353">
        <w:rPr>
          <w:szCs w:val="30"/>
        </w:rPr>
        <w:t xml:space="preserve"> спортивно-оздоровительных лагеря для </w:t>
      </w:r>
      <w:r w:rsidR="00015353" w:rsidRPr="00015353">
        <w:rPr>
          <w:szCs w:val="30"/>
        </w:rPr>
        <w:t>155</w:t>
      </w:r>
      <w:r w:rsidRPr="00015353">
        <w:rPr>
          <w:szCs w:val="30"/>
        </w:rPr>
        <w:t xml:space="preserve"> детей; </w:t>
      </w:r>
    </w:p>
    <w:p w14:paraId="7DC333B5" w14:textId="77777777" w:rsidR="00015353" w:rsidRDefault="00015353" w:rsidP="00F76B40">
      <w:pPr>
        <w:pStyle w:val="a6"/>
        <w:spacing w:after="0"/>
        <w:ind w:left="0" w:firstLine="709"/>
        <w:contextualSpacing/>
        <w:rPr>
          <w:szCs w:val="30"/>
        </w:rPr>
      </w:pPr>
      <w:r>
        <w:rPr>
          <w:szCs w:val="30"/>
        </w:rPr>
        <w:t>- </w:t>
      </w:r>
      <w:r w:rsidR="00F76B40" w:rsidRPr="00015353">
        <w:rPr>
          <w:szCs w:val="30"/>
        </w:rPr>
        <w:t xml:space="preserve">3 лагеря труда и отдыха </w:t>
      </w:r>
      <w:r w:rsidR="00F76B40" w:rsidRPr="00015353">
        <w:rPr>
          <w:b/>
          <w:bCs/>
          <w:szCs w:val="30"/>
        </w:rPr>
        <w:t>с дневным пребыванием</w:t>
      </w:r>
      <w:r w:rsidR="00F76B40" w:rsidRPr="00015353">
        <w:rPr>
          <w:szCs w:val="30"/>
        </w:rPr>
        <w:t xml:space="preserve"> для  5</w:t>
      </w:r>
      <w:r w:rsidRPr="00015353">
        <w:rPr>
          <w:szCs w:val="30"/>
        </w:rPr>
        <w:t>5</w:t>
      </w:r>
      <w:r w:rsidR="00F76B40" w:rsidRPr="00015353">
        <w:rPr>
          <w:szCs w:val="30"/>
        </w:rPr>
        <w:t xml:space="preserve"> человек совместно с районным коммунальным унитарным </w:t>
      </w:r>
      <w:r w:rsidR="00F76B40" w:rsidRPr="00015353">
        <w:rPr>
          <w:szCs w:val="30"/>
        </w:rPr>
        <w:lastRenderedPageBreak/>
        <w:t>предприятием «</w:t>
      </w:r>
      <w:proofErr w:type="spellStart"/>
      <w:r w:rsidR="00F76B40" w:rsidRPr="00015353">
        <w:rPr>
          <w:szCs w:val="30"/>
        </w:rPr>
        <w:t>Смолевичское</w:t>
      </w:r>
      <w:proofErr w:type="spellEnd"/>
      <w:r w:rsidR="00F76B40" w:rsidRPr="00015353">
        <w:rPr>
          <w:szCs w:val="30"/>
        </w:rPr>
        <w:t xml:space="preserve"> ЖКХ», республиканским унитарным предприятием «</w:t>
      </w:r>
      <w:proofErr w:type="spellStart"/>
      <w:r w:rsidR="00F76B40" w:rsidRPr="00015353">
        <w:rPr>
          <w:szCs w:val="30"/>
        </w:rPr>
        <w:t>Шипяны</w:t>
      </w:r>
      <w:proofErr w:type="spellEnd"/>
      <w:r w:rsidR="00F76B40" w:rsidRPr="00015353">
        <w:rPr>
          <w:szCs w:val="30"/>
        </w:rPr>
        <w:t>-АСК», республиканским дочерним унитарным предприятием по племенному делу «</w:t>
      </w:r>
      <w:proofErr w:type="spellStart"/>
      <w:r w:rsidR="00F76B40" w:rsidRPr="00015353">
        <w:rPr>
          <w:szCs w:val="30"/>
        </w:rPr>
        <w:t>ЖодиноАгроПлемЭлита</w:t>
      </w:r>
      <w:proofErr w:type="spellEnd"/>
      <w:r w:rsidR="00F76B40" w:rsidRPr="00015353">
        <w:rPr>
          <w:szCs w:val="30"/>
        </w:rPr>
        <w:t xml:space="preserve">». </w:t>
      </w:r>
    </w:p>
    <w:p w14:paraId="362491C4" w14:textId="43D2122A" w:rsidR="00F76B40" w:rsidRPr="00015353" w:rsidRDefault="00F76B40" w:rsidP="00F76B40">
      <w:pPr>
        <w:pStyle w:val="a6"/>
        <w:spacing w:after="0"/>
        <w:ind w:left="0" w:firstLine="709"/>
        <w:contextualSpacing/>
        <w:rPr>
          <w:i/>
          <w:iCs/>
          <w:szCs w:val="30"/>
        </w:rPr>
      </w:pPr>
      <w:r w:rsidRPr="00015353">
        <w:rPr>
          <w:i/>
          <w:iCs/>
          <w:szCs w:val="30"/>
        </w:rPr>
        <w:t xml:space="preserve">Средняя </w:t>
      </w:r>
      <w:r w:rsidRPr="00015353">
        <w:rPr>
          <w:b/>
          <w:bCs/>
          <w:i/>
          <w:iCs/>
          <w:szCs w:val="30"/>
        </w:rPr>
        <w:t>заработная плата в ЛТО</w:t>
      </w:r>
      <w:r w:rsidRPr="00015353">
        <w:rPr>
          <w:i/>
          <w:iCs/>
          <w:szCs w:val="30"/>
        </w:rPr>
        <w:t xml:space="preserve"> с дневным пребыванием составила </w:t>
      </w:r>
      <w:r w:rsidR="00015353" w:rsidRPr="00015353">
        <w:rPr>
          <w:b/>
          <w:bCs/>
          <w:i/>
          <w:iCs/>
          <w:szCs w:val="30"/>
        </w:rPr>
        <w:t>300,00</w:t>
      </w:r>
      <w:r w:rsidRPr="00015353">
        <w:rPr>
          <w:b/>
          <w:bCs/>
          <w:i/>
          <w:iCs/>
          <w:szCs w:val="30"/>
        </w:rPr>
        <w:t xml:space="preserve"> руб</w:t>
      </w:r>
      <w:proofErr w:type="gramStart"/>
      <w:r w:rsidRPr="00015353">
        <w:rPr>
          <w:b/>
          <w:bCs/>
          <w:i/>
          <w:iCs/>
          <w:szCs w:val="30"/>
        </w:rPr>
        <w:t>.</w:t>
      </w:r>
      <w:r w:rsidR="00015353" w:rsidRPr="00015353">
        <w:rPr>
          <w:b/>
          <w:bCs/>
          <w:i/>
          <w:iCs/>
          <w:szCs w:val="30"/>
        </w:rPr>
        <w:t>.</w:t>
      </w:r>
      <w:r w:rsidR="00015353">
        <w:rPr>
          <w:b/>
          <w:bCs/>
          <w:i/>
          <w:iCs/>
          <w:szCs w:val="30"/>
        </w:rPr>
        <w:t xml:space="preserve"> </w:t>
      </w:r>
      <w:proofErr w:type="gramEnd"/>
      <w:r w:rsidR="00015353" w:rsidRPr="00015353">
        <w:rPr>
          <w:bCs/>
          <w:i/>
          <w:iCs/>
          <w:szCs w:val="30"/>
        </w:rPr>
        <w:t>Ребята выполняли работы по благоустройству населенных пунктов,  видовую прополку, уборку зернохранилищ</w:t>
      </w:r>
    </w:p>
    <w:p w14:paraId="33F8DBEE" w14:textId="2337E851" w:rsidR="00F76B40" w:rsidRPr="008B4292" w:rsidRDefault="00F76B40" w:rsidP="00F76B40">
      <w:pPr>
        <w:pStyle w:val="a6"/>
        <w:spacing w:after="0"/>
        <w:ind w:left="0" w:firstLine="709"/>
        <w:contextualSpacing/>
        <w:rPr>
          <w:szCs w:val="30"/>
        </w:rPr>
      </w:pPr>
      <w:r w:rsidRPr="008B4292">
        <w:rPr>
          <w:b/>
          <w:bCs/>
          <w:szCs w:val="30"/>
        </w:rPr>
        <w:t>С круглосуточным пребыванием</w:t>
      </w:r>
      <w:r w:rsidRPr="008B4292">
        <w:rPr>
          <w:szCs w:val="30"/>
        </w:rPr>
        <w:t xml:space="preserve"> в 202</w:t>
      </w:r>
      <w:r w:rsidR="00015353" w:rsidRPr="008B4292">
        <w:rPr>
          <w:szCs w:val="30"/>
        </w:rPr>
        <w:t>3</w:t>
      </w:r>
      <w:r w:rsidRPr="008B4292">
        <w:rPr>
          <w:szCs w:val="30"/>
        </w:rPr>
        <w:t xml:space="preserve"> году функционировали </w:t>
      </w:r>
      <w:r w:rsidRPr="008B4292">
        <w:rPr>
          <w:b/>
          <w:bCs/>
          <w:szCs w:val="30"/>
        </w:rPr>
        <w:t>3</w:t>
      </w:r>
      <w:r w:rsidR="00015353" w:rsidRPr="008B4292">
        <w:rPr>
          <w:b/>
          <w:bCs/>
          <w:szCs w:val="30"/>
        </w:rPr>
        <w:t>8</w:t>
      </w:r>
      <w:r w:rsidRPr="008B4292">
        <w:rPr>
          <w:szCs w:val="30"/>
        </w:rPr>
        <w:t xml:space="preserve"> лагеря </w:t>
      </w:r>
      <w:r w:rsidRPr="008B4292">
        <w:rPr>
          <w:b/>
          <w:bCs/>
          <w:szCs w:val="30"/>
        </w:rPr>
        <w:t xml:space="preserve">для </w:t>
      </w:r>
      <w:r w:rsidR="00015353" w:rsidRPr="008B4292">
        <w:rPr>
          <w:b/>
          <w:bCs/>
          <w:szCs w:val="30"/>
        </w:rPr>
        <w:t>863</w:t>
      </w:r>
      <w:r w:rsidRPr="008B4292">
        <w:rPr>
          <w:b/>
          <w:bCs/>
          <w:szCs w:val="30"/>
        </w:rPr>
        <w:t xml:space="preserve"> детей</w:t>
      </w:r>
      <w:r w:rsidRPr="008B4292">
        <w:rPr>
          <w:szCs w:val="30"/>
        </w:rPr>
        <w:t xml:space="preserve">, из них:  </w:t>
      </w:r>
    </w:p>
    <w:p w14:paraId="6D19F720" w14:textId="5DB496D2" w:rsidR="00F76B40" w:rsidRPr="008B4292" w:rsidRDefault="00F76B40" w:rsidP="00F76B40">
      <w:pPr>
        <w:pStyle w:val="a6"/>
        <w:spacing w:after="0"/>
        <w:ind w:left="0" w:firstLine="709"/>
        <w:contextualSpacing/>
        <w:rPr>
          <w:szCs w:val="30"/>
        </w:rPr>
      </w:pPr>
      <w:proofErr w:type="gramStart"/>
      <w:r w:rsidRPr="008B4292">
        <w:rPr>
          <w:szCs w:val="30"/>
        </w:rPr>
        <w:t>оборонно-спортивные</w:t>
      </w:r>
      <w:proofErr w:type="gramEnd"/>
      <w:r w:rsidRPr="008B4292">
        <w:rPr>
          <w:szCs w:val="30"/>
        </w:rPr>
        <w:t xml:space="preserve">– </w:t>
      </w:r>
      <w:r w:rsidR="008B4292" w:rsidRPr="008B4292">
        <w:rPr>
          <w:szCs w:val="30"/>
        </w:rPr>
        <w:t>5</w:t>
      </w:r>
      <w:r w:rsidRPr="008B4292">
        <w:rPr>
          <w:szCs w:val="30"/>
        </w:rPr>
        <w:t xml:space="preserve"> (1</w:t>
      </w:r>
      <w:r w:rsidR="008B4292" w:rsidRPr="008B4292">
        <w:rPr>
          <w:szCs w:val="30"/>
        </w:rPr>
        <w:t>8</w:t>
      </w:r>
      <w:r w:rsidRPr="008B4292">
        <w:rPr>
          <w:szCs w:val="30"/>
        </w:rPr>
        <w:t>0 учащихся);</w:t>
      </w:r>
    </w:p>
    <w:p w14:paraId="182A7346" w14:textId="204D0C7D" w:rsidR="00F76B40" w:rsidRPr="008B4292" w:rsidRDefault="00F76B40" w:rsidP="00F76B40">
      <w:pPr>
        <w:pStyle w:val="a6"/>
        <w:spacing w:after="0"/>
        <w:ind w:left="0" w:firstLine="709"/>
        <w:contextualSpacing/>
        <w:rPr>
          <w:szCs w:val="30"/>
        </w:rPr>
      </w:pPr>
      <w:proofErr w:type="gramStart"/>
      <w:r w:rsidRPr="008B4292">
        <w:rPr>
          <w:szCs w:val="30"/>
        </w:rPr>
        <w:t>палаточные</w:t>
      </w:r>
      <w:proofErr w:type="gramEnd"/>
      <w:r w:rsidRPr="008B4292">
        <w:rPr>
          <w:szCs w:val="30"/>
        </w:rPr>
        <w:t xml:space="preserve">  – 2</w:t>
      </w:r>
      <w:r w:rsidR="008B4292" w:rsidRPr="008B4292">
        <w:rPr>
          <w:szCs w:val="30"/>
        </w:rPr>
        <w:t>7</w:t>
      </w:r>
      <w:r w:rsidRPr="008B4292">
        <w:rPr>
          <w:szCs w:val="30"/>
        </w:rPr>
        <w:t xml:space="preserve"> (</w:t>
      </w:r>
      <w:r w:rsidR="008B4292" w:rsidRPr="008B4292">
        <w:rPr>
          <w:szCs w:val="30"/>
        </w:rPr>
        <w:t>330</w:t>
      </w:r>
      <w:r w:rsidRPr="008B4292">
        <w:rPr>
          <w:szCs w:val="30"/>
        </w:rPr>
        <w:t xml:space="preserve"> учащихся); </w:t>
      </w:r>
    </w:p>
    <w:p w14:paraId="032AB79C" w14:textId="6D0FA2A8" w:rsidR="00F76B40" w:rsidRPr="008B4292" w:rsidRDefault="00F76B40" w:rsidP="008B4292">
      <w:pPr>
        <w:spacing w:before="0" w:beforeAutospacing="0" w:after="0" w:afterAutospacing="0"/>
        <w:ind w:firstLine="709"/>
        <w:rPr>
          <w:szCs w:val="30"/>
        </w:rPr>
      </w:pPr>
      <w:r w:rsidRPr="008B4292">
        <w:rPr>
          <w:szCs w:val="30"/>
        </w:rPr>
        <w:t xml:space="preserve">лагерь труда и отдыха – 1 (20 учащихся) </w:t>
      </w:r>
    </w:p>
    <w:p w14:paraId="18D28C9A" w14:textId="3D2A56FF" w:rsidR="00F76B40" w:rsidRPr="008B4292" w:rsidRDefault="00F76B40" w:rsidP="00F76B40">
      <w:pPr>
        <w:ind w:firstLine="709"/>
        <w:rPr>
          <w:szCs w:val="30"/>
        </w:rPr>
      </w:pPr>
      <w:r w:rsidRPr="008B4292">
        <w:rPr>
          <w:b/>
          <w:bCs/>
          <w:szCs w:val="30"/>
        </w:rPr>
        <w:t>3</w:t>
      </w:r>
      <w:r w:rsidR="008B4292" w:rsidRPr="008B4292">
        <w:rPr>
          <w:b/>
          <w:bCs/>
          <w:szCs w:val="30"/>
        </w:rPr>
        <w:t>33</w:t>
      </w:r>
      <w:r w:rsidRPr="008B4292">
        <w:rPr>
          <w:szCs w:val="30"/>
        </w:rPr>
        <w:t xml:space="preserve"> учащихся</w:t>
      </w:r>
      <w:r w:rsidRPr="008B4292">
        <w:rPr>
          <w:rStyle w:val="2"/>
          <w:color w:val="000000"/>
        </w:rPr>
        <w:t xml:space="preserve"> прошли оздоровление </w:t>
      </w:r>
      <w:r w:rsidRPr="008B4292">
        <w:rPr>
          <w:szCs w:val="30"/>
        </w:rPr>
        <w:t xml:space="preserve">на базах загородных стационарных оздоровительных лагерей: </w:t>
      </w:r>
      <w:proofErr w:type="gramStart"/>
      <w:r w:rsidRPr="008B4292">
        <w:rPr>
          <w:szCs w:val="30"/>
        </w:rPr>
        <w:t>«Волна», «Горизонт» п. Радошковичи, «</w:t>
      </w:r>
      <w:proofErr w:type="spellStart"/>
      <w:r w:rsidRPr="008B4292">
        <w:rPr>
          <w:szCs w:val="30"/>
        </w:rPr>
        <w:t>Налибокская</w:t>
      </w:r>
      <w:proofErr w:type="spellEnd"/>
      <w:r w:rsidRPr="008B4292">
        <w:rPr>
          <w:szCs w:val="30"/>
        </w:rPr>
        <w:t xml:space="preserve"> пуща» </w:t>
      </w:r>
      <w:proofErr w:type="spellStart"/>
      <w:r w:rsidRPr="008B4292">
        <w:rPr>
          <w:szCs w:val="30"/>
        </w:rPr>
        <w:t>Воложинский</w:t>
      </w:r>
      <w:proofErr w:type="spellEnd"/>
      <w:r w:rsidRPr="008B4292">
        <w:rPr>
          <w:szCs w:val="30"/>
        </w:rPr>
        <w:t xml:space="preserve"> район, «Чайка» Борисовского района, «</w:t>
      </w:r>
      <w:proofErr w:type="spellStart"/>
      <w:r w:rsidRPr="008B4292">
        <w:rPr>
          <w:szCs w:val="30"/>
        </w:rPr>
        <w:t>Бродовка</w:t>
      </w:r>
      <w:proofErr w:type="spellEnd"/>
      <w:r w:rsidRPr="008B4292">
        <w:rPr>
          <w:szCs w:val="30"/>
        </w:rPr>
        <w:t>» Борисовского района, «</w:t>
      </w:r>
      <w:proofErr w:type="spellStart"/>
      <w:r w:rsidRPr="008B4292">
        <w:rPr>
          <w:szCs w:val="30"/>
        </w:rPr>
        <w:t>Папараць-кветка</w:t>
      </w:r>
      <w:proofErr w:type="spellEnd"/>
      <w:r w:rsidRPr="008B4292">
        <w:rPr>
          <w:szCs w:val="30"/>
        </w:rPr>
        <w:t xml:space="preserve">» Березинский район. </w:t>
      </w:r>
      <w:proofErr w:type="gramEnd"/>
    </w:p>
    <w:p w14:paraId="6068BAE0" w14:textId="77777777" w:rsidR="00F76B40" w:rsidRPr="008B4292" w:rsidRDefault="00F76B40" w:rsidP="00F76B40">
      <w:pPr>
        <w:ind w:firstLine="708"/>
        <w:rPr>
          <w:color w:val="000000"/>
          <w:szCs w:val="30"/>
          <w:shd w:val="clear" w:color="auto" w:fill="FFFFFF"/>
        </w:rPr>
      </w:pPr>
      <w:r w:rsidRPr="008B4292">
        <w:rPr>
          <w:szCs w:val="30"/>
        </w:rPr>
        <w:t>Особое внимание уделено организации оздоровления детей                   социально уязвимых категорий.</w:t>
      </w:r>
      <w:r w:rsidRPr="008B4292">
        <w:rPr>
          <w:color w:val="000000"/>
          <w:szCs w:val="30"/>
          <w:shd w:val="clear" w:color="auto" w:fill="FFFFFF"/>
        </w:rPr>
        <w:t xml:space="preserve"> </w:t>
      </w:r>
      <w:proofErr w:type="gramStart"/>
      <w:r w:rsidRPr="008B4292">
        <w:rPr>
          <w:color w:val="000000"/>
          <w:szCs w:val="30"/>
          <w:shd w:val="clear" w:color="auto" w:fill="FFFFFF"/>
        </w:rPr>
        <w:t>Направлены на оздоровление в лагеря:</w:t>
      </w:r>
      <w:proofErr w:type="gramEnd"/>
    </w:p>
    <w:p w14:paraId="2CD6066F" w14:textId="0ADB4C08" w:rsidR="00F76B40" w:rsidRPr="008B4292" w:rsidRDefault="00F76B40" w:rsidP="00F76B40">
      <w:pPr>
        <w:ind w:firstLine="708"/>
        <w:rPr>
          <w:color w:val="000000"/>
          <w:szCs w:val="30"/>
          <w:shd w:val="clear" w:color="auto" w:fill="FFFFFF"/>
        </w:rPr>
      </w:pPr>
      <w:r w:rsidRPr="008B4292">
        <w:rPr>
          <w:color w:val="000000"/>
          <w:szCs w:val="30"/>
          <w:shd w:val="clear" w:color="auto" w:fill="FFFFFF"/>
        </w:rPr>
        <w:t xml:space="preserve">из </w:t>
      </w:r>
      <w:r w:rsidRPr="008B4292">
        <w:rPr>
          <w:b/>
          <w:bCs/>
          <w:color w:val="000000"/>
          <w:szCs w:val="30"/>
          <w:shd w:val="clear" w:color="auto" w:fill="FFFFFF"/>
        </w:rPr>
        <w:t>многодетных</w:t>
      </w:r>
      <w:r w:rsidRPr="008B4292">
        <w:rPr>
          <w:color w:val="000000"/>
          <w:szCs w:val="30"/>
          <w:shd w:val="clear" w:color="auto" w:fill="FFFFFF"/>
        </w:rPr>
        <w:t xml:space="preserve"> семей – </w:t>
      </w:r>
      <w:r w:rsidR="008B4292" w:rsidRPr="008B4292">
        <w:rPr>
          <w:color w:val="000000"/>
          <w:szCs w:val="30"/>
          <w:shd w:val="clear" w:color="auto" w:fill="FFFFFF"/>
        </w:rPr>
        <w:t xml:space="preserve">462 ребенка (2022 - </w:t>
      </w:r>
      <w:r w:rsidRPr="008B4292">
        <w:rPr>
          <w:bCs/>
          <w:color w:val="000000"/>
          <w:szCs w:val="30"/>
          <w:shd w:val="clear" w:color="auto" w:fill="FFFFFF"/>
        </w:rPr>
        <w:t>440</w:t>
      </w:r>
      <w:r w:rsidR="008B4292" w:rsidRPr="008B4292">
        <w:rPr>
          <w:bCs/>
          <w:color w:val="000000"/>
          <w:szCs w:val="30"/>
          <w:shd w:val="clear" w:color="auto" w:fill="FFFFFF"/>
        </w:rPr>
        <w:t>)</w:t>
      </w:r>
      <w:r w:rsidRPr="008B4292">
        <w:rPr>
          <w:color w:val="000000"/>
          <w:szCs w:val="30"/>
          <w:shd w:val="clear" w:color="auto" w:fill="FFFFFF"/>
        </w:rPr>
        <w:t>;</w:t>
      </w:r>
    </w:p>
    <w:p w14:paraId="29C188BF" w14:textId="205B63BD" w:rsidR="00F76B40" w:rsidRPr="008B4292" w:rsidRDefault="00F76B40" w:rsidP="00F76B40">
      <w:pPr>
        <w:ind w:firstLine="708"/>
        <w:rPr>
          <w:color w:val="000000"/>
          <w:szCs w:val="30"/>
          <w:shd w:val="clear" w:color="auto" w:fill="FFFFFF"/>
        </w:rPr>
      </w:pPr>
      <w:r w:rsidRPr="008B4292">
        <w:rPr>
          <w:color w:val="000000"/>
          <w:szCs w:val="30"/>
          <w:shd w:val="clear" w:color="auto" w:fill="FFFFFF"/>
        </w:rPr>
        <w:t xml:space="preserve">из </w:t>
      </w:r>
      <w:r w:rsidRPr="008B4292">
        <w:rPr>
          <w:b/>
          <w:bCs/>
          <w:color w:val="000000"/>
          <w:szCs w:val="30"/>
          <w:shd w:val="clear" w:color="auto" w:fill="FFFFFF"/>
        </w:rPr>
        <w:t>малообеспеченных</w:t>
      </w:r>
      <w:r w:rsidRPr="008B4292">
        <w:rPr>
          <w:color w:val="000000"/>
          <w:szCs w:val="30"/>
          <w:shd w:val="clear" w:color="auto" w:fill="FFFFFF"/>
        </w:rPr>
        <w:t xml:space="preserve"> семей – </w:t>
      </w:r>
      <w:r w:rsidR="008B4292" w:rsidRPr="008B4292">
        <w:rPr>
          <w:color w:val="000000"/>
          <w:szCs w:val="30"/>
          <w:shd w:val="clear" w:color="auto" w:fill="FFFFFF"/>
        </w:rPr>
        <w:t xml:space="preserve">10 детей (2022 - </w:t>
      </w:r>
      <w:r w:rsidRPr="008B4292">
        <w:rPr>
          <w:b/>
          <w:bCs/>
          <w:color w:val="000000"/>
          <w:szCs w:val="30"/>
          <w:shd w:val="clear" w:color="auto" w:fill="FFFFFF"/>
        </w:rPr>
        <w:t>2</w:t>
      </w:r>
      <w:r w:rsidRPr="008B4292">
        <w:rPr>
          <w:color w:val="000000"/>
          <w:szCs w:val="30"/>
          <w:shd w:val="clear" w:color="auto" w:fill="FFFFFF"/>
        </w:rPr>
        <w:t xml:space="preserve"> ребенка</w:t>
      </w:r>
      <w:r w:rsidR="008B4292" w:rsidRPr="008B4292">
        <w:rPr>
          <w:color w:val="000000"/>
          <w:szCs w:val="30"/>
          <w:shd w:val="clear" w:color="auto" w:fill="FFFFFF"/>
        </w:rPr>
        <w:t>)</w:t>
      </w:r>
      <w:r w:rsidRPr="008B4292">
        <w:rPr>
          <w:color w:val="000000"/>
          <w:szCs w:val="30"/>
          <w:shd w:val="clear" w:color="auto" w:fill="FFFFFF"/>
        </w:rPr>
        <w:t>;</w:t>
      </w:r>
    </w:p>
    <w:p w14:paraId="00A7D89D" w14:textId="00CAB7EE" w:rsidR="00F76B40" w:rsidRPr="008B4292" w:rsidRDefault="00F76B40" w:rsidP="00F76B40">
      <w:pPr>
        <w:ind w:firstLine="708"/>
        <w:rPr>
          <w:color w:val="000000"/>
          <w:szCs w:val="30"/>
          <w:shd w:val="clear" w:color="auto" w:fill="FFFFFF"/>
        </w:rPr>
      </w:pPr>
      <w:r w:rsidRPr="008B4292">
        <w:rPr>
          <w:b/>
          <w:bCs/>
          <w:color w:val="000000"/>
          <w:szCs w:val="30"/>
          <w:shd w:val="clear" w:color="auto" w:fill="FFFFFF"/>
        </w:rPr>
        <w:t>детей-сирот</w:t>
      </w:r>
      <w:r w:rsidRPr="008B4292">
        <w:rPr>
          <w:color w:val="000000"/>
          <w:szCs w:val="30"/>
          <w:shd w:val="clear" w:color="auto" w:fill="FFFFFF"/>
        </w:rPr>
        <w:t xml:space="preserve"> – </w:t>
      </w:r>
      <w:r w:rsidR="008B4292" w:rsidRPr="008B4292">
        <w:rPr>
          <w:color w:val="000000"/>
          <w:szCs w:val="30"/>
          <w:shd w:val="clear" w:color="auto" w:fill="FFFFFF"/>
        </w:rPr>
        <w:t xml:space="preserve">92 (2022 – </w:t>
      </w:r>
      <w:r w:rsidRPr="008B4292">
        <w:rPr>
          <w:bCs/>
          <w:color w:val="000000"/>
          <w:szCs w:val="30"/>
          <w:shd w:val="clear" w:color="auto" w:fill="FFFFFF"/>
        </w:rPr>
        <w:t>78</w:t>
      </w:r>
      <w:r w:rsidR="008B4292" w:rsidRPr="008B4292">
        <w:rPr>
          <w:bCs/>
          <w:color w:val="000000"/>
          <w:szCs w:val="30"/>
          <w:shd w:val="clear" w:color="auto" w:fill="FFFFFF"/>
        </w:rPr>
        <w:t>)</w:t>
      </w:r>
      <w:r w:rsidRPr="008B4292">
        <w:rPr>
          <w:color w:val="000000"/>
          <w:szCs w:val="30"/>
          <w:shd w:val="clear" w:color="auto" w:fill="FFFFFF"/>
        </w:rPr>
        <w:t>;</w:t>
      </w:r>
    </w:p>
    <w:p w14:paraId="422DAE9D" w14:textId="081105B4" w:rsidR="00F76B40" w:rsidRPr="008B4292" w:rsidRDefault="00F76B40" w:rsidP="00F76B40">
      <w:pPr>
        <w:ind w:firstLine="708"/>
        <w:rPr>
          <w:color w:val="000000"/>
          <w:szCs w:val="30"/>
          <w:shd w:val="clear" w:color="auto" w:fill="FFFFFF"/>
        </w:rPr>
      </w:pPr>
      <w:r w:rsidRPr="008B4292">
        <w:rPr>
          <w:color w:val="000000"/>
          <w:szCs w:val="30"/>
          <w:shd w:val="clear" w:color="auto" w:fill="FFFFFF"/>
        </w:rPr>
        <w:t xml:space="preserve">находящихся в </w:t>
      </w:r>
      <w:r w:rsidRPr="008B4292">
        <w:rPr>
          <w:b/>
          <w:bCs/>
          <w:color w:val="000000"/>
          <w:szCs w:val="30"/>
          <w:shd w:val="clear" w:color="auto" w:fill="FFFFFF"/>
        </w:rPr>
        <w:t>социально-опасном положении</w:t>
      </w:r>
      <w:r w:rsidRPr="008B4292">
        <w:rPr>
          <w:color w:val="000000"/>
          <w:szCs w:val="30"/>
          <w:shd w:val="clear" w:color="auto" w:fill="FFFFFF"/>
        </w:rPr>
        <w:t xml:space="preserve"> – </w:t>
      </w:r>
      <w:r w:rsidR="008B4292" w:rsidRPr="008B4292">
        <w:rPr>
          <w:color w:val="000000"/>
          <w:szCs w:val="30"/>
          <w:shd w:val="clear" w:color="auto" w:fill="FFFFFF"/>
        </w:rPr>
        <w:t xml:space="preserve">123 ребенка (2022 - </w:t>
      </w:r>
      <w:r w:rsidRPr="008B4292">
        <w:rPr>
          <w:bCs/>
          <w:color w:val="000000"/>
          <w:szCs w:val="30"/>
          <w:shd w:val="clear" w:color="auto" w:fill="FFFFFF"/>
        </w:rPr>
        <w:t>48</w:t>
      </w:r>
      <w:r w:rsidRPr="008B4292">
        <w:rPr>
          <w:color w:val="000000"/>
          <w:szCs w:val="30"/>
          <w:shd w:val="clear" w:color="auto" w:fill="FFFFFF"/>
        </w:rPr>
        <w:t xml:space="preserve"> детей</w:t>
      </w:r>
      <w:r w:rsidR="008B4292" w:rsidRPr="008B4292">
        <w:rPr>
          <w:color w:val="000000"/>
          <w:szCs w:val="30"/>
          <w:shd w:val="clear" w:color="auto" w:fill="FFFFFF"/>
        </w:rPr>
        <w:t>)</w:t>
      </w:r>
      <w:r w:rsidRPr="008B4292">
        <w:rPr>
          <w:color w:val="000000"/>
          <w:szCs w:val="30"/>
          <w:shd w:val="clear" w:color="auto" w:fill="FFFFFF"/>
        </w:rPr>
        <w:t>;</w:t>
      </w:r>
    </w:p>
    <w:p w14:paraId="6D90A3FC" w14:textId="3CF9E772" w:rsidR="00F76B40" w:rsidRPr="008B4292" w:rsidRDefault="00F76B40" w:rsidP="00F76B40">
      <w:pPr>
        <w:ind w:firstLine="708"/>
        <w:rPr>
          <w:color w:val="000000"/>
          <w:szCs w:val="30"/>
          <w:shd w:val="clear" w:color="auto" w:fill="FFFFFF"/>
        </w:rPr>
      </w:pPr>
      <w:r w:rsidRPr="008B4292">
        <w:rPr>
          <w:color w:val="000000"/>
          <w:szCs w:val="30"/>
          <w:shd w:val="clear" w:color="auto" w:fill="FFFFFF"/>
        </w:rPr>
        <w:t xml:space="preserve">состоящих на учете в </w:t>
      </w:r>
      <w:r w:rsidRPr="008B4292">
        <w:rPr>
          <w:b/>
          <w:bCs/>
          <w:color w:val="000000"/>
          <w:szCs w:val="30"/>
          <w:shd w:val="clear" w:color="auto" w:fill="FFFFFF"/>
        </w:rPr>
        <w:t>ИПР</w:t>
      </w:r>
      <w:r w:rsidRPr="008B4292">
        <w:rPr>
          <w:color w:val="000000"/>
          <w:szCs w:val="30"/>
          <w:shd w:val="clear" w:color="auto" w:fill="FFFFFF"/>
        </w:rPr>
        <w:t xml:space="preserve"> – </w:t>
      </w:r>
      <w:r w:rsidR="008B4292" w:rsidRPr="008B4292">
        <w:rPr>
          <w:color w:val="000000"/>
          <w:szCs w:val="30"/>
          <w:shd w:val="clear" w:color="auto" w:fill="FFFFFF"/>
        </w:rPr>
        <w:t xml:space="preserve">36 детей (2022 - </w:t>
      </w:r>
      <w:r w:rsidRPr="008B4292">
        <w:rPr>
          <w:b/>
          <w:bCs/>
          <w:color w:val="000000"/>
          <w:szCs w:val="30"/>
          <w:shd w:val="clear" w:color="auto" w:fill="FFFFFF"/>
        </w:rPr>
        <w:t>11</w:t>
      </w:r>
      <w:r w:rsidRPr="008B4292">
        <w:rPr>
          <w:color w:val="000000"/>
          <w:szCs w:val="30"/>
          <w:shd w:val="clear" w:color="auto" w:fill="FFFFFF"/>
        </w:rPr>
        <w:t xml:space="preserve"> детей</w:t>
      </w:r>
      <w:r w:rsidR="008B4292" w:rsidRPr="008B4292">
        <w:rPr>
          <w:color w:val="000000"/>
          <w:szCs w:val="30"/>
          <w:shd w:val="clear" w:color="auto" w:fill="FFFFFF"/>
        </w:rPr>
        <w:t>)</w:t>
      </w:r>
      <w:r w:rsidRPr="008B4292">
        <w:rPr>
          <w:color w:val="000000"/>
          <w:szCs w:val="30"/>
          <w:shd w:val="clear" w:color="auto" w:fill="FFFFFF"/>
        </w:rPr>
        <w:t>.</w:t>
      </w:r>
    </w:p>
    <w:p w14:paraId="60EFF5E1" w14:textId="55983C92" w:rsidR="00F76B40" w:rsidRDefault="00F76B40" w:rsidP="00F76B40">
      <w:pPr>
        <w:ind w:firstLine="708"/>
        <w:rPr>
          <w:color w:val="000000"/>
          <w:szCs w:val="30"/>
          <w:shd w:val="clear" w:color="auto" w:fill="FFFFFF"/>
        </w:rPr>
      </w:pPr>
      <w:r w:rsidRPr="008B4292">
        <w:rPr>
          <w:b/>
          <w:bCs/>
          <w:color w:val="000000"/>
          <w:szCs w:val="30"/>
          <w:shd w:val="clear" w:color="auto" w:fill="FFFFFF"/>
        </w:rPr>
        <w:t>детей-инвалидов</w:t>
      </w:r>
      <w:r w:rsidRPr="008B4292">
        <w:rPr>
          <w:color w:val="000000"/>
          <w:szCs w:val="30"/>
          <w:shd w:val="clear" w:color="auto" w:fill="FFFFFF"/>
        </w:rPr>
        <w:t xml:space="preserve"> – </w:t>
      </w:r>
      <w:r w:rsidR="008B4292" w:rsidRPr="008B4292">
        <w:rPr>
          <w:color w:val="000000"/>
          <w:szCs w:val="30"/>
          <w:shd w:val="clear" w:color="auto" w:fill="FFFFFF"/>
        </w:rPr>
        <w:t xml:space="preserve">50 (2022 – </w:t>
      </w:r>
      <w:r w:rsidRPr="008B4292">
        <w:rPr>
          <w:bCs/>
          <w:color w:val="000000"/>
          <w:szCs w:val="30"/>
          <w:shd w:val="clear" w:color="auto" w:fill="FFFFFF"/>
        </w:rPr>
        <w:t>47</w:t>
      </w:r>
      <w:r w:rsidR="008B4292" w:rsidRPr="008B4292">
        <w:rPr>
          <w:bCs/>
          <w:color w:val="000000"/>
          <w:szCs w:val="30"/>
          <w:shd w:val="clear" w:color="auto" w:fill="FFFFFF"/>
        </w:rPr>
        <w:t>)</w:t>
      </w:r>
      <w:r w:rsidRPr="008B4292">
        <w:rPr>
          <w:color w:val="000000"/>
          <w:szCs w:val="30"/>
          <w:shd w:val="clear" w:color="auto" w:fill="FFFFFF"/>
        </w:rPr>
        <w:t>.</w:t>
      </w:r>
    </w:p>
    <w:p w14:paraId="5311BBB9" w14:textId="77777777" w:rsidR="004F6B09" w:rsidRDefault="004F6B09" w:rsidP="004F6B09">
      <w:pPr>
        <w:ind w:firstLine="709"/>
        <w:rPr>
          <w:szCs w:val="30"/>
        </w:rPr>
      </w:pPr>
      <w:r>
        <w:rPr>
          <w:szCs w:val="30"/>
        </w:rPr>
        <w:t xml:space="preserve">В планы воспитательной работы оздоровительных лагерей всех типов включены мероприятия, направленные на патриотическое, нравственное, трудовое воспитание, формирование здорового образа жизни. </w:t>
      </w:r>
    </w:p>
    <w:p w14:paraId="6A5B8F15" w14:textId="77777777" w:rsidR="004F6B09" w:rsidRDefault="004F6B09" w:rsidP="004F6B09">
      <w:pPr>
        <w:ind w:firstLine="709"/>
        <w:rPr>
          <w:szCs w:val="30"/>
        </w:rPr>
      </w:pPr>
      <w:r>
        <w:rPr>
          <w:szCs w:val="30"/>
        </w:rPr>
        <w:t xml:space="preserve">Организовано проведение тематических смен в лагерях с дневным </w:t>
      </w:r>
      <w:r>
        <w:rPr>
          <w:szCs w:val="30"/>
        </w:rPr>
        <w:br/>
        <w:t xml:space="preserve">и круглосуточным пребыванием, способствующих воспитанию подрастающего поколения на основе традиционных ценностей белорусского народа, уважения к историческому прошлому, достижениям нашей страны, государственным символам Республики Беларусь. </w:t>
      </w:r>
    </w:p>
    <w:p w14:paraId="558D0CFE" w14:textId="6251349A" w:rsidR="004F6B09" w:rsidRDefault="004F6B09" w:rsidP="004F6B09">
      <w:pPr>
        <w:ind w:firstLine="709"/>
        <w:rPr>
          <w:szCs w:val="30"/>
        </w:rPr>
      </w:pPr>
      <w:r>
        <w:rPr>
          <w:szCs w:val="30"/>
        </w:rPr>
        <w:t xml:space="preserve">Организовано и проведено торжественное открытие смен </w:t>
      </w:r>
      <w:r w:rsidR="00166AAC">
        <w:rPr>
          <w:szCs w:val="30"/>
        </w:rPr>
        <w:br/>
      </w:r>
      <w:r>
        <w:rPr>
          <w:szCs w:val="30"/>
        </w:rPr>
        <w:t xml:space="preserve">в лагерях с поднятием Государственного флага и обязательным исполнением участниками Государственного гимна Республики Беларусь. </w:t>
      </w:r>
    </w:p>
    <w:p w14:paraId="1F38497D" w14:textId="01DCF0AD" w:rsidR="004F6B09" w:rsidRDefault="006473D7" w:rsidP="004F6B09">
      <w:pPr>
        <w:ind w:firstLine="709"/>
        <w:rPr>
          <w:szCs w:val="30"/>
        </w:rPr>
      </w:pPr>
      <w:proofErr w:type="gramStart"/>
      <w:r>
        <w:rPr>
          <w:szCs w:val="30"/>
        </w:rPr>
        <w:t>Проведены</w:t>
      </w:r>
      <w:r w:rsidR="004F6B09">
        <w:rPr>
          <w:szCs w:val="30"/>
        </w:rPr>
        <w:t xml:space="preserve"> мероприяти</w:t>
      </w:r>
      <w:r>
        <w:rPr>
          <w:szCs w:val="30"/>
        </w:rPr>
        <w:t>я</w:t>
      </w:r>
      <w:r w:rsidR="004F6B09">
        <w:rPr>
          <w:szCs w:val="30"/>
        </w:rPr>
        <w:t xml:space="preserve"> по тематике Года мира </w:t>
      </w:r>
      <w:r w:rsidR="004F6B09">
        <w:rPr>
          <w:szCs w:val="30"/>
        </w:rPr>
        <w:br/>
        <w:t xml:space="preserve">и созидания, в том числе посвященных укреплению единства, белорусской государственности, популяризации историко-культурного </w:t>
      </w:r>
      <w:r w:rsidR="004F6B09">
        <w:rPr>
          <w:szCs w:val="30"/>
        </w:rPr>
        <w:lastRenderedPageBreak/>
        <w:t>наследия, сохранению памяти о выдающихся личностях, внесших вклад в развитие страны.</w:t>
      </w:r>
      <w:proofErr w:type="gramEnd"/>
    </w:p>
    <w:p w14:paraId="4D67F263" w14:textId="77777777" w:rsidR="004F6B09" w:rsidRPr="008B4292" w:rsidRDefault="004F6B09" w:rsidP="004F6B09">
      <w:pPr>
        <w:ind w:firstLine="709"/>
        <w:rPr>
          <w:szCs w:val="30"/>
        </w:rPr>
      </w:pPr>
      <w:r w:rsidRPr="008B4292">
        <w:rPr>
          <w:szCs w:val="30"/>
        </w:rPr>
        <w:t>Учреждением здравоохранения «</w:t>
      </w:r>
      <w:proofErr w:type="spellStart"/>
      <w:r w:rsidRPr="008B4292">
        <w:rPr>
          <w:szCs w:val="30"/>
        </w:rPr>
        <w:t>Смолевичская</w:t>
      </w:r>
      <w:proofErr w:type="spellEnd"/>
      <w:r w:rsidRPr="008B4292">
        <w:rPr>
          <w:szCs w:val="30"/>
        </w:rPr>
        <w:t xml:space="preserve"> центральная районная больница» обеспечено бесплатное медицинское обследование персонала, направленного для работы в оздоровительные лагеря всех типов в течение оздоровительного периода. </w:t>
      </w:r>
    </w:p>
    <w:p w14:paraId="27CA9FBA" w14:textId="77777777" w:rsidR="004F6B09" w:rsidRPr="008B4292" w:rsidRDefault="004F6B09" w:rsidP="004F6B09">
      <w:pPr>
        <w:ind w:firstLine="709"/>
        <w:rPr>
          <w:szCs w:val="30"/>
        </w:rPr>
      </w:pPr>
      <w:proofErr w:type="spellStart"/>
      <w:r w:rsidRPr="008B4292">
        <w:rPr>
          <w:szCs w:val="30"/>
        </w:rPr>
        <w:t>Смолевичским</w:t>
      </w:r>
      <w:proofErr w:type="spellEnd"/>
      <w:r w:rsidRPr="008B4292">
        <w:rPr>
          <w:szCs w:val="30"/>
        </w:rPr>
        <w:t xml:space="preserve"> районным отделом по чрезвычайным ситуациям обеспечен </w:t>
      </w:r>
      <w:proofErr w:type="gramStart"/>
      <w:r w:rsidRPr="008B4292">
        <w:rPr>
          <w:szCs w:val="30"/>
        </w:rPr>
        <w:t>контроль за</w:t>
      </w:r>
      <w:proofErr w:type="gramEnd"/>
      <w:r w:rsidRPr="008B4292">
        <w:rPr>
          <w:szCs w:val="30"/>
        </w:rPr>
        <w:t> состоянием противопожарной безопасности в лагерях. Учреждения образования, на базе которых функционировали оздоровительные лагеря, обеспечены первичными средствами пожаротушения в соответствии с нормами. Проведены встречи сотрудников РОЧС с закреплением знаний у детей по основам безопасности жизнедеятельности.</w:t>
      </w:r>
    </w:p>
    <w:p w14:paraId="235E5B4B" w14:textId="77777777" w:rsidR="004F6B09" w:rsidRPr="008B4292" w:rsidRDefault="004F6B09" w:rsidP="004F6B09">
      <w:pPr>
        <w:ind w:firstLine="709"/>
        <w:rPr>
          <w:szCs w:val="30"/>
        </w:rPr>
      </w:pPr>
      <w:r w:rsidRPr="008B4292">
        <w:rPr>
          <w:szCs w:val="30"/>
        </w:rPr>
        <w:t xml:space="preserve">Сотрудниками </w:t>
      </w:r>
      <w:proofErr w:type="spellStart"/>
      <w:r w:rsidRPr="008B4292">
        <w:rPr>
          <w:szCs w:val="30"/>
        </w:rPr>
        <w:t>Смолевичской</w:t>
      </w:r>
      <w:proofErr w:type="spellEnd"/>
      <w:r w:rsidRPr="008B4292">
        <w:rPr>
          <w:szCs w:val="30"/>
        </w:rPr>
        <w:t xml:space="preserve"> районной организации Республиканского государственного общественного объединения «Белорусское республиканское общество спасания на водах» (далее – </w:t>
      </w:r>
      <w:proofErr w:type="spellStart"/>
      <w:r w:rsidRPr="008B4292">
        <w:rPr>
          <w:szCs w:val="30"/>
        </w:rPr>
        <w:t>Смолевичский</w:t>
      </w:r>
      <w:proofErr w:type="spellEnd"/>
      <w:r w:rsidRPr="008B4292">
        <w:rPr>
          <w:szCs w:val="30"/>
        </w:rPr>
        <w:t xml:space="preserve"> ОСВОД) проведена разъяснительная работа </w:t>
      </w:r>
      <w:r w:rsidRPr="008B4292">
        <w:rPr>
          <w:szCs w:val="30"/>
        </w:rPr>
        <w:br/>
        <w:t xml:space="preserve">в оздоровительных лагерях, функционирующих на базе учреждений образования, по предотвращению гибели на воде, способам защиты от чрезвычайных ситуаций. </w:t>
      </w:r>
    </w:p>
    <w:p w14:paraId="2539760F" w14:textId="56A1ECA4" w:rsidR="00F76B40" w:rsidRDefault="004F6B09" w:rsidP="004F6B09">
      <w:pPr>
        <w:ind w:firstLine="709"/>
        <w:rPr>
          <w:szCs w:val="30"/>
        </w:rPr>
      </w:pPr>
      <w:proofErr w:type="spellStart"/>
      <w:r w:rsidRPr="008B4292">
        <w:rPr>
          <w:szCs w:val="30"/>
        </w:rPr>
        <w:t>Смолевичским</w:t>
      </w:r>
      <w:proofErr w:type="spellEnd"/>
      <w:r w:rsidRPr="008B4292">
        <w:rPr>
          <w:szCs w:val="30"/>
        </w:rPr>
        <w:t xml:space="preserve"> районным отделом внутренних дел обеспечено проведение профилактических мероприятий по недопущению правонарушений, соблюдению правил дорожного движения.</w:t>
      </w:r>
    </w:p>
    <w:p w14:paraId="64BD9B24" w14:textId="321E1E51" w:rsidR="003A6F68" w:rsidRDefault="003A6F68" w:rsidP="003A6F68">
      <w:pPr>
        <w:rPr>
          <w:rFonts w:eastAsia="MS Mincho"/>
          <w:szCs w:val="30"/>
          <w:lang w:eastAsia="ja-JP"/>
        </w:rPr>
      </w:pPr>
      <w:r>
        <w:rPr>
          <w:rFonts w:eastAsia="MS Mincho"/>
          <w:szCs w:val="30"/>
          <w:lang w:eastAsia="ja-JP"/>
        </w:rPr>
        <w:t xml:space="preserve">Возникновение аварийных ситуаций и чрезвычайных происшествий, грубых нарушений санитарно-эпидемиологического благополучия и норм безопасности, в том числе повлекших приостановление (запрет) деятельности лагеря, фактов травмирования детей в ходе летней оздоровительной кампании </w:t>
      </w:r>
      <w:r w:rsidR="004F6B09">
        <w:rPr>
          <w:rFonts w:eastAsia="MS Mincho"/>
          <w:szCs w:val="30"/>
          <w:lang w:eastAsia="ja-JP"/>
        </w:rPr>
        <w:t xml:space="preserve">2023 </w:t>
      </w:r>
      <w:r>
        <w:rPr>
          <w:rFonts w:eastAsia="MS Mincho"/>
          <w:szCs w:val="30"/>
          <w:lang w:eastAsia="ja-JP"/>
        </w:rPr>
        <w:t>не допущено.</w:t>
      </w:r>
    </w:p>
    <w:p w14:paraId="24D2A71A" w14:textId="0BDFF93A" w:rsidR="00D02018" w:rsidRPr="006473D7" w:rsidRDefault="004F6B09" w:rsidP="006473D7">
      <w:pPr>
        <w:spacing w:before="0" w:beforeAutospacing="0" w:after="0" w:afterAutospacing="0"/>
        <w:ind w:firstLine="0"/>
        <w:rPr>
          <w:szCs w:val="30"/>
        </w:rPr>
      </w:pPr>
      <w:r>
        <w:rPr>
          <w:szCs w:val="30"/>
        </w:rPr>
        <w:tab/>
      </w:r>
    </w:p>
    <w:p w14:paraId="2049A1D8" w14:textId="77777777" w:rsidR="006473D7" w:rsidRDefault="006473D7" w:rsidP="006473D7">
      <w:pPr>
        <w:spacing w:before="0" w:beforeAutospacing="0" w:after="0" w:afterAutospacing="0" w:line="360" w:lineRule="auto"/>
        <w:ind w:firstLine="0"/>
        <w:rPr>
          <w:sz w:val="28"/>
        </w:rPr>
      </w:pPr>
    </w:p>
    <w:p w14:paraId="02C1885D" w14:textId="77777777" w:rsidR="00F164D8" w:rsidRDefault="00F164D8" w:rsidP="006473D7">
      <w:pPr>
        <w:spacing w:before="0" w:beforeAutospacing="0" w:after="0" w:afterAutospacing="0" w:line="360" w:lineRule="auto"/>
        <w:ind w:firstLine="0"/>
        <w:rPr>
          <w:sz w:val="28"/>
        </w:rPr>
      </w:pPr>
    </w:p>
    <w:p w14:paraId="5599032B" w14:textId="77777777" w:rsidR="00F164D8" w:rsidRDefault="00F164D8" w:rsidP="006473D7">
      <w:pPr>
        <w:spacing w:before="0" w:beforeAutospacing="0" w:after="0" w:afterAutospacing="0" w:line="360" w:lineRule="auto"/>
        <w:ind w:firstLine="0"/>
        <w:rPr>
          <w:sz w:val="28"/>
        </w:rPr>
      </w:pPr>
    </w:p>
    <w:p w14:paraId="6A1B68FB" w14:textId="77777777" w:rsidR="00F164D8" w:rsidRDefault="00F164D8" w:rsidP="006473D7">
      <w:pPr>
        <w:spacing w:before="0" w:beforeAutospacing="0" w:after="0" w:afterAutospacing="0" w:line="360" w:lineRule="auto"/>
        <w:ind w:firstLine="0"/>
        <w:rPr>
          <w:sz w:val="28"/>
        </w:rPr>
      </w:pPr>
    </w:p>
    <w:p w14:paraId="3897464B" w14:textId="77777777" w:rsidR="00F164D8" w:rsidRDefault="00F164D8" w:rsidP="006473D7">
      <w:pPr>
        <w:spacing w:before="0" w:beforeAutospacing="0" w:after="0" w:afterAutospacing="0" w:line="360" w:lineRule="auto"/>
        <w:ind w:firstLine="0"/>
        <w:rPr>
          <w:sz w:val="28"/>
        </w:rPr>
      </w:pPr>
    </w:p>
    <w:p w14:paraId="5A4495FA" w14:textId="77777777" w:rsidR="00F164D8" w:rsidRDefault="00F164D8" w:rsidP="006473D7">
      <w:pPr>
        <w:spacing w:before="0" w:beforeAutospacing="0" w:after="0" w:afterAutospacing="0" w:line="360" w:lineRule="auto"/>
        <w:ind w:firstLine="0"/>
        <w:rPr>
          <w:sz w:val="28"/>
        </w:rPr>
      </w:pPr>
    </w:p>
    <w:p w14:paraId="691E77CD" w14:textId="143A8A63" w:rsidR="00B364DF" w:rsidRPr="00F164D8" w:rsidRDefault="00F164D8" w:rsidP="003A6F68">
      <w:pPr>
        <w:ind w:firstLine="0"/>
        <w:rPr>
          <w:i/>
          <w:sz w:val="26"/>
          <w:szCs w:val="26"/>
        </w:rPr>
      </w:pPr>
      <w:r w:rsidRPr="00F164D8">
        <w:rPr>
          <w:i/>
          <w:sz w:val="26"/>
          <w:szCs w:val="26"/>
        </w:rPr>
        <w:t>Информацию подготовила в</w:t>
      </w:r>
      <w:r w:rsidR="003A6F68" w:rsidRPr="00F164D8">
        <w:rPr>
          <w:i/>
          <w:sz w:val="26"/>
          <w:szCs w:val="26"/>
        </w:rPr>
        <w:t>е</w:t>
      </w:r>
      <w:r w:rsidRPr="00F164D8">
        <w:rPr>
          <w:i/>
          <w:sz w:val="26"/>
          <w:szCs w:val="26"/>
        </w:rPr>
        <w:t xml:space="preserve">дущий специалист Представительства Минское областное управление </w:t>
      </w:r>
      <w:r>
        <w:rPr>
          <w:i/>
          <w:sz w:val="26"/>
          <w:szCs w:val="26"/>
        </w:rPr>
        <w:t xml:space="preserve">Республиканского центра </w:t>
      </w:r>
      <w:r w:rsidRPr="00F164D8">
        <w:rPr>
          <w:i/>
          <w:sz w:val="26"/>
          <w:szCs w:val="26"/>
        </w:rPr>
        <w:t xml:space="preserve">по оздоровлению и санаторно-курортному лечению населения </w:t>
      </w:r>
      <w:r w:rsidR="003A6F68" w:rsidRPr="00F164D8">
        <w:rPr>
          <w:i/>
          <w:sz w:val="26"/>
          <w:szCs w:val="26"/>
        </w:rPr>
        <w:t>Розум</w:t>
      </w:r>
      <w:r w:rsidRPr="00F164D8">
        <w:rPr>
          <w:i/>
          <w:sz w:val="26"/>
          <w:szCs w:val="26"/>
        </w:rPr>
        <w:t xml:space="preserve"> М.В</w:t>
      </w:r>
      <w:r>
        <w:rPr>
          <w:i/>
          <w:sz w:val="26"/>
          <w:szCs w:val="26"/>
        </w:rPr>
        <w:t>.</w:t>
      </w:r>
    </w:p>
    <w:p w14:paraId="50E6E297" w14:textId="77777777" w:rsidR="00B364DF" w:rsidRPr="00F164D8" w:rsidRDefault="00B364DF" w:rsidP="009E32B2">
      <w:pPr>
        <w:ind w:firstLine="709"/>
        <w:rPr>
          <w:i/>
          <w:szCs w:val="30"/>
        </w:rPr>
      </w:pPr>
    </w:p>
    <w:p w14:paraId="556D49A2" w14:textId="77777777" w:rsidR="00B364DF" w:rsidRDefault="00B364DF" w:rsidP="001022B6">
      <w:pPr>
        <w:ind w:firstLine="0"/>
        <w:rPr>
          <w:szCs w:val="30"/>
        </w:rPr>
      </w:pPr>
      <w:bookmarkStart w:id="0" w:name="_GoBack"/>
      <w:bookmarkEnd w:id="0"/>
    </w:p>
    <w:p w14:paraId="0F9D40BD" w14:textId="77777777" w:rsidR="001E78CF" w:rsidRDefault="001E78CF" w:rsidP="001022B6">
      <w:pPr>
        <w:ind w:firstLine="0"/>
        <w:rPr>
          <w:szCs w:val="30"/>
        </w:rPr>
      </w:pPr>
    </w:p>
    <w:sectPr w:rsidR="001E78CF" w:rsidSect="001022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5315"/>
    <w:multiLevelType w:val="hybridMultilevel"/>
    <w:tmpl w:val="7B829B5E"/>
    <w:lvl w:ilvl="0" w:tplc="09FA23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CD47CF"/>
    <w:multiLevelType w:val="hybridMultilevel"/>
    <w:tmpl w:val="24320CE0"/>
    <w:lvl w:ilvl="0" w:tplc="B1B61BE2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18"/>
    <w:rsid w:val="00015353"/>
    <w:rsid w:val="00092A43"/>
    <w:rsid w:val="000A2499"/>
    <w:rsid w:val="001022B6"/>
    <w:rsid w:val="00166AAC"/>
    <w:rsid w:val="001E760D"/>
    <w:rsid w:val="001E78CF"/>
    <w:rsid w:val="00240015"/>
    <w:rsid w:val="002729A8"/>
    <w:rsid w:val="00310EF7"/>
    <w:rsid w:val="00351163"/>
    <w:rsid w:val="003A6F68"/>
    <w:rsid w:val="003E08B5"/>
    <w:rsid w:val="003E7E97"/>
    <w:rsid w:val="004103AD"/>
    <w:rsid w:val="004F6B09"/>
    <w:rsid w:val="0050508F"/>
    <w:rsid w:val="005168A8"/>
    <w:rsid w:val="005408AB"/>
    <w:rsid w:val="00590EB3"/>
    <w:rsid w:val="006461D7"/>
    <w:rsid w:val="006473D7"/>
    <w:rsid w:val="006D1614"/>
    <w:rsid w:val="00710FCA"/>
    <w:rsid w:val="0078667B"/>
    <w:rsid w:val="007E008B"/>
    <w:rsid w:val="008930B5"/>
    <w:rsid w:val="008B4292"/>
    <w:rsid w:val="009252D0"/>
    <w:rsid w:val="009346EF"/>
    <w:rsid w:val="009E1556"/>
    <w:rsid w:val="009E32B2"/>
    <w:rsid w:val="009E4E80"/>
    <w:rsid w:val="009F0E72"/>
    <w:rsid w:val="00B364DF"/>
    <w:rsid w:val="00B73E7A"/>
    <w:rsid w:val="00B82418"/>
    <w:rsid w:val="00C31B9C"/>
    <w:rsid w:val="00CC3511"/>
    <w:rsid w:val="00D02018"/>
    <w:rsid w:val="00D160C3"/>
    <w:rsid w:val="00D3433F"/>
    <w:rsid w:val="00D625DB"/>
    <w:rsid w:val="00D8137E"/>
    <w:rsid w:val="00D86084"/>
    <w:rsid w:val="00DA404D"/>
    <w:rsid w:val="00DE77D0"/>
    <w:rsid w:val="00E74199"/>
    <w:rsid w:val="00EB1130"/>
    <w:rsid w:val="00F164D8"/>
    <w:rsid w:val="00F76B40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C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B3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018"/>
    <w:pPr>
      <w:widowControl w:val="0"/>
      <w:autoSpaceDE w:val="0"/>
      <w:autoSpaceDN w:val="0"/>
      <w:adjustRightInd w:val="0"/>
      <w:spacing w:before="0" w:beforeAutospacing="0" w:after="0" w:afterAutospacing="0"/>
      <w:ind w:left="720"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D02018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02018"/>
    <w:pPr>
      <w:widowControl w:val="0"/>
      <w:shd w:val="clear" w:color="auto" w:fill="FFFFFF"/>
      <w:spacing w:before="240" w:beforeAutospacing="0" w:after="420" w:afterAutospacing="0" w:line="283" w:lineRule="exact"/>
      <w:ind w:firstLine="0"/>
      <w:contextualSpacing w:val="0"/>
      <w:jc w:val="left"/>
    </w:pPr>
    <w:rPr>
      <w:rFonts w:asciiTheme="minorHAnsi" w:eastAsiaTheme="minorHAnsi" w:hAnsiTheme="minorHAnsi" w:cstheme="minorBidi"/>
      <w:szCs w:val="30"/>
    </w:rPr>
  </w:style>
  <w:style w:type="paragraph" w:styleId="a5">
    <w:name w:val="Normal (Web)"/>
    <w:basedOn w:val="a"/>
    <w:uiPriority w:val="99"/>
    <w:unhideWhenUsed/>
    <w:rsid w:val="00F76B40"/>
    <w:pPr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F76B40"/>
    <w:pPr>
      <w:spacing w:before="0" w:beforeAutospacing="0" w:after="120" w:afterAutospacing="0"/>
      <w:ind w:left="283" w:firstLine="0"/>
      <w:contextualSpacing w:val="0"/>
    </w:pPr>
    <w:rPr>
      <w:rFonts w:eastAsia="Times New Roman"/>
      <w:szCs w:val="32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76B40"/>
    <w:rPr>
      <w:rFonts w:ascii="Times New Roman" w:eastAsia="Times New Roman" w:hAnsi="Times New Roman" w:cs="Times New Roman"/>
      <w:sz w:val="30"/>
      <w:szCs w:val="32"/>
      <w:lang w:eastAsia="ru-RU"/>
    </w:rPr>
  </w:style>
  <w:style w:type="paragraph" w:styleId="3">
    <w:name w:val="Body Text 3"/>
    <w:basedOn w:val="a"/>
    <w:link w:val="30"/>
    <w:uiPriority w:val="99"/>
    <w:unhideWhenUsed/>
    <w:rsid w:val="00F76B40"/>
    <w:pPr>
      <w:spacing w:before="0" w:beforeAutospacing="0" w:after="120" w:afterAutospacing="0" w:line="276" w:lineRule="auto"/>
      <w:ind w:firstLine="0"/>
      <w:contextualSpacing w:val="0"/>
      <w:jc w:val="left"/>
    </w:pPr>
    <w:rPr>
      <w:rFonts w:ascii="Calibri" w:eastAsia="Times New Roman" w:hAnsi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76B40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D813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B3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018"/>
    <w:pPr>
      <w:widowControl w:val="0"/>
      <w:autoSpaceDE w:val="0"/>
      <w:autoSpaceDN w:val="0"/>
      <w:adjustRightInd w:val="0"/>
      <w:spacing w:before="0" w:beforeAutospacing="0" w:after="0" w:afterAutospacing="0"/>
      <w:ind w:left="720"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D02018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02018"/>
    <w:pPr>
      <w:widowControl w:val="0"/>
      <w:shd w:val="clear" w:color="auto" w:fill="FFFFFF"/>
      <w:spacing w:before="240" w:beforeAutospacing="0" w:after="420" w:afterAutospacing="0" w:line="283" w:lineRule="exact"/>
      <w:ind w:firstLine="0"/>
      <w:contextualSpacing w:val="0"/>
      <w:jc w:val="left"/>
    </w:pPr>
    <w:rPr>
      <w:rFonts w:asciiTheme="minorHAnsi" w:eastAsiaTheme="minorHAnsi" w:hAnsiTheme="minorHAnsi" w:cstheme="minorBidi"/>
      <w:szCs w:val="30"/>
    </w:rPr>
  </w:style>
  <w:style w:type="paragraph" w:styleId="a5">
    <w:name w:val="Normal (Web)"/>
    <w:basedOn w:val="a"/>
    <w:uiPriority w:val="99"/>
    <w:unhideWhenUsed/>
    <w:rsid w:val="00F76B40"/>
    <w:pPr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F76B40"/>
    <w:pPr>
      <w:spacing w:before="0" w:beforeAutospacing="0" w:after="120" w:afterAutospacing="0"/>
      <w:ind w:left="283" w:firstLine="0"/>
      <w:contextualSpacing w:val="0"/>
    </w:pPr>
    <w:rPr>
      <w:rFonts w:eastAsia="Times New Roman"/>
      <w:szCs w:val="32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76B40"/>
    <w:rPr>
      <w:rFonts w:ascii="Times New Roman" w:eastAsia="Times New Roman" w:hAnsi="Times New Roman" w:cs="Times New Roman"/>
      <w:sz w:val="30"/>
      <w:szCs w:val="32"/>
      <w:lang w:eastAsia="ru-RU"/>
    </w:rPr>
  </w:style>
  <w:style w:type="paragraph" w:styleId="3">
    <w:name w:val="Body Text 3"/>
    <w:basedOn w:val="a"/>
    <w:link w:val="30"/>
    <w:uiPriority w:val="99"/>
    <w:unhideWhenUsed/>
    <w:rsid w:val="00F76B40"/>
    <w:pPr>
      <w:spacing w:before="0" w:beforeAutospacing="0" w:after="120" w:afterAutospacing="0" w:line="276" w:lineRule="auto"/>
      <w:ind w:firstLine="0"/>
      <w:contextualSpacing w:val="0"/>
      <w:jc w:val="left"/>
    </w:pPr>
    <w:rPr>
      <w:rFonts w:ascii="Calibri" w:eastAsia="Times New Roman" w:hAnsi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76B40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D8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RCO</cp:lastModifiedBy>
  <cp:revision>2</cp:revision>
  <dcterms:created xsi:type="dcterms:W3CDTF">2023-08-30T13:03:00Z</dcterms:created>
  <dcterms:modified xsi:type="dcterms:W3CDTF">2023-08-30T13:03:00Z</dcterms:modified>
</cp:coreProperties>
</file>