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67" w:rsidRDefault="00F52267" w:rsidP="00292C20">
      <w:pPr>
        <w:spacing w:before="0" w:beforeAutospacing="0" w:after="0" w:afterAutospacing="0"/>
        <w:ind w:firstLine="709"/>
        <w:jc w:val="center"/>
        <w:rPr>
          <w:szCs w:val="30"/>
        </w:rPr>
      </w:pPr>
      <w:r>
        <w:rPr>
          <w:szCs w:val="30"/>
        </w:rPr>
        <w:t xml:space="preserve">Летняя кампания </w:t>
      </w:r>
      <w:r w:rsidR="000C074E">
        <w:rPr>
          <w:szCs w:val="30"/>
        </w:rPr>
        <w:t xml:space="preserve">2023 </w:t>
      </w:r>
    </w:p>
    <w:p w:rsidR="00F52267" w:rsidRDefault="00F52267" w:rsidP="00B441B7">
      <w:pPr>
        <w:spacing w:before="0" w:beforeAutospacing="0" w:after="0" w:afterAutospacing="0"/>
        <w:ind w:firstLine="709"/>
        <w:rPr>
          <w:szCs w:val="30"/>
        </w:rPr>
      </w:pPr>
    </w:p>
    <w:p w:rsidR="000C074E" w:rsidRDefault="00F52267" w:rsidP="000C074E">
      <w:pPr>
        <w:shd w:val="clear" w:color="auto" w:fill="FFFFFF"/>
        <w:ind w:firstLine="708"/>
        <w:textAlignment w:val="baseline"/>
        <w:rPr>
          <w:szCs w:val="30"/>
          <w:bdr w:val="none" w:sz="0" w:space="0" w:color="auto" w:frame="1"/>
        </w:rPr>
      </w:pPr>
      <w:r>
        <w:rPr>
          <w:szCs w:val="30"/>
        </w:rPr>
        <w:t xml:space="preserve">С 1 июня стартовала летняя </w:t>
      </w:r>
      <w:proofErr w:type="spellStart"/>
      <w:r>
        <w:rPr>
          <w:szCs w:val="30"/>
        </w:rPr>
        <w:t>оздоровительнвая</w:t>
      </w:r>
      <w:proofErr w:type="spellEnd"/>
      <w:r>
        <w:rPr>
          <w:szCs w:val="30"/>
        </w:rPr>
        <w:t xml:space="preserve"> кампания для </w:t>
      </w:r>
      <w:r w:rsidR="006A1815">
        <w:rPr>
          <w:szCs w:val="30"/>
        </w:rPr>
        <w:t>детей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Смолевичского</w:t>
      </w:r>
      <w:proofErr w:type="spellEnd"/>
      <w:r>
        <w:rPr>
          <w:szCs w:val="30"/>
        </w:rPr>
        <w:t xml:space="preserve"> района. </w:t>
      </w:r>
      <w:r w:rsidR="000C074E" w:rsidRPr="00FF7883">
        <w:rPr>
          <w:szCs w:val="30"/>
          <w:bdr w:val="none" w:sz="0" w:space="0" w:color="auto" w:frame="1"/>
        </w:rPr>
        <w:t xml:space="preserve">Из республиканского бюджета на удешевление стоимости путевок в оздоровительные лагеря для </w:t>
      </w:r>
      <w:r w:rsidR="000C074E">
        <w:rPr>
          <w:szCs w:val="30"/>
          <w:bdr w:val="none" w:sz="0" w:space="0" w:color="auto" w:frame="1"/>
        </w:rPr>
        <w:t xml:space="preserve">оздоровления </w:t>
      </w:r>
      <w:r w:rsidR="000C074E" w:rsidRPr="00FF7883">
        <w:rPr>
          <w:szCs w:val="30"/>
          <w:bdr w:val="none" w:sz="0" w:space="0" w:color="auto" w:frame="1"/>
        </w:rPr>
        <w:t xml:space="preserve">детей </w:t>
      </w:r>
      <w:proofErr w:type="spellStart"/>
      <w:r w:rsidR="000C074E" w:rsidRPr="00FF7883">
        <w:rPr>
          <w:szCs w:val="30"/>
          <w:bdr w:val="none" w:sz="0" w:space="0" w:color="auto" w:frame="1"/>
        </w:rPr>
        <w:t>Смолевичского</w:t>
      </w:r>
      <w:proofErr w:type="spellEnd"/>
      <w:r w:rsidR="000C074E" w:rsidRPr="00FF7883">
        <w:rPr>
          <w:szCs w:val="30"/>
          <w:bdr w:val="none" w:sz="0" w:space="0" w:color="auto" w:frame="1"/>
        </w:rPr>
        <w:t xml:space="preserve"> района </w:t>
      </w:r>
      <w:r w:rsidR="000C074E">
        <w:rPr>
          <w:szCs w:val="30"/>
          <w:bdr w:val="none" w:sz="0" w:space="0" w:color="auto" w:frame="1"/>
        </w:rPr>
        <w:t xml:space="preserve">летом 2023 года планируется </w:t>
      </w:r>
      <w:r w:rsidR="000C074E" w:rsidRPr="00677D06">
        <w:rPr>
          <w:szCs w:val="30"/>
          <w:bdr w:val="none" w:sz="0" w:space="0" w:color="auto" w:frame="1"/>
        </w:rPr>
        <w:t xml:space="preserve">направить  </w:t>
      </w:r>
      <w:r w:rsidR="000C074E">
        <w:rPr>
          <w:szCs w:val="30"/>
          <w:bdr w:val="none" w:sz="0" w:space="0" w:color="auto" w:frame="1"/>
        </w:rPr>
        <w:t>254965</w:t>
      </w:r>
      <w:r w:rsidR="000C074E" w:rsidRPr="00677D06">
        <w:rPr>
          <w:szCs w:val="30"/>
          <w:bdr w:val="none" w:sz="0" w:space="0" w:color="auto" w:frame="1"/>
        </w:rPr>
        <w:t>,00 руб.</w:t>
      </w:r>
    </w:p>
    <w:p w:rsidR="00B441B7" w:rsidRDefault="00F52267" w:rsidP="00B441B7">
      <w:pPr>
        <w:spacing w:before="0" w:beforeAutospacing="0" w:after="0" w:afterAutospacing="0"/>
        <w:ind w:firstLine="709"/>
        <w:rPr>
          <w:szCs w:val="30"/>
        </w:rPr>
      </w:pPr>
      <w:r>
        <w:rPr>
          <w:szCs w:val="30"/>
        </w:rPr>
        <w:t>В оздоровительных лагерях всего п</w:t>
      </w:r>
      <w:r w:rsidR="00B441B7">
        <w:rPr>
          <w:rStyle w:val="2"/>
          <w:color w:val="000000"/>
          <w:szCs w:val="30"/>
        </w:rPr>
        <w:t>ланируется оздоровить 2090 детей в 4 смены, из них: 780 детей в лагерях с круглосуточным пребыванием, 1310 детей в лагерях с дневным пребыванием.</w:t>
      </w:r>
      <w:r w:rsidR="00B441B7">
        <w:rPr>
          <w:szCs w:val="30"/>
        </w:rPr>
        <w:t xml:space="preserve"> </w:t>
      </w:r>
    </w:p>
    <w:p w:rsidR="007D0DB4" w:rsidRDefault="00B441B7" w:rsidP="00F52267">
      <w:pPr>
        <w:spacing w:before="0" w:beforeAutospacing="0" w:after="0" w:afterAutospacing="0"/>
        <w:ind w:firstLine="709"/>
        <w:rPr>
          <w:szCs w:val="30"/>
        </w:rPr>
      </w:pPr>
      <w:r>
        <w:rPr>
          <w:szCs w:val="30"/>
        </w:rPr>
        <w:t>На базе учреждений образования и спорта планируется работа 34 лагерей дневного пребывания</w:t>
      </w:r>
      <w:r w:rsidR="007D0DB4">
        <w:rPr>
          <w:szCs w:val="30"/>
        </w:rPr>
        <w:t xml:space="preserve"> и </w:t>
      </w:r>
      <w:r>
        <w:rPr>
          <w:szCs w:val="30"/>
        </w:rPr>
        <w:t xml:space="preserve"> </w:t>
      </w:r>
      <w:r w:rsidR="007D0DB4">
        <w:rPr>
          <w:szCs w:val="30"/>
        </w:rPr>
        <w:t xml:space="preserve">28 лагерей с круглосуточным пребыванием. </w:t>
      </w:r>
      <w:r w:rsidR="007B3A29">
        <w:rPr>
          <w:szCs w:val="30"/>
        </w:rPr>
        <w:t xml:space="preserve">Виды лагерей разнообразные: </w:t>
      </w:r>
      <w:r w:rsidR="00292C20">
        <w:rPr>
          <w:szCs w:val="30"/>
        </w:rPr>
        <w:t xml:space="preserve">оздоровительные, спортивно-оздоровительные, </w:t>
      </w:r>
      <w:r w:rsidR="007B3A29">
        <w:rPr>
          <w:szCs w:val="30"/>
        </w:rPr>
        <w:t>оборонно-спортивные, туристско-краеведческие, эколого-биологические.</w:t>
      </w:r>
    </w:p>
    <w:p w:rsidR="00B441B7" w:rsidRDefault="007D0DB4" w:rsidP="00292C20">
      <w:pPr>
        <w:spacing w:before="0" w:beforeAutospacing="0" w:after="0" w:afterAutospacing="0"/>
        <w:ind w:firstLine="709"/>
        <w:rPr>
          <w:szCs w:val="30"/>
        </w:rPr>
      </w:pPr>
      <w:r w:rsidRPr="00292C20">
        <w:rPr>
          <w:szCs w:val="30"/>
        </w:rPr>
        <w:t xml:space="preserve">Традиционно, совместно </w:t>
      </w:r>
      <w:r w:rsidRPr="00292C20">
        <w:rPr>
          <w:color w:val="111111"/>
          <w:szCs w:val="30"/>
        </w:rPr>
        <w:t>с</w:t>
      </w:r>
      <w:r w:rsidR="007B3A29" w:rsidRPr="00292C20">
        <w:rPr>
          <w:color w:val="111111"/>
          <w:szCs w:val="30"/>
        </w:rPr>
        <w:t xml:space="preserve"> предприятиями </w:t>
      </w:r>
      <w:proofErr w:type="spellStart"/>
      <w:r w:rsidR="007B3A29" w:rsidRPr="00292C20">
        <w:rPr>
          <w:color w:val="111111"/>
          <w:szCs w:val="30"/>
        </w:rPr>
        <w:t>Смолевичского</w:t>
      </w:r>
      <w:proofErr w:type="spellEnd"/>
      <w:r w:rsidR="007B3A29" w:rsidRPr="00292C20">
        <w:rPr>
          <w:color w:val="111111"/>
          <w:szCs w:val="30"/>
        </w:rPr>
        <w:t xml:space="preserve"> района:</w:t>
      </w:r>
      <w:r w:rsidRPr="00292C20">
        <w:rPr>
          <w:szCs w:val="30"/>
        </w:rPr>
        <w:t xml:space="preserve"> районным КУП «</w:t>
      </w:r>
      <w:proofErr w:type="spellStart"/>
      <w:r w:rsidRPr="00292C20">
        <w:rPr>
          <w:szCs w:val="30"/>
        </w:rPr>
        <w:t>Смолевичское</w:t>
      </w:r>
      <w:proofErr w:type="spellEnd"/>
      <w:r w:rsidRPr="00292C20">
        <w:rPr>
          <w:szCs w:val="30"/>
        </w:rPr>
        <w:t xml:space="preserve"> ЖКХ», </w:t>
      </w:r>
      <w:r w:rsidRPr="00292C20">
        <w:rPr>
          <w:color w:val="111111"/>
          <w:szCs w:val="30"/>
        </w:rPr>
        <w:t>предприятием по племенному делу «</w:t>
      </w:r>
      <w:proofErr w:type="spellStart"/>
      <w:r w:rsidRPr="00292C20">
        <w:rPr>
          <w:color w:val="111111"/>
          <w:szCs w:val="30"/>
        </w:rPr>
        <w:t>ЖодиноАгроПлемЭлита</w:t>
      </w:r>
      <w:proofErr w:type="spellEnd"/>
      <w:r w:rsidRPr="00292C20">
        <w:rPr>
          <w:color w:val="111111"/>
          <w:szCs w:val="30"/>
        </w:rPr>
        <w:t>» и</w:t>
      </w:r>
      <w:r>
        <w:rPr>
          <w:i/>
          <w:color w:val="111111"/>
          <w:sz w:val="26"/>
          <w:szCs w:val="26"/>
        </w:rPr>
        <w:t xml:space="preserve"> </w:t>
      </w:r>
      <w:r>
        <w:rPr>
          <w:szCs w:val="30"/>
        </w:rPr>
        <w:t>с республиканским сельскохозяйственным дочерним унитарным предприятием «</w:t>
      </w:r>
      <w:proofErr w:type="spellStart"/>
      <w:r>
        <w:rPr>
          <w:szCs w:val="30"/>
        </w:rPr>
        <w:t>Шипяны</w:t>
      </w:r>
      <w:proofErr w:type="spellEnd"/>
      <w:r>
        <w:rPr>
          <w:szCs w:val="30"/>
        </w:rPr>
        <w:t xml:space="preserve">-АСК», планируется организация работы лагерей труда и отдыха, где у ребят будет возможность заработать </w:t>
      </w:r>
      <w:r w:rsidR="007B3A29">
        <w:rPr>
          <w:szCs w:val="30"/>
        </w:rPr>
        <w:t xml:space="preserve">свою </w:t>
      </w:r>
      <w:r>
        <w:rPr>
          <w:szCs w:val="30"/>
        </w:rPr>
        <w:t xml:space="preserve">первую заработную плату. </w:t>
      </w:r>
      <w:r w:rsidR="00B441B7">
        <w:rPr>
          <w:szCs w:val="30"/>
        </w:rPr>
        <w:t xml:space="preserve"> </w:t>
      </w:r>
      <w:r w:rsidR="00B441B7">
        <w:rPr>
          <w:szCs w:val="30"/>
        </w:rPr>
        <w:br/>
      </w:r>
      <w:r w:rsidR="00B441B7">
        <w:rPr>
          <w:color w:val="111111"/>
          <w:szCs w:val="30"/>
        </w:rPr>
        <w:tab/>
        <w:t xml:space="preserve">Планируется оздоровление </w:t>
      </w:r>
      <w:r w:rsidR="00292C20">
        <w:rPr>
          <w:szCs w:val="30"/>
        </w:rPr>
        <w:t xml:space="preserve"> </w:t>
      </w:r>
      <w:r w:rsidR="00B441B7">
        <w:rPr>
          <w:color w:val="111111"/>
          <w:szCs w:val="30"/>
        </w:rPr>
        <w:t xml:space="preserve">детей </w:t>
      </w:r>
      <w:proofErr w:type="spellStart"/>
      <w:r w:rsidR="00B441B7">
        <w:rPr>
          <w:color w:val="111111"/>
          <w:szCs w:val="30"/>
        </w:rPr>
        <w:t>Смолевичского</w:t>
      </w:r>
      <w:proofErr w:type="spellEnd"/>
      <w:r w:rsidR="00B441B7">
        <w:rPr>
          <w:color w:val="111111"/>
          <w:szCs w:val="30"/>
        </w:rPr>
        <w:t xml:space="preserve"> района </w:t>
      </w:r>
      <w:r w:rsidR="00B441B7">
        <w:rPr>
          <w:color w:val="111111"/>
          <w:szCs w:val="30"/>
        </w:rPr>
        <w:br/>
        <w:t xml:space="preserve">в </w:t>
      </w:r>
      <w:r w:rsidR="00B441B7">
        <w:rPr>
          <w:szCs w:val="30"/>
        </w:rPr>
        <w:t>загородных 18-дневных круглосуточных</w:t>
      </w:r>
      <w:r w:rsidR="00292C20">
        <w:rPr>
          <w:szCs w:val="30"/>
        </w:rPr>
        <w:t xml:space="preserve"> загородных лагерях</w:t>
      </w:r>
      <w:r w:rsidR="00B441B7">
        <w:rPr>
          <w:szCs w:val="30"/>
        </w:rPr>
        <w:t>.</w:t>
      </w:r>
    </w:p>
    <w:p w:rsidR="00B441B7" w:rsidRDefault="00B441B7" w:rsidP="00B441B7">
      <w:pPr>
        <w:spacing w:before="0" w:beforeAutospacing="0" w:after="0" w:afterAutospacing="0"/>
        <w:ind w:firstLine="709"/>
        <w:rPr>
          <w:szCs w:val="30"/>
          <w:shd w:val="clear" w:color="auto" w:fill="FFFFFF"/>
        </w:rPr>
      </w:pPr>
      <w:r w:rsidRPr="00B441B7">
        <w:rPr>
          <w:szCs w:val="30"/>
          <w:shd w:val="clear" w:color="auto" w:fill="FFFFFF"/>
        </w:rPr>
        <w:t>Путевки в загородные лагеря с круглосуточным пребыванием, стоимость которых удешевлена за счет государственных средств (в 2023 году – 264 рубля для 18-дневного лагеря с круглосуточным пребыванием), выделя</w:t>
      </w:r>
      <w:r w:rsidR="00292C20">
        <w:rPr>
          <w:szCs w:val="30"/>
          <w:shd w:val="clear" w:color="auto" w:fill="FFFFFF"/>
        </w:rPr>
        <w:t>ют</w:t>
      </w:r>
      <w:r w:rsidRPr="00B441B7">
        <w:rPr>
          <w:szCs w:val="30"/>
          <w:shd w:val="clear" w:color="auto" w:fill="FFFFFF"/>
        </w:rPr>
        <w:t xml:space="preserve">ся по месту работы одного из родителей через комиссии по оздоровлению и санаторно-курортному лечению </w:t>
      </w:r>
      <w:r w:rsidR="000C074E">
        <w:rPr>
          <w:szCs w:val="30"/>
          <w:shd w:val="clear" w:color="auto" w:fill="FFFFFF"/>
        </w:rPr>
        <w:br/>
      </w:r>
      <w:r w:rsidRPr="00B441B7">
        <w:rPr>
          <w:szCs w:val="30"/>
          <w:shd w:val="clear" w:color="auto" w:fill="FFFFFF"/>
        </w:rPr>
        <w:t>на основании решения комиссии.</w:t>
      </w:r>
    </w:p>
    <w:p w:rsidR="00292C20" w:rsidRDefault="00292C20" w:rsidP="00B441B7">
      <w:pPr>
        <w:spacing w:before="0" w:beforeAutospacing="0" w:after="0" w:afterAutospacing="0"/>
        <w:ind w:firstLine="709"/>
        <w:rPr>
          <w:i/>
          <w:szCs w:val="30"/>
        </w:rPr>
      </w:pPr>
      <w:r>
        <w:rPr>
          <w:i/>
          <w:szCs w:val="30"/>
        </w:rPr>
        <w:tab/>
      </w:r>
      <w:r>
        <w:rPr>
          <w:i/>
          <w:szCs w:val="30"/>
        </w:rPr>
        <w:tab/>
      </w:r>
      <w:r>
        <w:rPr>
          <w:i/>
          <w:szCs w:val="30"/>
        </w:rPr>
        <w:tab/>
      </w:r>
      <w:r>
        <w:rPr>
          <w:i/>
          <w:szCs w:val="30"/>
        </w:rPr>
        <w:tab/>
      </w:r>
      <w:r>
        <w:rPr>
          <w:i/>
          <w:szCs w:val="30"/>
        </w:rPr>
        <w:tab/>
      </w:r>
      <w:r>
        <w:rPr>
          <w:i/>
          <w:szCs w:val="30"/>
        </w:rPr>
        <w:tab/>
      </w:r>
    </w:p>
    <w:p w:rsidR="000C074E" w:rsidRDefault="000C074E" w:rsidP="00B441B7">
      <w:pPr>
        <w:spacing w:before="0" w:beforeAutospacing="0" w:after="0" w:afterAutospacing="0"/>
        <w:ind w:firstLine="709"/>
        <w:rPr>
          <w:i/>
          <w:szCs w:val="30"/>
        </w:rPr>
      </w:pPr>
    </w:p>
    <w:p w:rsidR="000C074E" w:rsidRDefault="000C074E" w:rsidP="00B441B7">
      <w:pPr>
        <w:spacing w:before="0" w:beforeAutospacing="0" w:after="0" w:afterAutospacing="0"/>
        <w:ind w:firstLine="709"/>
        <w:rPr>
          <w:i/>
          <w:szCs w:val="30"/>
        </w:rPr>
      </w:pPr>
    </w:p>
    <w:p w:rsidR="00F52267" w:rsidRPr="000C074E" w:rsidRDefault="000C074E" w:rsidP="00B441B7">
      <w:pPr>
        <w:spacing w:before="0" w:beforeAutospacing="0" w:after="0" w:afterAutospacing="0"/>
        <w:ind w:firstLine="709"/>
        <w:rPr>
          <w:i/>
          <w:sz w:val="22"/>
        </w:rPr>
      </w:pPr>
      <w:r>
        <w:rPr>
          <w:i/>
          <w:sz w:val="22"/>
        </w:rPr>
        <w:t>Информацию подготовила в</w:t>
      </w:r>
      <w:r w:rsidR="00292C20" w:rsidRPr="000C074E">
        <w:rPr>
          <w:i/>
          <w:sz w:val="22"/>
        </w:rPr>
        <w:t xml:space="preserve">едущий специалист Представительства Минское областное управление </w:t>
      </w:r>
      <w:r w:rsidR="00D76BD2" w:rsidRPr="000C074E">
        <w:rPr>
          <w:i/>
          <w:sz w:val="22"/>
        </w:rPr>
        <w:t xml:space="preserve">Республиканского центра </w:t>
      </w:r>
      <w:r w:rsidR="00292C20" w:rsidRPr="000C074E">
        <w:rPr>
          <w:i/>
          <w:sz w:val="22"/>
        </w:rPr>
        <w:t xml:space="preserve">по оздоровлению </w:t>
      </w:r>
      <w:r w:rsidR="00D76BD2" w:rsidRPr="000C074E">
        <w:rPr>
          <w:i/>
          <w:sz w:val="22"/>
        </w:rPr>
        <w:t xml:space="preserve">и санаторно-курортному лечению </w:t>
      </w:r>
      <w:r>
        <w:rPr>
          <w:i/>
          <w:sz w:val="22"/>
        </w:rPr>
        <w:br/>
      </w:r>
      <w:r w:rsidR="00292C20" w:rsidRPr="000C074E">
        <w:rPr>
          <w:i/>
          <w:sz w:val="22"/>
        </w:rPr>
        <w:t>Розум М.В.</w:t>
      </w:r>
      <w:bookmarkStart w:id="0" w:name="_GoBack"/>
      <w:bookmarkEnd w:id="0"/>
    </w:p>
    <w:sectPr w:rsidR="00F52267" w:rsidRPr="000C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07"/>
    <w:rsid w:val="000C074E"/>
    <w:rsid w:val="00292C20"/>
    <w:rsid w:val="006A1815"/>
    <w:rsid w:val="007B3A29"/>
    <w:rsid w:val="007D0DB4"/>
    <w:rsid w:val="00A7399D"/>
    <w:rsid w:val="00B441B7"/>
    <w:rsid w:val="00B60D07"/>
    <w:rsid w:val="00D76BD2"/>
    <w:rsid w:val="00F5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B7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441B7"/>
    <w:pPr>
      <w:spacing w:before="0" w:beforeAutospacing="0" w:after="120" w:afterAutospacing="0"/>
      <w:ind w:left="283"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44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B441B7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41B7"/>
    <w:pPr>
      <w:widowControl w:val="0"/>
      <w:shd w:val="clear" w:color="auto" w:fill="FFFFFF"/>
      <w:spacing w:before="0" w:beforeAutospacing="0" w:after="0" w:afterAutospacing="0" w:line="240" w:lineRule="atLeast"/>
      <w:ind w:firstLine="0"/>
      <w:contextualSpacing w:val="0"/>
      <w:jc w:val="left"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B7"/>
    <w:pPr>
      <w:spacing w:before="100" w:beforeAutospacing="1" w:after="100" w:afterAutospacing="1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441B7"/>
    <w:pPr>
      <w:spacing w:before="0" w:beforeAutospacing="0" w:after="120" w:afterAutospacing="0"/>
      <w:ind w:left="283" w:firstLine="0"/>
      <w:contextualSpacing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441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B441B7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41B7"/>
    <w:pPr>
      <w:widowControl w:val="0"/>
      <w:shd w:val="clear" w:color="auto" w:fill="FFFFFF"/>
      <w:spacing w:before="0" w:beforeAutospacing="0" w:after="0" w:afterAutospacing="0" w:line="240" w:lineRule="atLeast"/>
      <w:ind w:firstLine="0"/>
      <w:contextualSpacing w:val="0"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RCO</cp:lastModifiedBy>
  <cp:revision>2</cp:revision>
  <dcterms:created xsi:type="dcterms:W3CDTF">2023-06-07T13:07:00Z</dcterms:created>
  <dcterms:modified xsi:type="dcterms:W3CDTF">2023-06-07T13:07:00Z</dcterms:modified>
</cp:coreProperties>
</file>