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813" w:rsidRPr="00E35813" w:rsidRDefault="00E35813" w:rsidP="00E3581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8546C"/>
          <w:sz w:val="30"/>
          <w:szCs w:val="30"/>
          <w:lang w:eastAsia="ru-RU"/>
        </w:rPr>
      </w:pPr>
      <w:r w:rsidRPr="00E35813">
        <w:rPr>
          <w:rFonts w:ascii="Times New Roman" w:eastAsia="Times New Roman" w:hAnsi="Times New Roman" w:cs="Times New Roman"/>
          <w:b/>
          <w:color w:val="38546C"/>
          <w:sz w:val="30"/>
          <w:szCs w:val="30"/>
          <w:lang w:eastAsia="ru-RU"/>
        </w:rPr>
        <w:t>Новый сервис «Шаг в профессию»</w:t>
      </w:r>
    </w:p>
    <w:p w:rsidR="00E35813" w:rsidRPr="00E35813" w:rsidRDefault="00E35813" w:rsidP="00E3581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8546C"/>
          <w:spacing w:val="-14"/>
          <w:sz w:val="30"/>
          <w:szCs w:val="30"/>
          <w:lang w:eastAsia="ru-RU"/>
        </w:rPr>
      </w:pPr>
    </w:p>
    <w:p w:rsidR="00E35813" w:rsidRPr="00E35813" w:rsidRDefault="00E35813" w:rsidP="00E358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E3581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Определить сферу интересов, оценить, насколько человек подходит выбранной профессии, изучить востребованность профессии на рынке труда, позволит новый цифровой сервис  «Шаг в профессию», который размещен в открытом доступе на</w:t>
      </w:r>
      <w:bookmarkStart w:id="0" w:name="_GoBack"/>
      <w:bookmarkEnd w:id="0"/>
      <w:r w:rsidRPr="00E3581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портале государственной службы занятости по адресу: </w:t>
      </w:r>
      <w:hyperlink r:id="rId4" w:history="1">
        <w:r w:rsidRPr="00E35813">
          <w:rPr>
            <w:rFonts w:ascii="Times New Roman" w:eastAsia="Times New Roman" w:hAnsi="Times New Roman" w:cs="Times New Roman"/>
            <w:color w:val="337AB7"/>
            <w:sz w:val="30"/>
            <w:szCs w:val="30"/>
            <w:u w:val="single"/>
            <w:lang w:eastAsia="ru-RU"/>
          </w:rPr>
          <w:t>https://gsz.gov.by/popr/</w:t>
        </w:r>
      </w:hyperlink>
      <w:r w:rsidRPr="00E3581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E35813" w:rsidRPr="00E35813" w:rsidRDefault="00E35813" w:rsidP="00E358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E3581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Сервис включает тестирование по трем типам:</w:t>
      </w:r>
    </w:p>
    <w:p w:rsidR="00E35813" w:rsidRPr="00E35813" w:rsidRDefault="00E35813" w:rsidP="00E358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E3581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- профориентация – позволяет определить сферу интересов и предполагаемый топ-профессий по ней;</w:t>
      </w:r>
    </w:p>
    <w:p w:rsidR="00E35813" w:rsidRPr="00E35813" w:rsidRDefault="00E35813" w:rsidP="00E358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E3581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- профотбор – степень того, насколько выбранная профессия подходит тестируемому;</w:t>
      </w:r>
    </w:p>
    <w:p w:rsidR="00E35813" w:rsidRPr="00E35813" w:rsidRDefault="00E35813" w:rsidP="00E358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E35813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- комплексное тестирование – определяет «портрет» тестируемого и предложения по профессиям.</w:t>
      </w:r>
    </w:p>
    <w:p w:rsidR="002A3E90" w:rsidRPr="00E35813" w:rsidRDefault="00E35813" w:rsidP="00E3581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2A3E90" w:rsidRPr="00E3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13"/>
    <w:rsid w:val="00DA5937"/>
    <w:rsid w:val="00DF04F3"/>
    <w:rsid w:val="00E3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D719"/>
  <w15:chartTrackingRefBased/>
  <w15:docId w15:val="{E1A8B560-C762-4158-A779-C653E5B3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5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58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author">
    <w:name w:val="itemauthor"/>
    <w:basedOn w:val="a0"/>
    <w:rsid w:val="00E35813"/>
  </w:style>
  <w:style w:type="character" w:styleId="a3">
    <w:name w:val="Hyperlink"/>
    <w:basedOn w:val="a0"/>
    <w:uiPriority w:val="99"/>
    <w:semiHidden/>
    <w:unhideWhenUsed/>
    <w:rsid w:val="00E358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3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sz.gov.by/pop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2023-07-13T11:53:00Z</dcterms:created>
  <dcterms:modified xsi:type="dcterms:W3CDTF">2023-07-13T12:17:00Z</dcterms:modified>
</cp:coreProperties>
</file>