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9BB02" w14:textId="0B2FA513" w:rsidR="00674C56" w:rsidRPr="00674C56" w:rsidRDefault="00674C56" w:rsidP="00674C56">
      <w:pPr>
        <w:rPr>
          <w:b/>
          <w:bCs/>
        </w:rPr>
      </w:pPr>
      <w:r w:rsidRPr="00674C56">
        <w:rPr>
          <w:b/>
          <w:bCs/>
        </w:rPr>
        <w:t xml:space="preserve">Административная процедура № 2.33.2 о предоставлении </w:t>
      </w:r>
      <w:r w:rsidRPr="00674C56">
        <w:rPr>
          <w:b/>
          <w:bCs/>
        </w:rPr>
        <w:br/>
        <w:t xml:space="preserve">(об отказе в предоставлении) государственной адресной социальной помощи в виде социального пособия для возмещения затрат </w:t>
      </w:r>
      <w:r w:rsidRPr="00674C56">
        <w:rPr>
          <w:b/>
          <w:bCs/>
        </w:rPr>
        <w:br/>
        <w:t xml:space="preserve">на приобретение подгузников </w:t>
      </w:r>
    </w:p>
    <w:tbl>
      <w:tblPr>
        <w:tblW w:w="978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D129E3" w:rsidRPr="006B453F" w14:paraId="788C9C1F" w14:textId="77777777" w:rsidTr="00D129E3">
        <w:trPr>
          <w:trHeight w:val="24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D2E3E" w14:textId="77777777" w:rsidR="00D129E3" w:rsidRPr="001F6316" w:rsidRDefault="00D129E3" w:rsidP="007F704F">
            <w:pPr>
              <w:ind w:firstLine="0"/>
              <w:rPr>
                <w:rFonts w:eastAsia="Times New Roman"/>
                <w:color w:val="000000" w:themeColor="text1"/>
                <w:lang w:val="ru-BY" w:eastAsia="ru-BY"/>
              </w:rPr>
            </w:pPr>
          </w:p>
          <w:p w14:paraId="0763D14D" w14:textId="5AF3497D" w:rsidR="00D129E3" w:rsidRDefault="00D129E3" w:rsidP="007F704F">
            <w:pPr>
              <w:ind w:firstLine="0"/>
              <w:rPr>
                <w:rFonts w:eastAsia="Times New Roman"/>
                <w:b/>
                <w:bCs/>
                <w:color w:val="000000" w:themeColor="text1"/>
                <w:lang w:eastAsia="ru-BY"/>
              </w:rPr>
            </w:pPr>
            <w:r w:rsidRPr="001F6316">
              <w:rPr>
                <w:rFonts w:eastAsia="Times New Roman"/>
                <w:b/>
                <w:bCs/>
                <w:color w:val="000000" w:themeColor="text1"/>
                <w:lang w:eastAsia="ru-BY"/>
              </w:rPr>
              <w:t>Перечень документов:</w:t>
            </w:r>
          </w:p>
          <w:p w14:paraId="1B61231C" w14:textId="77777777" w:rsidR="00D129E3" w:rsidRPr="006B453F" w:rsidRDefault="00D129E3" w:rsidP="007F704F">
            <w:pPr>
              <w:ind w:firstLine="0"/>
              <w:rPr>
                <w:rFonts w:eastAsia="Times New Roman"/>
                <w:color w:val="212529"/>
                <w:sz w:val="24"/>
                <w:szCs w:val="24"/>
                <w:lang w:val="ru-BY" w:eastAsia="ru-BY"/>
              </w:rPr>
            </w:pPr>
          </w:p>
        </w:tc>
      </w:tr>
      <w:tr w:rsidR="00D129E3" w:rsidRPr="00A56AD4" w14:paraId="7772367C" w14:textId="77777777" w:rsidTr="00D129E3">
        <w:trPr>
          <w:trHeight w:val="863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E3EE2" w14:textId="77777777" w:rsidR="00D129E3" w:rsidRPr="00B84B06" w:rsidRDefault="00D129E3" w:rsidP="007F704F">
            <w:pPr>
              <w:pStyle w:val="a3"/>
              <w:ind w:firstLine="0"/>
              <w:rPr>
                <w:color w:val="000000" w:themeColor="text1"/>
                <w:lang w:eastAsia="ru-BY"/>
              </w:rPr>
            </w:pPr>
            <w:r w:rsidRPr="00B84B06">
              <w:rPr>
                <w:color w:val="000000" w:themeColor="text1"/>
                <w:lang w:eastAsia="ru-BY"/>
              </w:rPr>
              <w:t>-</w:t>
            </w:r>
            <w:r w:rsidRPr="00B84B06">
              <w:rPr>
                <w:b/>
                <w:bCs/>
                <w:color w:val="000000" w:themeColor="text1"/>
                <w:lang w:eastAsia="ru-BY"/>
              </w:rPr>
              <w:t>заявление</w:t>
            </w:r>
            <w:r w:rsidRPr="00B84B06">
              <w:rPr>
                <w:color w:val="000000" w:themeColor="text1"/>
                <w:lang w:eastAsia="ru-BY"/>
              </w:rPr>
              <w:t>,</w:t>
            </w:r>
          </w:p>
          <w:p w14:paraId="65CF340C" w14:textId="77777777" w:rsidR="00D129E3" w:rsidRPr="00B84B06" w:rsidRDefault="00D129E3" w:rsidP="007F704F">
            <w:pPr>
              <w:pStyle w:val="a3"/>
              <w:ind w:firstLine="0"/>
              <w:rPr>
                <w:color w:val="000000" w:themeColor="text1"/>
                <w:lang w:eastAsia="ru-BY"/>
              </w:rPr>
            </w:pPr>
            <w:r w:rsidRPr="00B84B06">
              <w:rPr>
                <w:color w:val="000000" w:themeColor="text1"/>
                <w:lang w:eastAsia="ru-BY"/>
              </w:rPr>
              <w:t>-</w:t>
            </w:r>
            <w:r w:rsidRPr="00B84B06">
              <w:rPr>
                <w:b/>
                <w:bCs/>
                <w:color w:val="000000" w:themeColor="text1"/>
                <w:lang w:eastAsia="ru-BY"/>
              </w:rPr>
              <w:t>паспорт или иной документ, удостоверяющий личность</w:t>
            </w:r>
            <w:r w:rsidRPr="00B84B06">
              <w:rPr>
                <w:color w:val="000000" w:themeColor="text1"/>
                <w:lang w:eastAsia="ru-BY"/>
              </w:rPr>
              <w:t xml:space="preserve"> (в отношении детей-инвалидов в возрасте до 14 лет – паспорт или иной документ, удостоверяющий личность и (или) полномочия их законных представителей),</w:t>
            </w:r>
          </w:p>
          <w:p w14:paraId="590CA94B" w14:textId="77777777" w:rsidR="00D129E3" w:rsidRPr="00B84B06" w:rsidRDefault="00D129E3" w:rsidP="007F704F">
            <w:pPr>
              <w:pStyle w:val="a3"/>
              <w:ind w:firstLine="0"/>
              <w:rPr>
                <w:color w:val="000000" w:themeColor="text1"/>
                <w:lang w:eastAsia="ru-BY"/>
              </w:rPr>
            </w:pPr>
            <w:r w:rsidRPr="00B84B06">
              <w:rPr>
                <w:color w:val="000000" w:themeColor="text1"/>
                <w:lang w:eastAsia="ru-BY"/>
              </w:rPr>
              <w:t>-</w:t>
            </w:r>
            <w:r w:rsidRPr="00B84B06">
              <w:rPr>
                <w:b/>
                <w:bCs/>
                <w:color w:val="000000" w:themeColor="text1"/>
                <w:lang w:eastAsia="ru-BY"/>
              </w:rPr>
              <w:t>удостоверение инвалида</w:t>
            </w:r>
            <w:r w:rsidRPr="00B84B06">
              <w:rPr>
                <w:color w:val="000000" w:themeColor="text1"/>
                <w:lang w:eastAsia="ru-BY"/>
              </w:rPr>
              <w:t xml:space="preserve"> – для инвалидов I группы,</w:t>
            </w:r>
          </w:p>
          <w:p w14:paraId="55C78287" w14:textId="21666CB6" w:rsidR="00D129E3" w:rsidRPr="00B84B06" w:rsidRDefault="00D129E3" w:rsidP="007F704F">
            <w:pPr>
              <w:pStyle w:val="a3"/>
              <w:ind w:firstLine="0"/>
              <w:rPr>
                <w:color w:val="000000" w:themeColor="text1"/>
                <w:lang w:eastAsia="ru-BY"/>
              </w:rPr>
            </w:pPr>
            <w:r w:rsidRPr="00B84B06">
              <w:rPr>
                <w:color w:val="000000" w:themeColor="text1"/>
                <w:lang w:eastAsia="ru-BY"/>
              </w:rPr>
              <w:t>-</w:t>
            </w:r>
            <w:r w:rsidRPr="00B84B06">
              <w:rPr>
                <w:b/>
                <w:bCs/>
                <w:color w:val="000000" w:themeColor="text1"/>
                <w:lang w:eastAsia="ru-BY"/>
              </w:rPr>
              <w:t>удостоверение ребенка-инвалида</w:t>
            </w:r>
            <w:r w:rsidRPr="00B84B06">
              <w:rPr>
                <w:color w:val="000000" w:themeColor="text1"/>
                <w:lang w:eastAsia="ru-BY"/>
              </w:rPr>
              <w:t xml:space="preserve"> – для детей-инвалидов в возрасте </w:t>
            </w:r>
            <w:r w:rsidR="00674C56">
              <w:rPr>
                <w:color w:val="000000" w:themeColor="text1"/>
                <w:lang w:eastAsia="ru-BY"/>
              </w:rPr>
              <w:br/>
            </w:r>
            <w:r w:rsidRPr="00B84B06">
              <w:rPr>
                <w:color w:val="000000" w:themeColor="text1"/>
                <w:lang w:eastAsia="ru-BY"/>
              </w:rPr>
              <w:t>до 18 лет, имеющих IV степень утраты здоровья,</w:t>
            </w:r>
          </w:p>
          <w:p w14:paraId="61E75E8A" w14:textId="77777777" w:rsidR="00D129E3" w:rsidRPr="00B84B06" w:rsidRDefault="00D129E3" w:rsidP="007F704F">
            <w:pPr>
              <w:pStyle w:val="a3"/>
              <w:ind w:firstLine="0"/>
              <w:rPr>
                <w:color w:val="000000" w:themeColor="text1"/>
                <w:lang w:eastAsia="ru-BY"/>
              </w:rPr>
            </w:pPr>
            <w:r w:rsidRPr="00B84B06">
              <w:rPr>
                <w:color w:val="000000" w:themeColor="text1"/>
                <w:lang w:eastAsia="ru-BY"/>
              </w:rPr>
              <w:t>-</w:t>
            </w:r>
            <w:r w:rsidRPr="00B84B06">
              <w:rPr>
                <w:b/>
                <w:bCs/>
                <w:color w:val="000000" w:themeColor="text1"/>
                <w:lang w:eastAsia="ru-BY"/>
              </w:rPr>
              <w:t>свидетельство о рождении ребенка</w:t>
            </w:r>
            <w:r w:rsidRPr="00B84B06">
              <w:rPr>
                <w:color w:val="000000" w:themeColor="text1"/>
                <w:lang w:eastAsia="ru-BY"/>
              </w:rPr>
              <w:t xml:space="preserve"> – при приобретении подгузников </w:t>
            </w:r>
            <w:r w:rsidRPr="00B84B06">
              <w:rPr>
                <w:color w:val="000000" w:themeColor="text1"/>
                <w:lang w:eastAsia="ru-BY"/>
              </w:rPr>
              <w:br/>
              <w:t>для ребенка-инвалида,</w:t>
            </w:r>
          </w:p>
          <w:p w14:paraId="0422CAC0" w14:textId="77777777" w:rsidR="00D129E3" w:rsidRPr="00B84B06" w:rsidRDefault="00D129E3" w:rsidP="007F704F">
            <w:pPr>
              <w:pStyle w:val="a3"/>
              <w:ind w:firstLine="0"/>
              <w:rPr>
                <w:color w:val="000000" w:themeColor="text1"/>
                <w:lang w:eastAsia="ru-BY"/>
              </w:rPr>
            </w:pPr>
            <w:r w:rsidRPr="00B84B06">
              <w:rPr>
                <w:color w:val="000000" w:themeColor="text1"/>
                <w:lang w:eastAsia="ru-BY"/>
              </w:rPr>
              <w:t>-</w:t>
            </w:r>
            <w:r w:rsidRPr="00B84B06">
              <w:rPr>
                <w:b/>
                <w:bCs/>
                <w:color w:val="000000" w:themeColor="text1"/>
                <w:lang w:eastAsia="ru-BY"/>
              </w:rPr>
              <w:t>документы, подтверждающие расходы на приобретение подгузников</w:t>
            </w:r>
            <w:r w:rsidRPr="00B84B06">
              <w:rPr>
                <w:color w:val="000000" w:themeColor="text1"/>
                <w:lang w:eastAsia="ru-BY"/>
              </w:rPr>
              <w:t>, установленные в соответствии с законодательством, с обязательным указанием наименования приобретенного товара в Республике Беларусь,</w:t>
            </w:r>
          </w:p>
          <w:p w14:paraId="3E59FDF7" w14:textId="77777777" w:rsidR="00B673EC" w:rsidRPr="00B673EC" w:rsidRDefault="00D129E3" w:rsidP="00B673EC">
            <w:pPr>
              <w:pStyle w:val="a3"/>
              <w:ind w:firstLine="0"/>
              <w:rPr>
                <w:b/>
                <w:bCs/>
                <w:color w:val="000000" w:themeColor="text1"/>
                <w:lang w:eastAsia="ru-BY"/>
              </w:rPr>
            </w:pPr>
            <w:r w:rsidRPr="00B84B06">
              <w:rPr>
                <w:color w:val="000000" w:themeColor="text1"/>
                <w:lang w:eastAsia="ru-BY"/>
              </w:rPr>
              <w:t>-</w:t>
            </w:r>
            <w:r w:rsidR="00B673EC" w:rsidRPr="00B673EC">
              <w:rPr>
                <w:b/>
                <w:bCs/>
                <w:color w:val="000000" w:themeColor="text1"/>
                <w:lang w:eastAsia="ru-BY"/>
              </w:rPr>
              <w:t>индивидуальная программа реабилитации, абилитации инвалида или</w:t>
            </w:r>
          </w:p>
          <w:p w14:paraId="45C8C978" w14:textId="0EC0369C" w:rsidR="00D129E3" w:rsidRPr="00B673EC" w:rsidRDefault="00B673EC" w:rsidP="00B673EC">
            <w:pPr>
              <w:pStyle w:val="a3"/>
              <w:ind w:firstLine="0"/>
              <w:rPr>
                <w:b/>
                <w:bCs/>
                <w:color w:val="000000" w:themeColor="text1"/>
                <w:lang w:eastAsia="ru-BY"/>
              </w:rPr>
            </w:pPr>
            <w:r w:rsidRPr="00B673EC">
              <w:rPr>
                <w:b/>
                <w:bCs/>
                <w:color w:val="000000" w:themeColor="text1"/>
                <w:lang w:eastAsia="ru-BY"/>
              </w:rPr>
              <w:t>индивидуальная программа реабилитации, абилитации ребенка-инвалида или заключение</w:t>
            </w:r>
            <w:r>
              <w:rPr>
                <w:b/>
                <w:bCs/>
                <w:color w:val="000000" w:themeColor="text1"/>
                <w:lang w:eastAsia="ru-BY"/>
              </w:rPr>
              <w:t xml:space="preserve"> </w:t>
            </w:r>
            <w:r w:rsidRPr="00B673EC">
              <w:rPr>
                <w:b/>
                <w:bCs/>
                <w:color w:val="000000" w:themeColor="text1"/>
                <w:lang w:eastAsia="ru-BY"/>
              </w:rPr>
              <w:t xml:space="preserve">врачебно-консультационной комиссии </w:t>
            </w:r>
            <w:r w:rsidRPr="00B673EC">
              <w:rPr>
                <w:color w:val="000000" w:themeColor="text1"/>
                <w:lang w:eastAsia="ru-BY"/>
              </w:rPr>
              <w:t>государственной организации здравоохранения</w:t>
            </w:r>
            <w:r w:rsidRPr="00B673EC">
              <w:rPr>
                <w:color w:val="000000" w:themeColor="text1"/>
                <w:lang w:eastAsia="ru-BY"/>
              </w:rPr>
              <w:t xml:space="preserve"> </w:t>
            </w:r>
            <w:r w:rsidRPr="00B673EC">
              <w:rPr>
                <w:color w:val="000000" w:themeColor="text1"/>
                <w:lang w:eastAsia="ru-BY"/>
              </w:rPr>
              <w:t xml:space="preserve">о нуждаемости </w:t>
            </w:r>
            <w:r w:rsidRPr="00B673EC">
              <w:rPr>
                <w:color w:val="000000" w:themeColor="text1"/>
                <w:lang w:eastAsia="ru-BY"/>
              </w:rPr>
              <w:br/>
            </w:r>
            <w:r w:rsidRPr="00B673EC">
              <w:rPr>
                <w:color w:val="000000" w:themeColor="text1"/>
                <w:lang w:eastAsia="ru-BY"/>
              </w:rPr>
              <w:t>в подгузниках</w:t>
            </w:r>
            <w:r w:rsidR="00D129E3" w:rsidRPr="00B84B06">
              <w:rPr>
                <w:color w:val="000000" w:themeColor="text1"/>
                <w:lang w:eastAsia="ru-BY"/>
              </w:rPr>
              <w:t>,</w:t>
            </w:r>
          </w:p>
          <w:p w14:paraId="42E5D064" w14:textId="716550CA" w:rsidR="00D129E3" w:rsidRPr="00B84B06" w:rsidRDefault="00D129E3" w:rsidP="007F704F">
            <w:pPr>
              <w:pStyle w:val="a3"/>
              <w:ind w:firstLine="0"/>
              <w:rPr>
                <w:color w:val="000000" w:themeColor="text1"/>
                <w:lang w:eastAsia="ru-BY"/>
              </w:rPr>
            </w:pPr>
            <w:r w:rsidRPr="00B84B06">
              <w:rPr>
                <w:color w:val="000000" w:themeColor="text1"/>
                <w:lang w:eastAsia="ru-BY"/>
              </w:rPr>
              <w:t>-</w:t>
            </w:r>
            <w:r w:rsidRPr="00B84B06">
              <w:rPr>
                <w:b/>
                <w:bCs/>
                <w:color w:val="000000" w:themeColor="text1"/>
                <w:lang w:eastAsia="ru-BY"/>
              </w:rPr>
              <w:t>удостоверение на право представления интересов подопечного</w:t>
            </w:r>
            <w:r w:rsidRPr="00B84B06">
              <w:rPr>
                <w:color w:val="000000" w:themeColor="text1"/>
                <w:lang w:eastAsia="ru-BY"/>
              </w:rPr>
              <w:t xml:space="preserve">, доверенность, оформленная в порядке, установленном гражданским законодательством, документ, подтверждающий родственные отношения, </w:t>
            </w:r>
            <w:r w:rsidR="00674C56">
              <w:rPr>
                <w:color w:val="000000" w:themeColor="text1"/>
                <w:lang w:eastAsia="ru-BY"/>
              </w:rPr>
              <w:br/>
            </w:r>
            <w:r w:rsidRPr="00B84B06">
              <w:rPr>
                <w:color w:val="000000" w:themeColor="text1"/>
                <w:lang w:eastAsia="ru-BY"/>
              </w:rPr>
              <w:t>– для лиц, представляющих интересы инвалида I группы.</w:t>
            </w:r>
          </w:p>
          <w:p w14:paraId="05787754" w14:textId="08528C44" w:rsidR="00D129E3" w:rsidRPr="00B84B06" w:rsidRDefault="00D129E3" w:rsidP="007F704F">
            <w:pPr>
              <w:pStyle w:val="a3"/>
              <w:ind w:firstLine="0"/>
              <w:rPr>
                <w:b/>
                <w:bCs/>
                <w:lang w:eastAsia="ru-BY"/>
              </w:rPr>
            </w:pPr>
            <w:r w:rsidRPr="00B84B06">
              <w:rPr>
                <w:lang w:eastAsia="ru-BY"/>
              </w:rPr>
              <w:br/>
            </w:r>
            <w:r w:rsidRPr="00B84B06">
              <w:rPr>
                <w:b/>
                <w:bCs/>
                <w:lang w:eastAsia="ru-BY"/>
              </w:rPr>
              <w:t>Срок рассмотрения:</w:t>
            </w:r>
          </w:p>
          <w:tbl>
            <w:tblPr>
              <w:tblW w:w="20081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72"/>
              <w:gridCol w:w="8909"/>
            </w:tblGrid>
            <w:tr w:rsidR="00D129E3" w:rsidRPr="00B84B06" w14:paraId="0017763A" w14:textId="77777777" w:rsidTr="007F704F">
              <w:trPr>
                <w:trHeight w:val="24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798693AD" w14:textId="691CFF9A" w:rsidR="00D129E3" w:rsidRPr="00B84B06" w:rsidRDefault="00D129E3" w:rsidP="00674C56">
                  <w:pPr>
                    <w:pStyle w:val="a3"/>
                    <w:ind w:right="1379" w:firstLine="0"/>
                    <w:jc w:val="left"/>
                    <w:rPr>
                      <w:lang w:eastAsia="ru-BY"/>
                    </w:rPr>
                  </w:pPr>
                  <w:r w:rsidRPr="00B84B06">
                    <w:rPr>
                      <w:lang w:val="ru-BY" w:eastAsia="ru-BY"/>
                    </w:rPr>
                    <w:t xml:space="preserve">5 рабочих дней со дня подачи заявления, а в случае запроса документов </w:t>
                  </w:r>
                  <w:r w:rsidR="00674C56">
                    <w:rPr>
                      <w:lang w:val="ru-BY" w:eastAsia="ru-BY"/>
                    </w:rPr>
                    <w:br/>
                  </w:r>
                  <w:r w:rsidRPr="00B84B06">
                    <w:rPr>
                      <w:lang w:val="ru-BY" w:eastAsia="ru-BY"/>
                    </w:rPr>
                    <w:t xml:space="preserve">и (или) сведений от других государственных органов, иных организаций </w:t>
                  </w:r>
                  <w:r w:rsidR="00674C56">
                    <w:rPr>
                      <w:lang w:val="ru-BY" w:eastAsia="ru-BY"/>
                    </w:rPr>
                    <w:br/>
                  </w:r>
                  <w:r w:rsidRPr="00B84B06">
                    <w:rPr>
                      <w:lang w:val="ru-BY" w:eastAsia="ru-BY"/>
                    </w:rPr>
                    <w:t>– 5 рабочих дней после получения последнего документа, необходимого для предоставления государственной адресной социальной помощи</w:t>
                  </w:r>
                  <w:r w:rsidRPr="00B84B06">
                    <w:rPr>
                      <w:lang w:eastAsia="ru-BY"/>
                    </w:rPr>
                    <w:t>.</w:t>
                  </w:r>
                </w:p>
                <w:p w14:paraId="59816C0B" w14:textId="5BC79A4B" w:rsidR="00D129E3" w:rsidRPr="00B84B06" w:rsidRDefault="00D129E3" w:rsidP="007F704F">
                  <w:pPr>
                    <w:pStyle w:val="a3"/>
                    <w:ind w:firstLine="0"/>
                    <w:jc w:val="left"/>
                    <w:rPr>
                      <w:lang w:eastAsia="ru-BY"/>
                    </w:rPr>
                  </w:pPr>
                  <w:r w:rsidRPr="00B84B06">
                    <w:rPr>
                      <w:lang w:eastAsia="ru-BY"/>
                    </w:rPr>
                    <w:br/>
                  </w:r>
                  <w:r w:rsidRPr="00B84B06">
                    <w:rPr>
                      <w:rFonts w:eastAsia="Times New Roman"/>
                      <w:b/>
                      <w:bCs/>
                      <w:color w:val="000000" w:themeColor="text1"/>
                      <w:lang w:eastAsia="ru-BY"/>
                    </w:rPr>
                    <w:t>Период назначения</w:t>
                  </w:r>
                  <w:r w:rsidR="00674C56">
                    <w:rPr>
                      <w:rFonts w:eastAsia="Times New Roman"/>
                      <w:b/>
                      <w:bCs/>
                      <w:color w:val="000000" w:themeColor="text1"/>
                      <w:lang w:eastAsia="ru-BY"/>
                    </w:rPr>
                    <w:t xml:space="preserve"> </w:t>
                  </w:r>
                  <w:r w:rsidR="0040536F">
                    <w:rPr>
                      <w:rFonts w:eastAsia="Times New Roman"/>
                      <w:b/>
                      <w:bCs/>
                      <w:color w:val="000000" w:themeColor="text1"/>
                      <w:lang w:eastAsia="ru-BY"/>
                    </w:rPr>
                    <w:t>–</w:t>
                  </w:r>
                  <w:r w:rsidR="00674C56">
                    <w:rPr>
                      <w:rFonts w:eastAsia="Times New Roman"/>
                      <w:b/>
                      <w:bCs/>
                      <w:color w:val="000000" w:themeColor="text1"/>
                      <w:lang w:eastAsia="ru-BY"/>
                    </w:rPr>
                    <w:t xml:space="preserve"> </w:t>
                  </w:r>
                  <w:r w:rsidRPr="00B84B06">
                    <w:rPr>
                      <w:rFonts w:eastAsia="Times New Roman"/>
                      <w:color w:val="000000" w:themeColor="text1"/>
                      <w:lang w:eastAsia="ru-BY"/>
                    </w:rPr>
                    <w:t>е</w:t>
                  </w:r>
                  <w:proofErr w:type="spellStart"/>
                  <w:r w:rsidRPr="00B84B06">
                    <w:rPr>
                      <w:rFonts w:eastAsia="Times New Roman"/>
                      <w:color w:val="000000" w:themeColor="text1"/>
                      <w:lang w:val="ru-BY" w:eastAsia="ru-BY"/>
                    </w:rPr>
                    <w:t>диновременно</w:t>
                  </w:r>
                  <w:proofErr w:type="spellEnd"/>
                  <w:r w:rsidR="0040536F">
                    <w:rPr>
                      <w:rFonts w:eastAsia="Times New Roman"/>
                      <w:color w:val="000000" w:themeColor="text1"/>
                      <w:lang w:eastAsia="ru-BY"/>
                    </w:rPr>
                    <w:t>.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551ACC2B" w14:textId="77777777" w:rsidR="00D129E3" w:rsidRPr="00B84B06" w:rsidRDefault="00D129E3" w:rsidP="007F704F">
                  <w:pPr>
                    <w:pStyle w:val="a3"/>
                    <w:rPr>
                      <w:lang w:val="ru-BY" w:eastAsia="ru-BY"/>
                    </w:rPr>
                  </w:pPr>
                  <w:r w:rsidRPr="00B84B06">
                    <w:rPr>
                      <w:lang w:val="ru-BY" w:eastAsia="ru-BY"/>
                    </w:rPr>
                    <w:t>единовременно</w:t>
                  </w:r>
                </w:p>
              </w:tc>
            </w:tr>
          </w:tbl>
          <w:p w14:paraId="1F1F3210" w14:textId="77777777" w:rsidR="00D129E3" w:rsidRPr="00B84B06" w:rsidRDefault="00D129E3" w:rsidP="007F704F">
            <w:r w:rsidRPr="00B84B06">
              <w:lastRenderedPageBreak/>
              <w:t xml:space="preserve">Рассмотрение заявлений граждан осуществляет </w:t>
            </w:r>
            <w:r w:rsidRPr="00B84B06">
              <w:rPr>
                <w:lang w:val="ru-BY"/>
              </w:rPr>
              <w:t>постоянно действующая комиссия</w:t>
            </w:r>
            <w:r w:rsidRPr="00B84B06">
              <w:t xml:space="preserve"> по предоставлению государственной адресной социальной помощи при Смолевичском райисполкоме.</w:t>
            </w:r>
          </w:p>
          <w:p w14:paraId="0AD062FD" w14:textId="77777777" w:rsidR="00D129E3" w:rsidRPr="00A56AD4" w:rsidRDefault="00D129E3" w:rsidP="007F704F">
            <w:pPr>
              <w:pStyle w:val="a3"/>
              <w:rPr>
                <w:lang w:eastAsia="ru-BY"/>
              </w:rPr>
            </w:pPr>
          </w:p>
        </w:tc>
      </w:tr>
    </w:tbl>
    <w:p w14:paraId="6ADA0DD5" w14:textId="77777777" w:rsidR="00533E24" w:rsidRDefault="00533E24"/>
    <w:sectPr w:rsidR="00533E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E3"/>
    <w:rsid w:val="002F28CA"/>
    <w:rsid w:val="003456B6"/>
    <w:rsid w:val="0040536F"/>
    <w:rsid w:val="004944EC"/>
    <w:rsid w:val="004A2EE5"/>
    <w:rsid w:val="00533E24"/>
    <w:rsid w:val="00674C56"/>
    <w:rsid w:val="00771501"/>
    <w:rsid w:val="00B673EC"/>
    <w:rsid w:val="00B84B06"/>
    <w:rsid w:val="00C5568D"/>
    <w:rsid w:val="00D129E3"/>
    <w:rsid w:val="00F4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EEC6"/>
  <w15:chartTrackingRefBased/>
  <w15:docId w15:val="{5EB9B2B5-FB4C-4C92-9E73-9D8D6598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9E3"/>
    <w:pPr>
      <w:spacing w:after="0" w:line="240" w:lineRule="auto"/>
      <w:ind w:firstLine="709"/>
      <w:jc w:val="both"/>
    </w:pPr>
    <w:rPr>
      <w:rFonts w:ascii="Times New Roman" w:hAnsi="Times New Roman" w:cs="Times New Roman"/>
      <w:sz w:val="30"/>
      <w:szCs w:val="3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29E3"/>
    <w:pPr>
      <w:spacing w:after="0" w:line="240" w:lineRule="auto"/>
      <w:ind w:firstLine="709"/>
      <w:jc w:val="both"/>
    </w:pPr>
    <w:rPr>
      <w:rFonts w:ascii="Times New Roman" w:hAnsi="Times New Roman" w:cs="Times New Roman"/>
      <w:sz w:val="30"/>
      <w:szCs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2022-12-15T07:34:00Z</cp:lastPrinted>
  <dcterms:created xsi:type="dcterms:W3CDTF">2024-05-31T12:21:00Z</dcterms:created>
  <dcterms:modified xsi:type="dcterms:W3CDTF">2024-05-31T12:21:00Z</dcterms:modified>
</cp:coreProperties>
</file>