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A6" w:rsidRDefault="00A73AA6" w:rsidP="00A73AA6">
      <w:pPr>
        <w:pStyle w:val="a3"/>
        <w:tabs>
          <w:tab w:val="left" w:pos="1134"/>
        </w:tabs>
        <w:ind w:left="0"/>
        <w:jc w:val="center"/>
        <w:rPr>
          <w:b/>
          <w:sz w:val="40"/>
          <w:szCs w:val="40"/>
        </w:rPr>
      </w:pPr>
    </w:p>
    <w:p w:rsidR="0097068D" w:rsidRPr="00524914" w:rsidRDefault="0097068D" w:rsidP="0097068D">
      <w:pPr>
        <w:pStyle w:val="a3"/>
        <w:ind w:left="0" w:right="-426"/>
        <w:jc w:val="center"/>
        <w:rPr>
          <w:b/>
          <w:sz w:val="40"/>
          <w:szCs w:val="40"/>
        </w:rPr>
      </w:pPr>
      <w:r w:rsidRPr="00524914">
        <w:rPr>
          <w:b/>
          <w:sz w:val="40"/>
          <w:szCs w:val="40"/>
        </w:rPr>
        <w:t xml:space="preserve">Государственная адресная социальная помощь </w:t>
      </w:r>
    </w:p>
    <w:p w:rsidR="0097068D" w:rsidRPr="00524914" w:rsidRDefault="0097068D" w:rsidP="0097068D">
      <w:pPr>
        <w:pStyle w:val="a3"/>
        <w:ind w:left="0" w:right="-426"/>
        <w:jc w:val="center"/>
        <w:rPr>
          <w:b/>
          <w:szCs w:val="30"/>
        </w:rPr>
      </w:pPr>
      <w:r w:rsidRPr="00524914">
        <w:rPr>
          <w:b/>
          <w:szCs w:val="30"/>
        </w:rPr>
        <w:t>(</w:t>
      </w:r>
      <w:r>
        <w:rPr>
          <w:b/>
          <w:szCs w:val="30"/>
        </w:rPr>
        <w:t xml:space="preserve">предоставляется в соответствии с </w:t>
      </w:r>
      <w:r w:rsidRPr="00524914">
        <w:rPr>
          <w:b/>
          <w:szCs w:val="30"/>
        </w:rPr>
        <w:t>Указ</w:t>
      </w:r>
      <w:r>
        <w:rPr>
          <w:b/>
          <w:szCs w:val="30"/>
        </w:rPr>
        <w:t>ом</w:t>
      </w:r>
      <w:r w:rsidRPr="00524914">
        <w:rPr>
          <w:b/>
          <w:szCs w:val="30"/>
        </w:rPr>
        <w:t xml:space="preserve"> Президента Республики Беларусь от 19.01.2012 № 41).</w:t>
      </w:r>
    </w:p>
    <w:p w:rsidR="0097068D" w:rsidRPr="0033173F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20"/>
          <w:szCs w:val="20"/>
        </w:rPr>
      </w:pPr>
    </w:p>
    <w:p w:rsidR="0097068D" w:rsidRDefault="0097068D" w:rsidP="0097068D">
      <w:pPr>
        <w:widowControl w:val="0"/>
        <w:autoSpaceDE w:val="0"/>
        <w:autoSpaceDN w:val="0"/>
        <w:adjustRightInd w:val="0"/>
        <w:ind w:right="-426" w:firstLine="570"/>
        <w:jc w:val="center"/>
        <w:rPr>
          <w:b/>
          <w:color w:val="000000"/>
          <w:sz w:val="20"/>
          <w:szCs w:val="20"/>
          <w:u w:val="single"/>
        </w:rPr>
      </w:pPr>
      <w:r w:rsidRPr="00EE1030">
        <w:rPr>
          <w:b/>
          <w:sz w:val="32"/>
          <w:szCs w:val="32"/>
          <w:u w:val="single"/>
        </w:rPr>
        <w:t xml:space="preserve">Порядок предоставления </w:t>
      </w:r>
      <w:r w:rsidRPr="00EE1030">
        <w:rPr>
          <w:b/>
          <w:color w:val="000000"/>
          <w:sz w:val="30"/>
          <w:szCs w:val="30"/>
          <w:u w:val="single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(далее – подгузники)</w:t>
      </w:r>
    </w:p>
    <w:p w:rsidR="0097068D" w:rsidRPr="005E1BDB" w:rsidRDefault="0097068D" w:rsidP="0097068D">
      <w:pPr>
        <w:widowControl w:val="0"/>
        <w:autoSpaceDE w:val="0"/>
        <w:autoSpaceDN w:val="0"/>
        <w:adjustRightInd w:val="0"/>
        <w:ind w:right="-426" w:firstLine="570"/>
        <w:jc w:val="center"/>
        <w:rPr>
          <w:b/>
          <w:sz w:val="20"/>
          <w:szCs w:val="20"/>
          <w:u w:val="single"/>
        </w:rPr>
      </w:pPr>
    </w:p>
    <w:p w:rsidR="0097068D" w:rsidRPr="003C2C42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3C2C42">
        <w:rPr>
          <w:color w:val="000000"/>
          <w:sz w:val="30"/>
          <w:szCs w:val="30"/>
        </w:rPr>
        <w:t xml:space="preserve">Социальное пособие для возмещения затрат на приобретение подгузников </w:t>
      </w:r>
      <w:r w:rsidRPr="003C2C42">
        <w:rPr>
          <w:b/>
          <w:color w:val="000000"/>
          <w:sz w:val="30"/>
          <w:szCs w:val="30"/>
        </w:rPr>
        <w:t>предоставляется независимо от величины среднедушевого дохода семьи (гражданина) детям-инвалидам в возрасте до 18 лет, имеющим IV степень утраты здоровья, инвалидам I группы</w:t>
      </w:r>
      <w:r w:rsidRPr="003C2C42">
        <w:rPr>
          <w:color w:val="000000"/>
          <w:sz w:val="30"/>
          <w:szCs w:val="30"/>
        </w:rPr>
        <w:t xml:space="preserve"> 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 нуждаемости в подгузниках и документов, подтверждающих расходы на их приобретение.</w:t>
      </w:r>
    </w:p>
    <w:p w:rsidR="0097068D" w:rsidRPr="003C2C42" w:rsidRDefault="0097068D" w:rsidP="0097068D">
      <w:pPr>
        <w:pStyle w:val="newncpi2"/>
        <w:ind w:right="-426"/>
        <w:rPr>
          <w:color w:val="000000"/>
          <w:sz w:val="30"/>
          <w:szCs w:val="30"/>
        </w:rPr>
      </w:pPr>
      <w:r w:rsidRPr="003C2C42">
        <w:rPr>
          <w:color w:val="000000"/>
          <w:sz w:val="30"/>
          <w:szCs w:val="30"/>
        </w:rPr>
        <w:t xml:space="preserve">Размер социального пособия для возмещения затрат на приобретение подгузников устанавливается в сумме, не превышающей 1,5-кратного размера бюджета прожиточного минимума в среднем на душу населения, действующего на дату принятия </w:t>
      </w:r>
      <w:r w:rsidRPr="00520B95">
        <w:rPr>
          <w:color w:val="000000"/>
          <w:sz w:val="30"/>
          <w:szCs w:val="30"/>
        </w:rPr>
        <w:t>решения.</w:t>
      </w:r>
    </w:p>
    <w:p w:rsidR="0097068D" w:rsidRPr="003C2C42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3C2C42">
        <w:rPr>
          <w:color w:val="000000"/>
          <w:sz w:val="30"/>
          <w:szCs w:val="30"/>
        </w:rPr>
        <w:t>Социальное пособие для возмещения затрат на приобретение подгузников предоставляется четыре раза в течение календарного года, но не более одного раза в месяц.</w:t>
      </w:r>
      <w:r w:rsidRPr="003C2C42">
        <w:rPr>
          <w:color w:val="000000"/>
          <w:sz w:val="30"/>
          <w:szCs w:val="30"/>
          <w:highlight w:val="yellow"/>
        </w:rPr>
        <w:t xml:space="preserve"> </w:t>
      </w:r>
    </w:p>
    <w:p w:rsidR="0097068D" w:rsidRPr="00A948AF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proofErr w:type="gramStart"/>
      <w:r w:rsidRPr="00A948AF">
        <w:rPr>
          <w:b/>
          <w:color w:val="000000"/>
          <w:sz w:val="30"/>
          <w:szCs w:val="30"/>
        </w:rPr>
        <w:t>Заявление подается</w:t>
      </w:r>
      <w:r w:rsidRPr="00A948AF">
        <w:rPr>
          <w:color w:val="000000"/>
          <w:sz w:val="30"/>
          <w:szCs w:val="30"/>
        </w:rPr>
        <w:t xml:space="preserve"> гражданином (совершеннолетним членом семьи либо опекуном (попечителем), представителем) </w:t>
      </w:r>
      <w:r w:rsidR="0077073B">
        <w:rPr>
          <w:b/>
          <w:color w:val="000000"/>
          <w:sz w:val="30"/>
          <w:szCs w:val="30"/>
        </w:rPr>
        <w:t xml:space="preserve">в </w:t>
      </w:r>
      <w:r w:rsidR="0077073B" w:rsidRPr="00D15E89">
        <w:rPr>
          <w:b/>
          <w:color w:val="000000"/>
          <w:sz w:val="30"/>
          <w:szCs w:val="30"/>
        </w:rPr>
        <w:t>службу «одно окно»</w:t>
      </w:r>
      <w:r w:rsidR="0077073B">
        <w:rPr>
          <w:b/>
          <w:color w:val="000000"/>
          <w:sz w:val="30"/>
          <w:szCs w:val="30"/>
        </w:rPr>
        <w:t xml:space="preserve"> </w:t>
      </w:r>
      <w:r w:rsidR="0077073B">
        <w:rPr>
          <w:i/>
          <w:color w:val="000000"/>
          <w:sz w:val="28"/>
          <w:szCs w:val="28"/>
        </w:rPr>
        <w:t>(г. Смолевичи, ул. </w:t>
      </w:r>
      <w:r w:rsidR="0077073B" w:rsidRPr="006B6A91">
        <w:rPr>
          <w:i/>
          <w:color w:val="000000"/>
          <w:sz w:val="28"/>
          <w:szCs w:val="28"/>
        </w:rPr>
        <w:t>Советская, д. 1</w:t>
      </w:r>
      <w:r w:rsidR="0077073B">
        <w:rPr>
          <w:i/>
          <w:color w:val="000000"/>
          <w:sz w:val="28"/>
          <w:szCs w:val="28"/>
        </w:rPr>
        <w:t>19</w:t>
      </w:r>
      <w:r w:rsidR="0077073B" w:rsidRPr="006B6A91">
        <w:rPr>
          <w:i/>
          <w:color w:val="000000"/>
          <w:sz w:val="28"/>
          <w:szCs w:val="28"/>
        </w:rPr>
        <w:t>, тел.</w:t>
      </w:r>
      <w:r w:rsidR="0077073B">
        <w:rPr>
          <w:i/>
          <w:color w:val="000000"/>
          <w:sz w:val="28"/>
          <w:szCs w:val="28"/>
        </w:rPr>
        <w:t> 8-01776-</w:t>
      </w:r>
      <w:r w:rsidR="0077073B" w:rsidRPr="006B6A91">
        <w:rPr>
          <w:i/>
          <w:color w:val="000000"/>
          <w:sz w:val="28"/>
          <w:szCs w:val="28"/>
        </w:rPr>
        <w:t>37-1-20</w:t>
      </w:r>
      <w:r w:rsidR="0077073B">
        <w:rPr>
          <w:i/>
          <w:color w:val="000000"/>
          <w:sz w:val="28"/>
          <w:szCs w:val="28"/>
        </w:rPr>
        <w:t>, 142</w:t>
      </w:r>
      <w:r w:rsidR="0077073B" w:rsidRPr="006B6A91">
        <w:rPr>
          <w:i/>
          <w:color w:val="000000"/>
          <w:sz w:val="28"/>
          <w:szCs w:val="28"/>
        </w:rPr>
        <w:t>)</w:t>
      </w:r>
      <w:r w:rsidR="0077073B" w:rsidRPr="006B6A91">
        <w:rPr>
          <w:color w:val="000000"/>
          <w:sz w:val="28"/>
          <w:szCs w:val="28"/>
        </w:rPr>
        <w:t xml:space="preserve"> </w:t>
      </w:r>
      <w:r w:rsidR="0077073B" w:rsidRPr="000C7312">
        <w:rPr>
          <w:color w:val="000000"/>
          <w:sz w:val="30"/>
          <w:szCs w:val="30"/>
        </w:rPr>
        <w:t>либо</w:t>
      </w:r>
      <w:r w:rsidR="0077073B">
        <w:rPr>
          <w:b/>
          <w:color w:val="000000"/>
          <w:sz w:val="30"/>
          <w:szCs w:val="30"/>
        </w:rPr>
        <w:t xml:space="preserve"> в </w:t>
      </w:r>
      <w:r w:rsidR="0077073B">
        <w:rPr>
          <w:b/>
          <w:color w:val="000000"/>
          <w:sz w:val="28"/>
          <w:szCs w:val="28"/>
        </w:rPr>
        <w:t xml:space="preserve">ГУ «Смолевичский территориальный центр социального обслуживания населения»  </w:t>
      </w:r>
      <w:r w:rsidR="0077073B" w:rsidRPr="006B6A91">
        <w:rPr>
          <w:i/>
          <w:color w:val="000000"/>
          <w:sz w:val="28"/>
          <w:szCs w:val="28"/>
        </w:rPr>
        <w:t>(г. Смолевичи, ул. Советская, д. 147</w:t>
      </w:r>
      <w:r w:rsidR="0077073B">
        <w:rPr>
          <w:i/>
          <w:color w:val="000000"/>
          <w:sz w:val="28"/>
          <w:szCs w:val="28"/>
        </w:rPr>
        <w:t>/2</w:t>
      </w:r>
      <w:r w:rsidR="0077073B" w:rsidRPr="006B6A91">
        <w:rPr>
          <w:i/>
          <w:color w:val="000000"/>
          <w:sz w:val="28"/>
          <w:szCs w:val="28"/>
        </w:rPr>
        <w:t xml:space="preserve">, кабинет № 1, тел.  </w:t>
      </w:r>
      <w:r w:rsidR="0077073B">
        <w:rPr>
          <w:i/>
          <w:color w:val="000000"/>
          <w:sz w:val="28"/>
          <w:szCs w:val="28"/>
        </w:rPr>
        <w:t>8-01776-</w:t>
      </w:r>
      <w:r w:rsidR="0077073B" w:rsidRPr="006B6A91">
        <w:rPr>
          <w:i/>
          <w:color w:val="000000"/>
          <w:sz w:val="28"/>
          <w:szCs w:val="28"/>
        </w:rPr>
        <w:t>27-7-82)</w:t>
      </w:r>
      <w:r w:rsidRPr="00520B95">
        <w:rPr>
          <w:b/>
          <w:color w:val="000000"/>
          <w:sz w:val="30"/>
          <w:szCs w:val="30"/>
        </w:rPr>
        <w:t xml:space="preserve"> </w:t>
      </w:r>
      <w:r w:rsidRPr="00520B95">
        <w:rPr>
          <w:color w:val="000000"/>
          <w:sz w:val="30"/>
          <w:szCs w:val="30"/>
        </w:rPr>
        <w:t>в соответствии с рег</w:t>
      </w:r>
      <w:r w:rsidRPr="00A948AF">
        <w:rPr>
          <w:color w:val="000000"/>
          <w:sz w:val="30"/>
          <w:szCs w:val="30"/>
        </w:rPr>
        <w:t>истрацией по месту жительства (месту пребывания) инвалида I группы или ребенка-инвалида в возрасте до</w:t>
      </w:r>
      <w:proofErr w:type="gramEnd"/>
      <w:r w:rsidRPr="00A948AF">
        <w:rPr>
          <w:color w:val="000000"/>
          <w:sz w:val="30"/>
          <w:szCs w:val="30"/>
        </w:rPr>
        <w:t xml:space="preserve"> 18 лет.</w:t>
      </w:r>
    </w:p>
    <w:p w:rsidR="0097068D" w:rsidRDefault="0097068D" w:rsidP="0097068D">
      <w:pPr>
        <w:pStyle w:val="point"/>
        <w:ind w:right="-426"/>
        <w:rPr>
          <w:b/>
          <w:color w:val="000000"/>
          <w:sz w:val="30"/>
          <w:szCs w:val="30"/>
          <w:u w:val="single"/>
        </w:rPr>
      </w:pPr>
      <w:r w:rsidRPr="00524914">
        <w:rPr>
          <w:b/>
          <w:sz w:val="30"/>
          <w:szCs w:val="30"/>
          <w:u w:val="single"/>
        </w:rPr>
        <w:t>Документы предоставляемые на</w:t>
      </w:r>
      <w:r w:rsidRPr="00524914">
        <w:rPr>
          <w:b/>
          <w:color w:val="000000"/>
          <w:sz w:val="30"/>
          <w:szCs w:val="30"/>
          <w:u w:val="single"/>
        </w:rPr>
        <w:t xml:space="preserve"> социальное пособие для возмещения затрат на приобретение подгузников:</w:t>
      </w:r>
    </w:p>
    <w:p w:rsidR="003762EC" w:rsidRDefault="003762EC" w:rsidP="003762EC">
      <w:pPr>
        <w:jc w:val="both"/>
        <w:rPr>
          <w:sz w:val="30"/>
          <w:szCs w:val="30"/>
        </w:rPr>
      </w:pPr>
      <w:r w:rsidRPr="00382C44">
        <w:rPr>
          <w:sz w:val="30"/>
          <w:szCs w:val="30"/>
        </w:rPr>
        <w:t>заявление</w:t>
      </w:r>
    </w:p>
    <w:p w:rsidR="003762EC" w:rsidRPr="00382C44" w:rsidRDefault="003762EC" w:rsidP="003762EC">
      <w:pPr>
        <w:jc w:val="both"/>
        <w:rPr>
          <w:sz w:val="30"/>
          <w:szCs w:val="30"/>
        </w:rPr>
      </w:pPr>
    </w:p>
    <w:p w:rsidR="003762EC" w:rsidRDefault="003762EC" w:rsidP="003762EC">
      <w:pPr>
        <w:pStyle w:val="table10"/>
        <w:jc w:val="both"/>
        <w:rPr>
          <w:sz w:val="30"/>
          <w:szCs w:val="30"/>
        </w:rPr>
      </w:pPr>
      <w:r w:rsidRPr="00A90622">
        <w:rPr>
          <w:sz w:val="30"/>
          <w:szCs w:val="30"/>
        </w:rPr>
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</w:t>
      </w:r>
      <w:r>
        <w:rPr>
          <w:sz w:val="30"/>
          <w:szCs w:val="30"/>
        </w:rPr>
        <w:t>)</w:t>
      </w:r>
      <w:r w:rsidRPr="00A90622">
        <w:rPr>
          <w:sz w:val="30"/>
          <w:szCs w:val="30"/>
        </w:rPr>
        <w:t xml:space="preserve"> </w:t>
      </w:r>
    </w:p>
    <w:p w:rsidR="003762EC" w:rsidRDefault="003762EC" w:rsidP="003762EC">
      <w:pPr>
        <w:pStyle w:val="table10"/>
        <w:jc w:val="both"/>
        <w:rPr>
          <w:sz w:val="30"/>
          <w:szCs w:val="30"/>
        </w:rPr>
      </w:pPr>
    </w:p>
    <w:p w:rsidR="003762EC" w:rsidRDefault="003762EC" w:rsidP="003762E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удостоверение инвалида – для инвалидов 1 группы</w:t>
      </w:r>
    </w:p>
    <w:p w:rsidR="003762EC" w:rsidRDefault="003762EC" w:rsidP="003762EC">
      <w:pPr>
        <w:pStyle w:val="table10"/>
        <w:jc w:val="both"/>
        <w:rPr>
          <w:sz w:val="30"/>
          <w:szCs w:val="30"/>
        </w:rPr>
      </w:pPr>
    </w:p>
    <w:p w:rsidR="003762EC" w:rsidRDefault="003762EC" w:rsidP="003762E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удостоверение ребенка-инвалида – для детей-инвалидов в возрасте до 18 лет, имеющих</w:t>
      </w:r>
      <w:r>
        <w:rPr>
          <w:sz w:val="30"/>
          <w:szCs w:val="30"/>
          <w:lang w:val="be-BY"/>
        </w:rPr>
        <w:t xml:space="preserve"> IV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  <w:lang w:val="en-US"/>
        </w:rPr>
        <w:t>c</w:t>
      </w:r>
      <w:proofErr w:type="spellStart"/>
      <w:proofErr w:type="gramEnd"/>
      <w:r>
        <w:rPr>
          <w:sz w:val="30"/>
          <w:szCs w:val="30"/>
        </w:rPr>
        <w:t>тепень</w:t>
      </w:r>
      <w:proofErr w:type="spellEnd"/>
      <w:r>
        <w:rPr>
          <w:sz w:val="30"/>
          <w:szCs w:val="30"/>
        </w:rPr>
        <w:t xml:space="preserve"> утраты здоровья</w:t>
      </w:r>
    </w:p>
    <w:p w:rsidR="003762EC" w:rsidRDefault="003762EC" w:rsidP="003762EC">
      <w:pPr>
        <w:pStyle w:val="table10"/>
        <w:jc w:val="both"/>
        <w:rPr>
          <w:sz w:val="30"/>
          <w:szCs w:val="30"/>
        </w:rPr>
      </w:pPr>
      <w:r w:rsidRPr="00A90622">
        <w:rPr>
          <w:sz w:val="30"/>
          <w:szCs w:val="30"/>
        </w:rPr>
        <w:br/>
        <w:t>свидетельство о рождении ребенка </w:t>
      </w:r>
      <w:r>
        <w:rPr>
          <w:sz w:val="30"/>
          <w:szCs w:val="30"/>
        </w:rPr>
        <w:t xml:space="preserve"> </w:t>
      </w:r>
      <w:r w:rsidRPr="00A90622">
        <w:rPr>
          <w:sz w:val="30"/>
          <w:szCs w:val="30"/>
        </w:rPr>
        <w:t xml:space="preserve">– </w:t>
      </w:r>
      <w:r>
        <w:rPr>
          <w:sz w:val="30"/>
          <w:szCs w:val="30"/>
        </w:rPr>
        <w:t>при приобретении подгузников для ребенка-инвалида</w:t>
      </w:r>
    </w:p>
    <w:p w:rsidR="003762EC" w:rsidRDefault="003762EC" w:rsidP="003762EC">
      <w:pPr>
        <w:pStyle w:val="table10"/>
        <w:jc w:val="both"/>
        <w:rPr>
          <w:sz w:val="30"/>
          <w:szCs w:val="30"/>
        </w:rPr>
      </w:pPr>
    </w:p>
    <w:p w:rsidR="003762EC" w:rsidRPr="00A90622" w:rsidRDefault="003762EC" w:rsidP="003762E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  <w:r w:rsidRPr="00A90622">
        <w:rPr>
          <w:sz w:val="30"/>
          <w:szCs w:val="30"/>
        </w:rPr>
        <w:br/>
      </w:r>
      <w:r w:rsidRPr="00A90622">
        <w:rPr>
          <w:sz w:val="30"/>
          <w:szCs w:val="30"/>
        </w:rPr>
        <w:br/>
      </w:r>
      <w:r>
        <w:rPr>
          <w:sz w:val="30"/>
          <w:szCs w:val="30"/>
        </w:rPr>
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 о нуждаемости в подгузниках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3762EC" w:rsidRDefault="003762EC" w:rsidP="003762E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1 группы.</w:t>
      </w:r>
    </w:p>
    <w:p w:rsidR="0097068D" w:rsidRPr="0097068D" w:rsidRDefault="0097068D" w:rsidP="0097068D">
      <w:pPr>
        <w:pStyle w:val="a3"/>
        <w:spacing w:line="240" w:lineRule="exact"/>
        <w:ind w:left="0" w:right="-425"/>
        <w:rPr>
          <w:sz w:val="28"/>
          <w:szCs w:val="28"/>
        </w:rPr>
      </w:pPr>
    </w:p>
    <w:p w:rsidR="0097068D" w:rsidRDefault="0097068D" w:rsidP="0097068D">
      <w:pPr>
        <w:pStyle w:val="point"/>
        <w:ind w:right="-426"/>
        <w:rPr>
          <w:b/>
          <w:color w:val="000000"/>
          <w:sz w:val="30"/>
          <w:szCs w:val="30"/>
        </w:rPr>
      </w:pPr>
      <w:r w:rsidRPr="003C2C42">
        <w:rPr>
          <w:b/>
          <w:color w:val="000000"/>
          <w:sz w:val="30"/>
          <w:szCs w:val="30"/>
        </w:rPr>
        <w:t>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</w:t>
      </w:r>
      <w:r>
        <w:rPr>
          <w:b/>
          <w:color w:val="000000"/>
          <w:sz w:val="30"/>
          <w:szCs w:val="30"/>
        </w:rPr>
        <w:t xml:space="preserve"> решения.</w:t>
      </w:r>
    </w:p>
    <w:p w:rsidR="0097068D" w:rsidRPr="00127498" w:rsidRDefault="0097068D" w:rsidP="0097068D">
      <w:pPr>
        <w:autoSpaceDE w:val="0"/>
        <w:autoSpaceDN w:val="0"/>
        <w:adjustRightInd w:val="0"/>
        <w:ind w:right="-426" w:firstLine="573"/>
        <w:jc w:val="both"/>
        <w:rPr>
          <w:color w:val="000000"/>
          <w:sz w:val="30"/>
          <w:szCs w:val="30"/>
        </w:rPr>
      </w:pPr>
      <w:r w:rsidRPr="00127498">
        <w:rPr>
          <w:color w:val="000000"/>
          <w:sz w:val="30"/>
          <w:szCs w:val="30"/>
        </w:rPr>
        <w:t>В случае смерти гражданина, имевшего право на социальное пособие для возмещения затрат на приобретение подгузников, выплата такого пособия членам семьи (опекуну (попечителю), представителю) не производится.</w:t>
      </w:r>
    </w:p>
    <w:p w:rsidR="0097068D" w:rsidRPr="001A16AB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 xml:space="preserve">Орган по труду,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органы, иные организации запрос о представлении документов, необходимых для предоставления данного вида помощи. </w:t>
      </w:r>
    </w:p>
    <w:p w:rsidR="0097068D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1A16AB">
        <w:rPr>
          <w:b/>
          <w:color w:val="000000"/>
          <w:sz w:val="30"/>
          <w:szCs w:val="30"/>
        </w:rPr>
        <w:t>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подгузников:</w:t>
      </w: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справки</w:t>
      </w:r>
      <w:r w:rsidRPr="00A90622">
        <w:rPr>
          <w:color w:val="000000"/>
          <w:sz w:val="30"/>
          <w:szCs w:val="30"/>
        </w:rPr>
        <w:t xml:space="preserve"> о месте жительства и составе семьи</w:t>
      </w:r>
      <w:r>
        <w:rPr>
          <w:color w:val="000000"/>
          <w:sz w:val="30"/>
          <w:szCs w:val="30"/>
        </w:rPr>
        <w:t xml:space="preserve"> или копии лицевого счёта</w:t>
      </w:r>
      <w:r w:rsidRPr="00A90622">
        <w:rPr>
          <w:color w:val="000000"/>
          <w:sz w:val="30"/>
          <w:szCs w:val="30"/>
        </w:rPr>
        <w:t xml:space="preserve"> – для предоставления социального пособия для возмещения затрат на приобретение подгузников детям-инвалидам в возрасте до 18 лет, име</w:t>
      </w:r>
      <w:r>
        <w:rPr>
          <w:color w:val="000000"/>
          <w:sz w:val="30"/>
          <w:szCs w:val="30"/>
        </w:rPr>
        <w:t>ющим IV степень утраты здоровья (при необходимости)</w:t>
      </w:r>
    </w:p>
    <w:p w:rsidR="003762EC" w:rsidRPr="00A90622" w:rsidRDefault="003762EC" w:rsidP="003762E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сведения, подтверждающие</w:t>
      </w:r>
      <w:r w:rsidRPr="00A90622">
        <w:rPr>
          <w:color w:val="000000"/>
          <w:sz w:val="30"/>
          <w:szCs w:val="30"/>
        </w:rPr>
        <w:t>, что ребенку-инвалиду до 18 лет, имеющему</w:t>
      </w:r>
      <w:r>
        <w:rPr>
          <w:color w:val="000000"/>
          <w:sz w:val="30"/>
          <w:szCs w:val="30"/>
        </w:rPr>
        <w:t xml:space="preserve">        </w:t>
      </w:r>
      <w:r w:rsidRPr="00A9062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IV </w:t>
      </w:r>
      <w:r w:rsidRPr="00A90622">
        <w:rPr>
          <w:color w:val="000000"/>
          <w:sz w:val="30"/>
          <w:szCs w:val="30"/>
        </w:rPr>
        <w:t xml:space="preserve">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</w:t>
      </w:r>
      <w:r w:rsidRPr="00A90622">
        <w:rPr>
          <w:color w:val="000000"/>
          <w:sz w:val="30"/>
          <w:szCs w:val="30"/>
        </w:rPr>
        <w:lastRenderedPageBreak/>
        <w:t>средств обязательного страхования от несчастных случаев на производстве</w:t>
      </w:r>
      <w:r>
        <w:rPr>
          <w:color w:val="000000"/>
          <w:sz w:val="30"/>
          <w:szCs w:val="30"/>
        </w:rPr>
        <w:t xml:space="preserve"> и профессиональных заболеваний (при необходимости)</w:t>
      </w:r>
    </w:p>
    <w:p w:rsidR="003762EC" w:rsidRPr="00A90622" w:rsidRDefault="003762EC" w:rsidP="003762EC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A90622">
        <w:rPr>
          <w:color w:val="000000"/>
          <w:sz w:val="30"/>
          <w:szCs w:val="30"/>
        </w:rPr>
        <w:t>св</w:t>
      </w:r>
      <w:r>
        <w:rPr>
          <w:color w:val="000000"/>
          <w:sz w:val="30"/>
          <w:szCs w:val="30"/>
        </w:rPr>
        <w:t>едения</w:t>
      </w:r>
      <w:r w:rsidRPr="00A90622">
        <w:rPr>
          <w:color w:val="000000"/>
          <w:sz w:val="30"/>
          <w:szCs w:val="30"/>
        </w:rPr>
        <w:t xml:space="preserve"> о предоставлении (</w:t>
      </w:r>
      <w:proofErr w:type="spellStart"/>
      <w:r w:rsidRPr="00A90622">
        <w:rPr>
          <w:color w:val="000000"/>
          <w:sz w:val="30"/>
          <w:szCs w:val="30"/>
        </w:rPr>
        <w:t>непредоставлении</w:t>
      </w:r>
      <w:proofErr w:type="spellEnd"/>
      <w:r w:rsidRPr="00A90622">
        <w:rPr>
          <w:color w:val="000000"/>
          <w:sz w:val="30"/>
          <w:szCs w:val="30"/>
        </w:rPr>
        <w:t>) социального пособия для возмещения затрат на приобретение подгузников по прежнему месту жительства заявителя – при изменении места жительст</w:t>
      </w:r>
      <w:r>
        <w:rPr>
          <w:color w:val="000000"/>
          <w:sz w:val="30"/>
          <w:szCs w:val="30"/>
        </w:rPr>
        <w:t>ва (места пребывания) заявителя (при необходимости).</w:t>
      </w: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  <w:bookmarkStart w:id="0" w:name="_GoBack"/>
      <w:bookmarkEnd w:id="0"/>
      <w:r>
        <w:rPr>
          <w:i/>
          <w:color w:val="000000"/>
          <w:sz w:val="30"/>
          <w:szCs w:val="30"/>
        </w:rPr>
        <w:t>Заявитель при подаче заявления вправе самостоятельно предоставить указанные документы.</w:t>
      </w:r>
    </w:p>
    <w:p w:rsidR="003762EC" w:rsidRDefault="003762EC" w:rsidP="003762EC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30"/>
          <w:szCs w:val="30"/>
        </w:rPr>
      </w:pPr>
    </w:p>
    <w:p w:rsidR="0097068D" w:rsidRPr="001A16AB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r w:rsidRPr="001A16AB">
        <w:rPr>
          <w:b/>
          <w:color w:val="000000"/>
          <w:sz w:val="30"/>
          <w:szCs w:val="30"/>
        </w:rPr>
        <w:t>Комиссия принимает решение о предоставлении (об отказе в предоставлении) государственной адресной социальной помощи:</w:t>
      </w:r>
    </w:p>
    <w:p w:rsidR="0097068D" w:rsidRPr="001A16AB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>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документов, необходимых для предоставления государственной адресной социальной помощи;</w:t>
      </w:r>
    </w:p>
    <w:p w:rsidR="0097068D" w:rsidRPr="001A16AB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color w:val="000000"/>
          <w:sz w:val="30"/>
          <w:szCs w:val="30"/>
        </w:rPr>
      </w:pPr>
      <w:r w:rsidRPr="001A16AB">
        <w:rPr>
          <w:color w:val="000000"/>
          <w:sz w:val="30"/>
          <w:szCs w:val="30"/>
        </w:rPr>
        <w:t>в течение 5 рабочих дней после получения последнего необходимого для предоставления государственной адресной социальной помощи документа в случае, если требуемые документы запрашиваются органом по труду, занятости и социальной защите.</w:t>
      </w:r>
    </w:p>
    <w:p w:rsidR="0097068D" w:rsidRPr="00D54164" w:rsidRDefault="0097068D" w:rsidP="0097068D">
      <w:pPr>
        <w:widowControl w:val="0"/>
        <w:autoSpaceDE w:val="0"/>
        <w:autoSpaceDN w:val="0"/>
        <w:adjustRightInd w:val="0"/>
        <w:ind w:right="-426" w:firstLine="570"/>
        <w:jc w:val="both"/>
        <w:rPr>
          <w:b/>
          <w:color w:val="000000"/>
          <w:sz w:val="30"/>
          <w:szCs w:val="30"/>
        </w:rPr>
      </w:pPr>
      <w:proofErr w:type="gramStart"/>
      <w:r>
        <w:rPr>
          <w:b/>
          <w:color w:val="000000"/>
          <w:sz w:val="30"/>
          <w:szCs w:val="30"/>
        </w:rPr>
        <w:t>В</w:t>
      </w:r>
      <w:r w:rsidRPr="00D54164">
        <w:rPr>
          <w:b/>
          <w:color w:val="000000"/>
          <w:sz w:val="30"/>
          <w:szCs w:val="30"/>
        </w:rPr>
        <w:t xml:space="preserve"> случае сокрытия или представления недостоверных сведений</w:t>
      </w:r>
      <w:r w:rsidRPr="00D54164">
        <w:rPr>
          <w:color w:val="000000"/>
          <w:sz w:val="30"/>
          <w:szCs w:val="30"/>
        </w:rPr>
        <w:t xml:space="preserve"> о доходах и принадлежащем членам семьи (гражданину) имуществе на праве собственности, составе семьи, проживании, нуждаемости в подгузниках, иных сведений, необходимых для предоставления государственной адресной социальной помощи, определения ее видов, форм, размеров и периода предоставления, и в случае несвоевременного информирования об изменении состава семьи, регистрации по месту жительства (месту пребывания) и возникновении обстоятельств, предусмотренных</w:t>
      </w:r>
      <w:proofErr w:type="gramEnd"/>
      <w:r w:rsidRPr="00D54164">
        <w:rPr>
          <w:color w:val="000000"/>
          <w:sz w:val="30"/>
          <w:szCs w:val="30"/>
        </w:rPr>
        <w:t xml:space="preserve"> в пунктах 3 и 4 Указа, </w:t>
      </w:r>
      <w:r w:rsidRPr="00D54164">
        <w:rPr>
          <w:b/>
          <w:color w:val="000000"/>
          <w:sz w:val="30"/>
          <w:szCs w:val="30"/>
        </w:rPr>
        <w:t>комиссией принимается решение об отказе в предоставлении государственной адресной социальной помощи,</w:t>
      </w:r>
      <w:r w:rsidRPr="00D54164">
        <w:rPr>
          <w:color w:val="000000"/>
          <w:sz w:val="30"/>
          <w:szCs w:val="30"/>
        </w:rPr>
        <w:t xml:space="preserve"> а также по решению комиссии </w:t>
      </w:r>
      <w:r w:rsidRPr="00D54164">
        <w:rPr>
          <w:b/>
          <w:color w:val="000000"/>
          <w:sz w:val="30"/>
          <w:szCs w:val="30"/>
        </w:rPr>
        <w:t>семьи (граждане) могут быть лишены права на обращение за такой помощью в течение 12 месяцев, следующих за месяцем принятия данного решения.</w:t>
      </w:r>
    </w:p>
    <w:p w:rsidR="00BA48DA" w:rsidRPr="00A73AA6" w:rsidRDefault="00BA48DA" w:rsidP="0097068D">
      <w:pPr>
        <w:pStyle w:val="a3"/>
        <w:ind w:left="0" w:right="-426"/>
        <w:jc w:val="center"/>
        <w:rPr>
          <w:b/>
          <w:color w:val="000000"/>
          <w:szCs w:val="30"/>
        </w:rPr>
      </w:pPr>
    </w:p>
    <w:sectPr w:rsidR="00BA48DA" w:rsidRPr="00A73AA6" w:rsidSect="00DC64C4">
      <w:headerReference w:type="default" r:id="rId8"/>
      <w:pgSz w:w="11906" w:h="16838"/>
      <w:pgMar w:top="720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04" w:rsidRDefault="001A0F04" w:rsidP="00A73AA6">
      <w:r>
        <w:separator/>
      </w:r>
    </w:p>
  </w:endnote>
  <w:endnote w:type="continuationSeparator" w:id="0">
    <w:p w:rsidR="001A0F04" w:rsidRDefault="001A0F04" w:rsidP="00A7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04" w:rsidRDefault="001A0F04" w:rsidP="00A73AA6">
      <w:r>
        <w:separator/>
      </w:r>
    </w:p>
  </w:footnote>
  <w:footnote w:type="continuationSeparator" w:id="0">
    <w:p w:rsidR="001A0F04" w:rsidRDefault="001A0F04" w:rsidP="00A7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19814"/>
      <w:docPartObj>
        <w:docPartGallery w:val="Page Numbers (Top of Page)"/>
        <w:docPartUnique/>
      </w:docPartObj>
    </w:sdtPr>
    <w:sdtEndPr/>
    <w:sdtContent>
      <w:p w:rsidR="00A73AA6" w:rsidRDefault="00A73A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2EC">
          <w:rPr>
            <w:noProof/>
          </w:rPr>
          <w:t>3</w:t>
        </w:r>
        <w:r>
          <w:fldChar w:fldCharType="end"/>
        </w:r>
      </w:p>
    </w:sdtContent>
  </w:sdt>
  <w:p w:rsidR="00A73AA6" w:rsidRDefault="00A73A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6"/>
    <w:rsid w:val="001A0F04"/>
    <w:rsid w:val="003762EC"/>
    <w:rsid w:val="0077073B"/>
    <w:rsid w:val="0097068D"/>
    <w:rsid w:val="00A73AA6"/>
    <w:rsid w:val="00BA48DA"/>
    <w:rsid w:val="00CC0E9F"/>
    <w:rsid w:val="00DC64C4"/>
    <w:rsid w:val="00DE1206"/>
    <w:rsid w:val="00E16A2A"/>
    <w:rsid w:val="00E9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7068D"/>
    <w:pPr>
      <w:ind w:firstLine="567"/>
      <w:jc w:val="both"/>
    </w:pPr>
  </w:style>
  <w:style w:type="paragraph" w:customStyle="1" w:styleId="CharChar0">
    <w:name w:val="Char Char Знак Знак Знак Знак Знак Знак Знак Знак Знак Знак"/>
    <w:basedOn w:val="a"/>
    <w:rsid w:val="009706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ewncpi2">
    <w:name w:val="newncpi2"/>
    <w:basedOn w:val="a"/>
    <w:rsid w:val="0097068D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E12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2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3762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3AA6"/>
    <w:pPr>
      <w:tabs>
        <w:tab w:val="left" w:pos="709"/>
      </w:tabs>
      <w:ind w:left="-142" w:firstLine="578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A73AA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A73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73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7068D"/>
    <w:pPr>
      <w:ind w:firstLine="567"/>
      <w:jc w:val="both"/>
    </w:pPr>
  </w:style>
  <w:style w:type="paragraph" w:customStyle="1" w:styleId="CharChar0">
    <w:name w:val="Char Char Знак Знак Знак Знак Знак Знак Знак Знак Знак Знак"/>
    <w:basedOn w:val="a"/>
    <w:rsid w:val="009706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ewncpi2">
    <w:name w:val="newncpi2"/>
    <w:basedOn w:val="a"/>
    <w:rsid w:val="0097068D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DE12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2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10">
    <w:name w:val="table10"/>
    <w:basedOn w:val="a"/>
    <w:rsid w:val="003762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864D-5035-4BDE-88F9-BB26423C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KUST.O</dc:creator>
  <cp:lastModifiedBy>KUST.O</cp:lastModifiedBy>
  <cp:revision>7</cp:revision>
  <cp:lastPrinted>2020-08-31T12:31:00Z</cp:lastPrinted>
  <dcterms:created xsi:type="dcterms:W3CDTF">2020-08-31T12:25:00Z</dcterms:created>
  <dcterms:modified xsi:type="dcterms:W3CDTF">2023-03-29T08:05:00Z</dcterms:modified>
</cp:coreProperties>
</file>