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20BBC" w14:textId="77777777" w:rsidR="00143FC6" w:rsidRPr="00AD01DD" w:rsidRDefault="00143FC6" w:rsidP="00143FC6">
      <w:pPr>
        <w:spacing w:after="165" w:line="240" w:lineRule="auto"/>
        <w:jc w:val="both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  <w:r w:rsidRPr="00AD01DD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>Ограничение дееспособности несовершеннолетних как мера профилактики злоупотребления спиртными напитками, наркотическими средствами, психотропными веществами, их аналогами</w:t>
      </w:r>
    </w:p>
    <w:p w14:paraId="2D38E9DD" w14:textId="77777777" w:rsidR="00143FC6" w:rsidRPr="00143FC6" w:rsidRDefault="00143FC6" w:rsidP="00360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3FC6">
        <w:rPr>
          <w:rFonts w:ascii="Times New Roman" w:eastAsia="Times New Roman" w:hAnsi="Times New Roman" w:cs="Times New Roman"/>
          <w:sz w:val="30"/>
          <w:szCs w:val="30"/>
          <w:lang w:eastAsia="ru-RU"/>
        </w:rPr>
        <w:t>Дееспособность – это способность гражданина своими действиями приобретать и осуществлять гражданские права, создавать для себя гражданские обязанности и исполнять их</w:t>
      </w:r>
      <w:r w:rsidR="00AD01D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B709075" w14:textId="77777777" w:rsidR="00143FC6" w:rsidRPr="00143FC6" w:rsidRDefault="00C87766" w:rsidP="00360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056F">
        <w:rPr>
          <w:rFonts w:ascii="Times New Roman" w:eastAsia="Times New Roman" w:hAnsi="Times New Roman" w:cs="Times New Roman"/>
          <w:sz w:val="30"/>
          <w:szCs w:val="30"/>
          <w:lang w:eastAsia="ru-RU"/>
        </w:rPr>
        <w:t>В полном объеме она возникает у</w:t>
      </w:r>
      <w:r w:rsidR="00143FC6" w:rsidRPr="00143F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гражданина с наступлением совершеннолетия, то есть по достижении восемнадцатилетнего возраста</w:t>
      </w:r>
      <w:r w:rsidRPr="0036056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(п. 1 ст. 20 Гражданского кодекса)</w:t>
      </w:r>
      <w:r w:rsidR="00143FC6" w:rsidRPr="00143FC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862DC28" w14:textId="77777777" w:rsidR="00C87766" w:rsidRPr="0036056F" w:rsidRDefault="00143FC6" w:rsidP="00360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3FC6">
        <w:rPr>
          <w:rFonts w:ascii="Times New Roman" w:eastAsia="Times New Roman" w:hAnsi="Times New Roman" w:cs="Times New Roman"/>
          <w:sz w:val="30"/>
          <w:szCs w:val="30"/>
          <w:lang w:eastAsia="ru-RU"/>
        </w:rPr>
        <w:t>Что же касается дееспособности несовершеннолетних, то здесь существуют определенные изъятия и исключения.</w:t>
      </w:r>
    </w:p>
    <w:p w14:paraId="73A4A38D" w14:textId="77777777" w:rsidR="00C87766" w:rsidRPr="0036056F" w:rsidRDefault="00C87766" w:rsidP="00360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056F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Так, н</w:t>
      </w:r>
      <w:r w:rsidR="00143FC6" w:rsidRPr="0036056F">
        <w:rPr>
          <w:rFonts w:ascii="Times New Roman" w:eastAsia="Times New Roman" w:hAnsi="Times New Roman" w:cs="Times New Roman"/>
          <w:sz w:val="30"/>
          <w:szCs w:val="30"/>
          <w:lang w:eastAsia="ru-RU"/>
        </w:rPr>
        <w:t>есовершеннолетние в возрасте от четырнадцати до восемнадцати лет вправе самостоятельно, без согласия своих законных представителей:</w:t>
      </w:r>
    </w:p>
    <w:p w14:paraId="0E233AD5" w14:textId="77777777" w:rsidR="00143FC6" w:rsidRPr="0036056F" w:rsidRDefault="00143FC6" w:rsidP="0036056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056F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распоряж</w:t>
      </w:r>
      <w:r w:rsidR="00C87766" w:rsidRPr="0036056F">
        <w:rPr>
          <w:rFonts w:ascii="Times New Roman" w:eastAsia="Times New Roman" w:hAnsi="Times New Roman" w:cs="Times New Roman"/>
          <w:sz w:val="30"/>
          <w:szCs w:val="30"/>
          <w:lang w:eastAsia="ru-RU"/>
        </w:rPr>
        <w:t>аться</w:t>
      </w:r>
      <w:r w:rsidRPr="0036056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своими заработком, стипендией и иными собственными доходами;</w:t>
      </w:r>
    </w:p>
    <w:p w14:paraId="7894B25A" w14:textId="77777777" w:rsidR="00143FC6" w:rsidRPr="00143FC6" w:rsidRDefault="00C87766" w:rsidP="003605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056F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143FC6" w:rsidRPr="00143FC6">
        <w:rPr>
          <w:rFonts w:ascii="Times New Roman" w:eastAsia="Times New Roman" w:hAnsi="Times New Roman" w:cs="Times New Roman"/>
          <w:sz w:val="30"/>
          <w:szCs w:val="30"/>
          <w:lang w:eastAsia="ru-RU"/>
        </w:rPr>
        <w:t>существл</w:t>
      </w:r>
      <w:r w:rsidRPr="0036056F">
        <w:rPr>
          <w:rFonts w:ascii="Times New Roman" w:eastAsia="Times New Roman" w:hAnsi="Times New Roman" w:cs="Times New Roman"/>
          <w:sz w:val="30"/>
          <w:szCs w:val="30"/>
          <w:lang w:eastAsia="ru-RU"/>
        </w:rPr>
        <w:t>ять</w:t>
      </w:r>
      <w:r w:rsidR="00AD01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43FC6" w:rsidRPr="00143FC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права автора произведения науки, литературы или искусства, изобретения или иного охраняемого законодательством результата своей интеллектуальной деятельности;</w:t>
      </w:r>
    </w:p>
    <w:p w14:paraId="7B8B10A4" w14:textId="77777777" w:rsidR="00143FC6" w:rsidRPr="00143FC6" w:rsidRDefault="00143FC6" w:rsidP="003605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3FC6">
        <w:rPr>
          <w:rFonts w:ascii="Times New Roman" w:eastAsia="Times New Roman" w:hAnsi="Times New Roman" w:cs="Times New Roman"/>
          <w:sz w:val="30"/>
          <w:szCs w:val="30"/>
          <w:lang w:eastAsia="ru-RU"/>
        </w:rPr>
        <w:t>вн</w:t>
      </w:r>
      <w:r w:rsidR="00C87766" w:rsidRPr="0036056F">
        <w:rPr>
          <w:rFonts w:ascii="Times New Roman" w:eastAsia="Times New Roman" w:hAnsi="Times New Roman" w:cs="Times New Roman"/>
          <w:sz w:val="30"/>
          <w:szCs w:val="30"/>
          <w:lang w:eastAsia="ru-RU"/>
        </w:rPr>
        <w:t>осить</w:t>
      </w:r>
      <w:r w:rsidRPr="00143F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денежных средств в банки или небанковские кредитно-финансовые организации и распоряжения ими в соответствии с законодательством;</w:t>
      </w:r>
    </w:p>
    <w:p w14:paraId="210A5DCA" w14:textId="77777777" w:rsidR="00143FC6" w:rsidRPr="00143FC6" w:rsidRDefault="00143FC6" w:rsidP="003605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3FC6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соверш</w:t>
      </w:r>
      <w:r w:rsidR="0036056F">
        <w:rPr>
          <w:rFonts w:ascii="Times New Roman" w:eastAsia="Times New Roman" w:hAnsi="Times New Roman" w:cs="Times New Roman"/>
          <w:sz w:val="30"/>
          <w:szCs w:val="30"/>
          <w:lang w:eastAsia="ru-RU"/>
        </w:rPr>
        <w:t>ать</w:t>
      </w:r>
      <w:r w:rsidR="00AD01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43FC6">
        <w:rPr>
          <w:rFonts w:ascii="Times New Roman" w:eastAsia="Times New Roman" w:hAnsi="Times New Roman" w:cs="Times New Roman"/>
          <w:sz w:val="30"/>
          <w:szCs w:val="30"/>
          <w:lang w:eastAsia="ru-RU"/>
        </w:rPr>
        <w:t>мелки</w:t>
      </w:r>
      <w:r w:rsidR="0036056F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143F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бытовы</w:t>
      </w:r>
      <w:r w:rsidR="0036056F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143F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сдел</w:t>
      </w:r>
      <w:r w:rsidR="0036056F">
        <w:rPr>
          <w:rFonts w:ascii="Times New Roman" w:eastAsia="Times New Roman" w:hAnsi="Times New Roman" w:cs="Times New Roman"/>
          <w:sz w:val="30"/>
          <w:szCs w:val="30"/>
          <w:lang w:eastAsia="ru-RU"/>
        </w:rPr>
        <w:t>ки</w:t>
      </w:r>
      <w:r w:rsidRPr="00143F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некоторы</w:t>
      </w:r>
      <w:r w:rsidR="0036056F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143F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ины</w:t>
      </w:r>
      <w:r w:rsidR="0036056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 </w:t>
      </w:r>
      <w:r w:rsidRPr="00143FC6">
        <w:rPr>
          <w:rFonts w:ascii="Times New Roman" w:eastAsia="Times New Roman" w:hAnsi="Times New Roman" w:cs="Times New Roman"/>
          <w:sz w:val="30"/>
          <w:szCs w:val="30"/>
          <w:lang w:eastAsia="ru-RU"/>
        </w:rPr>
        <w:t>сдел</w:t>
      </w:r>
      <w:r w:rsidR="0036056F">
        <w:rPr>
          <w:rFonts w:ascii="Times New Roman" w:eastAsia="Times New Roman" w:hAnsi="Times New Roman" w:cs="Times New Roman"/>
          <w:sz w:val="30"/>
          <w:szCs w:val="30"/>
          <w:lang w:eastAsia="ru-RU"/>
        </w:rPr>
        <w:t>ки.</w:t>
      </w:r>
    </w:p>
    <w:p w14:paraId="25BCCBC0" w14:textId="77777777" w:rsidR="00143FC6" w:rsidRPr="0036056F" w:rsidRDefault="00143FC6" w:rsidP="00360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3FC6">
        <w:rPr>
          <w:rFonts w:ascii="Times New Roman" w:eastAsia="Times New Roman" w:hAnsi="Times New Roman" w:cs="Times New Roman"/>
          <w:sz w:val="30"/>
          <w:szCs w:val="30"/>
          <w:lang w:eastAsia="ru-RU"/>
        </w:rPr>
        <w:t>Необходимо отметить, что законодателем предусмотрена ограничительная мера, направленная на упреждение несовершеннолетнего от неразумного распоряжения своими доходами.</w:t>
      </w:r>
    </w:p>
    <w:p w14:paraId="56E15586" w14:textId="77777777" w:rsidR="00143FC6" w:rsidRPr="00143FC6" w:rsidRDefault="00C87766" w:rsidP="00360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056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Так, при наличии достаточных оснований несовершеннолетний в возрасте от 14 до 18 лет </w:t>
      </w:r>
      <w:r w:rsidRPr="00143F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ходатайству родителей, усыновителей или попечителя либо органа опеки и попечительства </w:t>
      </w:r>
      <w:r w:rsidRPr="0036056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решением суда </w:t>
      </w:r>
      <w:r w:rsidRPr="00143FC6">
        <w:rPr>
          <w:rFonts w:ascii="Times New Roman" w:eastAsia="Times New Roman" w:hAnsi="Times New Roman" w:cs="Times New Roman"/>
          <w:sz w:val="30"/>
          <w:szCs w:val="30"/>
          <w:lang w:eastAsia="ru-RU"/>
        </w:rPr>
        <w:t>может</w:t>
      </w:r>
      <w:r w:rsidRPr="0036056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быть ограничен</w:t>
      </w:r>
      <w:r w:rsidRPr="00143F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лиш</w:t>
      </w:r>
      <w:r w:rsidRPr="0036056F">
        <w:rPr>
          <w:rFonts w:ascii="Times New Roman" w:eastAsia="Times New Roman" w:hAnsi="Times New Roman" w:cs="Times New Roman"/>
          <w:sz w:val="30"/>
          <w:szCs w:val="30"/>
          <w:lang w:eastAsia="ru-RU"/>
        </w:rPr>
        <w:t>ен права самостоятельно распоряжаться своим заработком, стипендией или иными доходами (с п.</w:t>
      </w:r>
      <w:r w:rsidR="009373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6056F">
        <w:rPr>
          <w:rFonts w:ascii="Times New Roman" w:eastAsia="Times New Roman" w:hAnsi="Times New Roman" w:cs="Times New Roman"/>
          <w:sz w:val="30"/>
          <w:szCs w:val="30"/>
          <w:lang w:eastAsia="ru-RU"/>
        </w:rPr>
        <w:t>4 ст.</w:t>
      </w:r>
      <w:r w:rsidR="009373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6056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25 Гражданского кодекса). Исключение составляют случаи, </w:t>
      </w:r>
      <w:r w:rsidR="00143FC6" w:rsidRPr="00143FC6">
        <w:rPr>
          <w:rFonts w:ascii="Times New Roman" w:eastAsia="Times New Roman" w:hAnsi="Times New Roman" w:cs="Times New Roman"/>
          <w:sz w:val="30"/>
          <w:szCs w:val="30"/>
          <w:lang w:eastAsia="ru-RU"/>
        </w:rPr>
        <w:t>когда такой несовершеннолетний приобрел</w:t>
      </w:r>
      <w:r w:rsidR="0036056F" w:rsidRPr="0036056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полную дееспособность в связи со вступлением в брак до достижения 18 лет или путем эмансипации в предусмотренном законом порядке.</w:t>
      </w:r>
    </w:p>
    <w:p w14:paraId="1D9AC82E" w14:textId="77777777" w:rsidR="00143FC6" w:rsidRPr="00143FC6" w:rsidRDefault="0036056F" w:rsidP="00360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056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Достаточными </w:t>
      </w:r>
      <w:r w:rsidR="00143FC6" w:rsidRPr="00143FC6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основаниями для</w:t>
      </w:r>
      <w:r w:rsidRPr="0036056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ограничения или</w:t>
      </w:r>
      <w:r w:rsidR="00143FC6" w:rsidRPr="00143F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лишения несовершеннолетнего права распоряжаться своими доходами являются расходование получаемых несовершеннолетним денежных средств не по назначению, неразумн</w:t>
      </w:r>
      <w:r w:rsidR="0093733B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="00143FC6" w:rsidRPr="00143F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их трат</w:t>
      </w:r>
      <w:r w:rsidR="0093733B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143FC6" w:rsidRPr="00143F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приобретение спиртных напитков, наркотиче</w:t>
      </w:r>
      <w:r w:rsidRPr="0036056F">
        <w:rPr>
          <w:rFonts w:ascii="Times New Roman" w:eastAsia="Times New Roman" w:hAnsi="Times New Roman" w:cs="Times New Roman"/>
          <w:sz w:val="30"/>
          <w:szCs w:val="30"/>
          <w:lang w:eastAsia="ru-RU"/>
        </w:rPr>
        <w:t>ских средств, психотропных веществ, игорные заведения.</w:t>
      </w:r>
    </w:p>
    <w:p w14:paraId="55FE3FA9" w14:textId="77777777" w:rsidR="00143FC6" w:rsidRPr="00143FC6" w:rsidRDefault="00143FC6" w:rsidP="00360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3FC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Ограничение дееспособности несовершеннолетнего и лишение права самостоятельно получать и распоряжаться своим заработком, стипендией или иными доходами может быть установлено только до достижения им совершеннолетнего возраста.</w:t>
      </w:r>
    </w:p>
    <w:p w14:paraId="15DD2404" w14:textId="77777777" w:rsidR="00143FC6" w:rsidRPr="00143FC6" w:rsidRDefault="00143FC6" w:rsidP="00360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3FC6">
        <w:rPr>
          <w:rFonts w:ascii="Times New Roman" w:eastAsia="Times New Roman" w:hAnsi="Times New Roman" w:cs="Times New Roman"/>
          <w:sz w:val="30"/>
          <w:szCs w:val="30"/>
          <w:lang w:eastAsia="ru-RU"/>
        </w:rPr>
        <w:t>Следует иметь ввиду, что последствие ограничения или лишения несовершеннолетнего права распоряжаться своими доходами выражается в невозможности самостоятельно расходовать свои личные денежные средства (зарплату, стипендию или иные доходы).</w:t>
      </w:r>
    </w:p>
    <w:p w14:paraId="5FBB7D53" w14:textId="77777777" w:rsidR="000E666E" w:rsidRPr="0036056F" w:rsidRDefault="005C58BA" w:rsidP="0036056F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0E666E" w:rsidRPr="0036056F" w:rsidSect="00483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E5F5E"/>
    <w:multiLevelType w:val="multilevel"/>
    <w:tmpl w:val="A8766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30323"/>
    <w:multiLevelType w:val="multilevel"/>
    <w:tmpl w:val="8EC8E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265"/>
    <w:rsid w:val="00143FC6"/>
    <w:rsid w:val="0036056F"/>
    <w:rsid w:val="00465D53"/>
    <w:rsid w:val="00483DB0"/>
    <w:rsid w:val="005C58BA"/>
    <w:rsid w:val="005C6298"/>
    <w:rsid w:val="00787522"/>
    <w:rsid w:val="007A4D95"/>
    <w:rsid w:val="0093733B"/>
    <w:rsid w:val="00AD01DD"/>
    <w:rsid w:val="00AF5AD3"/>
    <w:rsid w:val="00C53737"/>
    <w:rsid w:val="00C87766"/>
    <w:rsid w:val="00D95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5A06"/>
  <w15:docId w15:val="{9D3D205E-9DD8-4DD0-ADF0-39FB80FF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DB0"/>
  </w:style>
  <w:style w:type="paragraph" w:styleId="1">
    <w:name w:val="heading 1"/>
    <w:basedOn w:val="a"/>
    <w:link w:val="10"/>
    <w:uiPriority w:val="9"/>
    <w:qFormat/>
    <w:rsid w:val="00143F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F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43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7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Золотарев</dc:creator>
  <cp:lastModifiedBy>Пользователь</cp:lastModifiedBy>
  <cp:revision>4</cp:revision>
  <dcterms:created xsi:type="dcterms:W3CDTF">2020-03-31T15:20:00Z</dcterms:created>
  <dcterms:modified xsi:type="dcterms:W3CDTF">2020-03-31T15:20:00Z</dcterms:modified>
</cp:coreProperties>
</file>