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D1" w:rsidRPr="007064D1" w:rsidRDefault="007064D1" w:rsidP="007064D1">
      <w:pPr>
        <w:tabs>
          <w:tab w:val="left" w:pos="9355"/>
        </w:tabs>
        <w:spacing w:line="280" w:lineRule="exact"/>
        <w:ind w:right="-1"/>
        <w:jc w:val="center"/>
        <w:rPr>
          <w:b/>
          <w:szCs w:val="30"/>
        </w:rPr>
      </w:pPr>
      <w:r w:rsidRPr="007064D1">
        <w:rPr>
          <w:b/>
          <w:szCs w:val="30"/>
        </w:rPr>
        <w:t>О МАРКИРОВКЕ ОБУВИ</w:t>
      </w:r>
    </w:p>
    <w:p w:rsidR="007064D1" w:rsidRDefault="007064D1" w:rsidP="007064D1">
      <w:pPr>
        <w:spacing w:line="360" w:lineRule="auto"/>
        <w:ind w:firstLine="709"/>
        <w:jc w:val="both"/>
        <w:rPr>
          <w:szCs w:val="30"/>
        </w:rPr>
      </w:pPr>
    </w:p>
    <w:p w:rsidR="007064D1" w:rsidRDefault="007064D1" w:rsidP="007064D1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 xml:space="preserve">1. </w:t>
      </w:r>
      <w:proofErr w:type="gramStart"/>
      <w:r>
        <w:rPr>
          <w:szCs w:val="30"/>
        </w:rPr>
        <w:t>В случае временной н</w:t>
      </w:r>
      <w:r w:rsidRPr="005424EF">
        <w:rPr>
          <w:szCs w:val="30"/>
        </w:rPr>
        <w:t>етрудоспос</w:t>
      </w:r>
      <w:r>
        <w:rPr>
          <w:szCs w:val="30"/>
        </w:rPr>
        <w:t>о</w:t>
      </w:r>
      <w:r w:rsidRPr="005424EF">
        <w:rPr>
          <w:szCs w:val="30"/>
        </w:rPr>
        <w:t>бност</w:t>
      </w:r>
      <w:r>
        <w:rPr>
          <w:szCs w:val="30"/>
        </w:rPr>
        <w:t>и индивидуального предпринимателя в период с 15 октября по 1 ноября 2021 года, подтверждённой документально (наличие листка н</w:t>
      </w:r>
      <w:r w:rsidRPr="005424EF">
        <w:rPr>
          <w:szCs w:val="30"/>
        </w:rPr>
        <w:t>етрудоспос</w:t>
      </w:r>
      <w:r>
        <w:rPr>
          <w:szCs w:val="30"/>
        </w:rPr>
        <w:t>о</w:t>
      </w:r>
      <w:r w:rsidRPr="005424EF">
        <w:rPr>
          <w:szCs w:val="30"/>
        </w:rPr>
        <w:t>бност</w:t>
      </w:r>
      <w:r>
        <w:rPr>
          <w:szCs w:val="30"/>
        </w:rPr>
        <w:t xml:space="preserve">и или справки о временной нетрудоспособности), такой индивидуальный предприниматель, не прошедший ранее регистрацию в </w:t>
      </w:r>
      <w:r w:rsidRPr="002A05B5">
        <w:rPr>
          <w:szCs w:val="30"/>
        </w:rPr>
        <w:t>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</w:t>
      </w:r>
      <w:r>
        <w:rPr>
          <w:szCs w:val="30"/>
        </w:rPr>
        <w:t xml:space="preserve"> и (или) не передавший </w:t>
      </w:r>
      <w:r w:rsidRPr="00876357">
        <w:rPr>
          <w:szCs w:val="30"/>
        </w:rPr>
        <w:t>в систему маркировки информаци</w:t>
      </w:r>
      <w:r>
        <w:rPr>
          <w:szCs w:val="30"/>
        </w:rPr>
        <w:t>ю</w:t>
      </w:r>
      <w:r w:rsidRPr="00876357">
        <w:rPr>
          <w:szCs w:val="30"/>
        </w:rPr>
        <w:t xml:space="preserve"> о проведении инвентаризации остатков</w:t>
      </w:r>
      <w:proofErr w:type="gramEnd"/>
      <w:r w:rsidRPr="00876357">
        <w:rPr>
          <w:szCs w:val="30"/>
        </w:rPr>
        <w:t xml:space="preserve"> товаров</w:t>
      </w:r>
      <w:r>
        <w:rPr>
          <w:szCs w:val="30"/>
        </w:rPr>
        <w:t xml:space="preserve"> (обуви), вправе осуществить необходимые действия </w:t>
      </w:r>
      <w:r w:rsidRPr="002F4B00">
        <w:rPr>
          <w:b/>
          <w:bCs/>
          <w:szCs w:val="30"/>
        </w:rPr>
        <w:t>в течени</w:t>
      </w:r>
      <w:r>
        <w:rPr>
          <w:b/>
          <w:bCs/>
          <w:szCs w:val="30"/>
        </w:rPr>
        <w:t>е</w:t>
      </w:r>
      <w:r w:rsidRPr="002F4B00">
        <w:rPr>
          <w:b/>
          <w:bCs/>
          <w:szCs w:val="30"/>
        </w:rPr>
        <w:t xml:space="preserve"> 10 рабочих дней </w:t>
      </w:r>
      <w:proofErr w:type="gramStart"/>
      <w:r w:rsidRPr="002F4B00">
        <w:rPr>
          <w:b/>
          <w:bCs/>
          <w:szCs w:val="30"/>
        </w:rPr>
        <w:t>с даты восстановления</w:t>
      </w:r>
      <w:proofErr w:type="gramEnd"/>
      <w:r w:rsidRPr="002F4B00">
        <w:rPr>
          <w:b/>
          <w:bCs/>
          <w:szCs w:val="30"/>
        </w:rPr>
        <w:t xml:space="preserve"> трудоспособности</w:t>
      </w:r>
      <w:r>
        <w:rPr>
          <w:szCs w:val="30"/>
        </w:rPr>
        <w:t xml:space="preserve">, при условии предоставления </w:t>
      </w:r>
      <w:r w:rsidRPr="00231079">
        <w:rPr>
          <w:szCs w:val="30"/>
        </w:rPr>
        <w:t>оператор</w:t>
      </w:r>
      <w:r>
        <w:rPr>
          <w:szCs w:val="30"/>
        </w:rPr>
        <w:t>у</w:t>
      </w:r>
      <w:r w:rsidRPr="00231079">
        <w:rPr>
          <w:szCs w:val="30"/>
        </w:rPr>
        <w:t xml:space="preserve"> системы маркировки </w:t>
      </w:r>
      <w:r>
        <w:rPr>
          <w:szCs w:val="30"/>
        </w:rPr>
        <w:t>(</w:t>
      </w:r>
      <w:r w:rsidRPr="00231079">
        <w:rPr>
          <w:szCs w:val="30"/>
        </w:rPr>
        <w:t>РУП «Издательство «</w:t>
      </w:r>
      <w:proofErr w:type="spellStart"/>
      <w:r w:rsidRPr="00231079">
        <w:rPr>
          <w:szCs w:val="30"/>
        </w:rPr>
        <w:t>Белбланкавыд</w:t>
      </w:r>
      <w:proofErr w:type="spellEnd"/>
      <w:r w:rsidRPr="00231079">
        <w:rPr>
          <w:szCs w:val="30"/>
        </w:rPr>
        <w:t>»</w:t>
      </w:r>
      <w:r>
        <w:rPr>
          <w:szCs w:val="30"/>
        </w:rPr>
        <w:t>) копии листка нетрудоспособности или копии справки о временной нетрудоспособности.</w:t>
      </w:r>
    </w:p>
    <w:p w:rsidR="007064D1" w:rsidRPr="002F4B00" w:rsidRDefault="007064D1" w:rsidP="007064D1">
      <w:pPr>
        <w:ind w:firstLine="709"/>
        <w:jc w:val="both"/>
        <w:rPr>
          <w:szCs w:val="30"/>
        </w:rPr>
      </w:pPr>
      <w:r>
        <w:rPr>
          <w:szCs w:val="30"/>
        </w:rPr>
        <w:t xml:space="preserve">При этом обращаем внимание, что в соответствии с положениями </w:t>
      </w:r>
      <w:proofErr w:type="gramStart"/>
      <w:r>
        <w:rPr>
          <w:szCs w:val="30"/>
        </w:rPr>
        <w:t xml:space="preserve">Указа Президента Республики Беларусь от 10.06.2011 №243 </w:t>
      </w:r>
      <w:r>
        <w:rPr>
          <w:szCs w:val="30"/>
        </w:rPr>
        <w:br/>
        <w:t>«</w:t>
      </w:r>
      <w:r w:rsidRPr="002F4B00">
        <w:rPr>
          <w:szCs w:val="30"/>
        </w:rPr>
        <w:t>О маркировке товаров»</w:t>
      </w:r>
      <w:r>
        <w:rPr>
          <w:szCs w:val="30"/>
        </w:rPr>
        <w:t xml:space="preserve">, постановления </w:t>
      </w:r>
      <w:r w:rsidRPr="002F4B00">
        <w:rPr>
          <w:szCs w:val="30"/>
        </w:rPr>
        <w:t xml:space="preserve">Министерства по налогам и сборам Республики Беларусь от 03.05.2021 </w:t>
      </w:r>
      <w:r>
        <w:rPr>
          <w:szCs w:val="30"/>
        </w:rPr>
        <w:t>№</w:t>
      </w:r>
      <w:r w:rsidRPr="002F4B00">
        <w:rPr>
          <w:szCs w:val="30"/>
        </w:rPr>
        <w:t xml:space="preserve"> 17 </w:t>
      </w:r>
      <w:r>
        <w:rPr>
          <w:szCs w:val="30"/>
        </w:rPr>
        <w:t>«</w:t>
      </w:r>
      <w:r w:rsidRPr="002F4B00">
        <w:rPr>
          <w:szCs w:val="30"/>
        </w:rPr>
        <w:t xml:space="preserve">О реализации Указа Президента Республики Беларусь от 10 июня 2011 г. </w:t>
      </w:r>
      <w:r>
        <w:rPr>
          <w:szCs w:val="30"/>
        </w:rPr>
        <w:t>№</w:t>
      </w:r>
      <w:r w:rsidRPr="002F4B00">
        <w:rPr>
          <w:szCs w:val="30"/>
        </w:rPr>
        <w:t xml:space="preserve"> 243</w:t>
      </w:r>
      <w:r>
        <w:rPr>
          <w:szCs w:val="30"/>
        </w:rPr>
        <w:t xml:space="preserve">» </w:t>
      </w:r>
      <w:r>
        <w:rPr>
          <w:szCs w:val="30"/>
        </w:rPr>
        <w:br/>
        <w:t>(далее – постановление № 17), оборот (в том числе хранение) остатков товаров, на которые не нанесены средства идентификации, информация о которых отсутствует в системе маркировки, или в систему маркировки</w:t>
      </w:r>
      <w:proofErr w:type="gramEnd"/>
      <w:r>
        <w:rPr>
          <w:szCs w:val="30"/>
        </w:rPr>
        <w:t xml:space="preserve"> не передана информация о </w:t>
      </w:r>
      <w:r w:rsidRPr="002F4B00">
        <w:rPr>
          <w:szCs w:val="30"/>
        </w:rPr>
        <w:t xml:space="preserve">дате, номере инвентаризационной описи и общем количестве остатков товаров по инвентаризационной описи, </w:t>
      </w:r>
      <w:r w:rsidRPr="002F4B00">
        <w:rPr>
          <w:b/>
          <w:bCs/>
          <w:szCs w:val="30"/>
        </w:rPr>
        <w:t>запрещается</w:t>
      </w:r>
      <w:r w:rsidRPr="002F4B00">
        <w:rPr>
          <w:szCs w:val="30"/>
        </w:rPr>
        <w:t>.</w:t>
      </w:r>
    </w:p>
    <w:p w:rsidR="007064D1" w:rsidRPr="002F4B00" w:rsidRDefault="007064D1" w:rsidP="007064D1">
      <w:pPr>
        <w:ind w:firstLine="709"/>
        <w:jc w:val="both"/>
        <w:rPr>
          <w:szCs w:val="30"/>
        </w:rPr>
      </w:pPr>
      <w:proofErr w:type="gramStart"/>
      <w:r>
        <w:rPr>
          <w:szCs w:val="30"/>
        </w:rPr>
        <w:t xml:space="preserve">Учитывая изложенное, при невнесении в систему маркировки соответствующих сведений </w:t>
      </w:r>
      <w:r w:rsidRPr="002F4B00">
        <w:rPr>
          <w:b/>
          <w:bCs/>
          <w:szCs w:val="30"/>
        </w:rPr>
        <w:t>в течени</w:t>
      </w:r>
      <w:r>
        <w:rPr>
          <w:b/>
          <w:bCs/>
          <w:szCs w:val="30"/>
        </w:rPr>
        <w:t>е</w:t>
      </w:r>
      <w:r w:rsidRPr="002F4B00">
        <w:rPr>
          <w:b/>
          <w:bCs/>
          <w:szCs w:val="30"/>
        </w:rPr>
        <w:t xml:space="preserve"> 10 рабочих дней с даты восстановления трудоспособности</w:t>
      </w:r>
      <w:r>
        <w:rPr>
          <w:b/>
          <w:bCs/>
          <w:szCs w:val="30"/>
        </w:rPr>
        <w:t xml:space="preserve">, </w:t>
      </w:r>
      <w:r w:rsidRPr="00C003A8">
        <w:rPr>
          <w:szCs w:val="30"/>
        </w:rPr>
        <w:t>остатки обуви, обороту на территории Республики Беларусь не подлежат.</w:t>
      </w:r>
      <w:proofErr w:type="gramEnd"/>
    </w:p>
    <w:p w:rsidR="007064D1" w:rsidRDefault="007064D1" w:rsidP="007064D1">
      <w:pPr>
        <w:ind w:firstLine="709"/>
        <w:jc w:val="both"/>
        <w:rPr>
          <w:szCs w:val="30"/>
        </w:rPr>
      </w:pPr>
      <w:r>
        <w:rPr>
          <w:szCs w:val="30"/>
        </w:rPr>
        <w:t xml:space="preserve">2. </w:t>
      </w:r>
      <w:proofErr w:type="gramStart"/>
      <w:r>
        <w:rPr>
          <w:szCs w:val="30"/>
        </w:rPr>
        <w:t xml:space="preserve">При приобретении с 1 ноября 2021 г. на территории Российской Федерации, маркированной как средствами идентификации общеустановленного образца, так и «упрощенными средствами идентификации», полученными российскими субъектами хозяйствования для маркировки остатков товаров, имевшихся у них на дату введения маркировки, белорусские субъекты хозяйствования вправе осуществлять оборот (в том числе ввоз и дальнейшую реализацию) таких товаров при условии подтверждения </w:t>
      </w:r>
      <w:r w:rsidRPr="00231079">
        <w:rPr>
          <w:szCs w:val="30"/>
        </w:rPr>
        <w:t>оператор</w:t>
      </w:r>
      <w:r>
        <w:rPr>
          <w:szCs w:val="30"/>
        </w:rPr>
        <w:t>ом</w:t>
      </w:r>
      <w:r w:rsidRPr="00231079">
        <w:rPr>
          <w:szCs w:val="30"/>
        </w:rPr>
        <w:t xml:space="preserve"> системы маркировки </w:t>
      </w:r>
      <w:r>
        <w:rPr>
          <w:szCs w:val="30"/>
        </w:rPr>
        <w:t>(</w:t>
      </w:r>
      <w:r w:rsidRPr="00231079">
        <w:rPr>
          <w:szCs w:val="30"/>
        </w:rPr>
        <w:t>РУП «Издательство</w:t>
      </w:r>
      <w:proofErr w:type="gramEnd"/>
      <w:r w:rsidRPr="00231079">
        <w:rPr>
          <w:szCs w:val="30"/>
        </w:rPr>
        <w:t xml:space="preserve"> «</w:t>
      </w:r>
      <w:proofErr w:type="spellStart"/>
      <w:proofErr w:type="gramStart"/>
      <w:r w:rsidRPr="00231079">
        <w:rPr>
          <w:szCs w:val="30"/>
        </w:rPr>
        <w:t>Белбланкавыд</w:t>
      </w:r>
      <w:proofErr w:type="spellEnd"/>
      <w:r w:rsidRPr="00231079">
        <w:rPr>
          <w:szCs w:val="30"/>
        </w:rPr>
        <w:t>»</w:t>
      </w:r>
      <w:r>
        <w:rPr>
          <w:szCs w:val="30"/>
        </w:rPr>
        <w:t xml:space="preserve">) </w:t>
      </w:r>
      <w:r w:rsidRPr="00C003A8">
        <w:rPr>
          <w:szCs w:val="30"/>
        </w:rPr>
        <w:t>наличия информации о таком средстве идентификации</w:t>
      </w:r>
      <w:r>
        <w:rPr>
          <w:szCs w:val="30"/>
        </w:rPr>
        <w:t xml:space="preserve">. </w:t>
      </w:r>
      <w:proofErr w:type="gramEnd"/>
    </w:p>
    <w:p w:rsidR="007064D1" w:rsidRPr="00DC54A2" w:rsidRDefault="007064D1" w:rsidP="007064D1">
      <w:pPr>
        <w:spacing w:line="280" w:lineRule="exact"/>
        <w:ind w:firstLine="709"/>
        <w:jc w:val="both"/>
        <w:rPr>
          <w:i/>
          <w:iCs/>
          <w:spacing w:val="-2"/>
          <w:szCs w:val="30"/>
        </w:rPr>
      </w:pPr>
      <w:proofErr w:type="spellStart"/>
      <w:r w:rsidRPr="00DC54A2">
        <w:rPr>
          <w:i/>
          <w:iCs/>
          <w:spacing w:val="-2"/>
          <w:szCs w:val="30"/>
        </w:rPr>
        <w:lastRenderedPageBreak/>
        <w:t>Справочно</w:t>
      </w:r>
      <w:proofErr w:type="spellEnd"/>
      <w:r w:rsidRPr="00DC54A2">
        <w:rPr>
          <w:i/>
          <w:iCs/>
          <w:spacing w:val="-2"/>
          <w:szCs w:val="30"/>
        </w:rPr>
        <w:t>. Для получения такого подтверждения белорусскому субъекту хозяйствования необходимо передать в систему маркировки информацию в составе согласно подпункту 1.6.4 пункта 1 приложения 2 к постановлению № 17.</w:t>
      </w:r>
    </w:p>
    <w:p w:rsidR="007064D1" w:rsidRDefault="007064D1" w:rsidP="007064D1">
      <w:pPr>
        <w:ind w:firstLine="709"/>
        <w:jc w:val="both"/>
        <w:rPr>
          <w:spacing w:val="-2"/>
          <w:szCs w:val="30"/>
        </w:rPr>
      </w:pPr>
      <w:r>
        <w:rPr>
          <w:spacing w:val="-2"/>
          <w:szCs w:val="30"/>
        </w:rPr>
        <w:t>Обращаем внимание, что предусмотренный в настоящем пункте порядок носит временный характер и применяется до момента урегулирования на площадке Евразийской экономической комиссии вопроса об обеспечении признания кодов маркировки в общеустановленном порядке в рамках Евразийского экономического союза, о чем будет сообщено дополнительно.</w:t>
      </w:r>
    </w:p>
    <w:p w:rsidR="00A6592E" w:rsidRDefault="00A6592E"/>
    <w:p w:rsidR="009E607F" w:rsidRDefault="009E607F"/>
    <w:p w:rsidR="009E607F" w:rsidRPr="007007BF" w:rsidRDefault="009E607F" w:rsidP="009E607F">
      <w:pPr>
        <w:tabs>
          <w:tab w:val="left" w:pos="4536"/>
          <w:tab w:val="left" w:pos="5954"/>
        </w:tabs>
        <w:ind w:left="3540" w:right="-1" w:firstLine="12"/>
        <w:rPr>
          <w:b/>
          <w:bCs/>
          <w:sz w:val="26"/>
          <w:szCs w:val="26"/>
        </w:rPr>
      </w:pPr>
      <w:r w:rsidRPr="007007BF">
        <w:rPr>
          <w:b/>
          <w:bCs/>
          <w:sz w:val="26"/>
          <w:szCs w:val="26"/>
        </w:rPr>
        <w:t>Инспекция Министерства по налогам и сборам</w:t>
      </w:r>
    </w:p>
    <w:p w:rsidR="009E607F" w:rsidRPr="007007BF" w:rsidRDefault="009E607F" w:rsidP="009E607F">
      <w:pPr>
        <w:tabs>
          <w:tab w:val="left" w:pos="4536"/>
          <w:tab w:val="left" w:pos="5954"/>
        </w:tabs>
        <w:ind w:left="3540" w:right="-1"/>
        <w:jc w:val="center"/>
        <w:rPr>
          <w:b/>
        </w:rPr>
      </w:pPr>
      <w:r w:rsidRPr="007007BF">
        <w:rPr>
          <w:b/>
          <w:bCs/>
          <w:sz w:val="26"/>
          <w:szCs w:val="26"/>
        </w:rPr>
        <w:t>Республики Беларусь по Смолевичскому району</w:t>
      </w:r>
    </w:p>
    <w:p w:rsidR="009E607F" w:rsidRDefault="009E607F"/>
    <w:sectPr w:rsidR="009E607F" w:rsidSect="00A6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D1"/>
    <w:rsid w:val="007064D1"/>
    <w:rsid w:val="008A5BA7"/>
    <w:rsid w:val="009E607F"/>
    <w:rsid w:val="00A6592E"/>
    <w:rsid w:val="00C3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D1"/>
    <w:pPr>
      <w:spacing w:after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2512</Characters>
  <Application>Microsoft Office Word</Application>
  <DocSecurity>0</DocSecurity>
  <Lines>20</Lines>
  <Paragraphs>5</Paragraphs>
  <ScaleCrop>false</ScaleCrop>
  <Company>MultiDVD Team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2021-11-03T08:54:00Z</cp:lastPrinted>
  <dcterms:created xsi:type="dcterms:W3CDTF">2021-11-03T08:47:00Z</dcterms:created>
  <dcterms:modified xsi:type="dcterms:W3CDTF">2021-11-03T08:54:00Z</dcterms:modified>
</cp:coreProperties>
</file>