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73F" w:rsidRPr="006E2143" w:rsidRDefault="00D5473F" w:rsidP="006E2143">
      <w:pPr>
        <w:autoSpaceDE w:val="0"/>
        <w:autoSpaceDN w:val="0"/>
        <w:adjustRightInd w:val="0"/>
        <w:spacing w:after="0" w:line="240" w:lineRule="auto"/>
        <w:ind w:firstLine="720"/>
        <w:jc w:val="both"/>
        <w:rPr>
          <w:rFonts w:ascii="Times New Roman" w:eastAsia="Times New Roman" w:hAnsi="Times New Roman" w:cs="Times New Roman"/>
          <w:b/>
          <w:color w:val="222222"/>
          <w:sz w:val="30"/>
          <w:szCs w:val="30"/>
          <w:lang w:eastAsia="ru-RU"/>
        </w:rPr>
      </w:pPr>
      <w:r w:rsidRPr="006E2143">
        <w:rPr>
          <w:rFonts w:ascii="Times New Roman" w:eastAsia="Times New Roman" w:hAnsi="Times New Roman" w:cs="Times New Roman"/>
          <w:b/>
          <w:color w:val="222222"/>
          <w:sz w:val="30"/>
          <w:szCs w:val="30"/>
          <w:lang w:eastAsia="ru-RU"/>
        </w:rPr>
        <w:t>«Условия и порядок признания гражданина недееспособным»</w:t>
      </w:r>
    </w:p>
    <w:p w:rsidR="00B8419A" w:rsidRPr="00897A46" w:rsidRDefault="00B8419A" w:rsidP="00B8419A">
      <w:pPr>
        <w:spacing w:after="0" w:line="240" w:lineRule="auto"/>
        <w:ind w:firstLine="709"/>
        <w:jc w:val="both"/>
        <w:rPr>
          <w:rFonts w:ascii="Times New Roman" w:hAnsi="Times New Roman" w:cs="Times New Roman"/>
          <w:color w:val="000000" w:themeColor="text1"/>
          <w:sz w:val="30"/>
          <w:szCs w:val="30"/>
        </w:rPr>
      </w:pPr>
      <w:r w:rsidRPr="00897A46">
        <w:rPr>
          <w:rFonts w:ascii="Times New Roman" w:hAnsi="Times New Roman" w:cs="Times New Roman"/>
          <w:color w:val="000000" w:themeColor="text1"/>
          <w:sz w:val="30"/>
          <w:szCs w:val="30"/>
        </w:rPr>
        <w:t>В силу болезни, достижения конкретного возраста или психического расстройства человек может утратить возможность понимать значение своих действий. В такой момент своей жизни или на протяжении ее человек перестает руководить своими действиями и соответственно может быть признан недееспособным.</w:t>
      </w:r>
    </w:p>
    <w:p w:rsidR="00B8419A" w:rsidRPr="00897A46" w:rsidRDefault="00B8419A" w:rsidP="00B8419A">
      <w:pPr>
        <w:spacing w:after="0" w:line="240" w:lineRule="auto"/>
        <w:ind w:firstLine="709"/>
        <w:jc w:val="both"/>
        <w:rPr>
          <w:rFonts w:ascii="Times New Roman" w:hAnsi="Times New Roman" w:cs="Times New Roman"/>
          <w:color w:val="000000" w:themeColor="text1"/>
          <w:sz w:val="30"/>
          <w:szCs w:val="30"/>
        </w:rPr>
      </w:pPr>
      <w:r w:rsidRPr="00897A46">
        <w:rPr>
          <w:rFonts w:ascii="Times New Roman" w:eastAsia="Times New Roman" w:hAnsi="Times New Roman" w:cs="Times New Roman"/>
          <w:color w:val="000000" w:themeColor="text1"/>
          <w:sz w:val="30"/>
          <w:szCs w:val="30"/>
          <w:lang w:eastAsia="ru-RU"/>
        </w:rPr>
        <w:t>Дела о признании гражданина недееспособным являются важной гарантией судебной защиты гражданских прав. По данной категории дел суды всесторонне, полно и объективно выясняют наличие обстоятельств, послуживших основанием для заявления такого требования. При этом, гражданин, страдающий психическим расстройством, которое не лишает его способности понимать значение своих действий или руководить ими, не может быть признан недееспособным. </w:t>
      </w:r>
    </w:p>
    <w:p w:rsidR="00B8419A" w:rsidRPr="00897A46" w:rsidRDefault="00B8419A" w:rsidP="00B8419A">
      <w:pPr>
        <w:autoSpaceDE w:val="0"/>
        <w:autoSpaceDN w:val="0"/>
        <w:adjustRightInd w:val="0"/>
        <w:spacing w:after="0" w:line="240" w:lineRule="auto"/>
        <w:ind w:firstLine="709"/>
        <w:jc w:val="both"/>
        <w:rPr>
          <w:rFonts w:ascii="Times New Roman" w:hAnsi="Times New Roman" w:cs="Times New Roman"/>
          <w:color w:val="000000" w:themeColor="text1"/>
          <w:sz w:val="30"/>
          <w:szCs w:val="30"/>
        </w:rPr>
      </w:pPr>
      <w:r w:rsidRPr="00897A46">
        <w:rPr>
          <w:rFonts w:ascii="Times New Roman" w:hAnsi="Times New Roman" w:cs="Times New Roman"/>
          <w:color w:val="000000" w:themeColor="text1"/>
          <w:sz w:val="30"/>
          <w:szCs w:val="30"/>
        </w:rPr>
        <w:t xml:space="preserve">Согласно ч. 1 ст. 29 Гражданского кодекса Республики Беларусь гражданин, который вследствие психического расстройства (душевной болезни или слабоумия) не может понимать значения своих действий или руководить ими, может быть признан судом недееспособным в </w:t>
      </w:r>
      <w:hyperlink r:id="rId7" w:history="1">
        <w:r w:rsidRPr="00897A46">
          <w:rPr>
            <w:rFonts w:ascii="Times New Roman" w:hAnsi="Times New Roman" w:cs="Times New Roman"/>
            <w:color w:val="000000" w:themeColor="text1"/>
            <w:sz w:val="30"/>
            <w:szCs w:val="30"/>
          </w:rPr>
          <w:t>порядке</w:t>
        </w:r>
      </w:hyperlink>
      <w:r w:rsidRPr="00897A46">
        <w:rPr>
          <w:rFonts w:ascii="Times New Roman" w:hAnsi="Times New Roman" w:cs="Times New Roman"/>
          <w:color w:val="000000" w:themeColor="text1"/>
          <w:sz w:val="30"/>
          <w:szCs w:val="30"/>
        </w:rPr>
        <w:t>, установленном гражданским процессуальным законодательством. Над ним устанавливается опека.</w:t>
      </w:r>
    </w:p>
    <w:p w:rsidR="00B8419A" w:rsidRDefault="00B8419A" w:rsidP="00B8419A">
      <w:pPr>
        <w:autoSpaceDE w:val="0"/>
        <w:autoSpaceDN w:val="0"/>
        <w:adjustRightInd w:val="0"/>
        <w:spacing w:after="0" w:line="240" w:lineRule="auto"/>
        <w:ind w:firstLine="540"/>
        <w:jc w:val="both"/>
        <w:rPr>
          <w:rFonts w:ascii="Times New Roman" w:hAnsi="Times New Roman" w:cs="Times New Roman"/>
          <w:sz w:val="30"/>
          <w:szCs w:val="30"/>
        </w:rPr>
      </w:pPr>
      <w:r>
        <w:rPr>
          <w:rFonts w:ascii="Times New Roman" w:eastAsia="Times New Roman" w:hAnsi="Times New Roman" w:cs="Times New Roman"/>
          <w:color w:val="000000" w:themeColor="text1"/>
          <w:sz w:val="30"/>
          <w:szCs w:val="30"/>
          <w:lang w:eastAsia="ru-RU"/>
        </w:rPr>
        <w:t>В соответствии</w:t>
      </w:r>
      <w:bookmarkStart w:id="0" w:name="_GoBack"/>
      <w:bookmarkEnd w:id="0"/>
      <w:r>
        <w:rPr>
          <w:rFonts w:ascii="Times New Roman" w:eastAsia="Times New Roman" w:hAnsi="Times New Roman" w:cs="Times New Roman"/>
          <w:color w:val="000000" w:themeColor="text1"/>
          <w:sz w:val="30"/>
          <w:szCs w:val="30"/>
          <w:lang w:eastAsia="ru-RU"/>
        </w:rPr>
        <w:t xml:space="preserve"> с</w:t>
      </w:r>
      <w:r w:rsidRPr="00127351">
        <w:rPr>
          <w:rFonts w:ascii="Times New Roman" w:eastAsia="Times New Roman" w:hAnsi="Times New Roman" w:cs="Times New Roman"/>
          <w:color w:val="000000" w:themeColor="text1"/>
          <w:sz w:val="30"/>
          <w:szCs w:val="30"/>
          <w:lang w:eastAsia="ru-RU"/>
        </w:rPr>
        <w:t xml:space="preserve"> ч. 2 ст. 373 Г</w:t>
      </w:r>
      <w:r>
        <w:rPr>
          <w:rFonts w:ascii="Times New Roman" w:eastAsia="Times New Roman" w:hAnsi="Times New Roman" w:cs="Times New Roman"/>
          <w:color w:val="000000" w:themeColor="text1"/>
          <w:sz w:val="30"/>
          <w:szCs w:val="30"/>
          <w:lang w:eastAsia="ru-RU"/>
        </w:rPr>
        <w:t>ражданского процессуального кодекса</w:t>
      </w:r>
      <w:r w:rsidRPr="00127351">
        <w:rPr>
          <w:rFonts w:ascii="Times New Roman" w:eastAsia="Times New Roman" w:hAnsi="Times New Roman" w:cs="Times New Roman"/>
          <w:color w:val="000000" w:themeColor="text1"/>
          <w:sz w:val="30"/>
          <w:szCs w:val="30"/>
          <w:lang w:eastAsia="ru-RU"/>
        </w:rPr>
        <w:t xml:space="preserve"> Республики Беларусь</w:t>
      </w:r>
      <w:r>
        <w:rPr>
          <w:rFonts w:ascii="Times New Roman" w:eastAsia="Times New Roman" w:hAnsi="Times New Roman" w:cs="Times New Roman"/>
          <w:color w:val="000000" w:themeColor="text1"/>
          <w:sz w:val="30"/>
          <w:szCs w:val="30"/>
          <w:lang w:eastAsia="ru-RU"/>
        </w:rPr>
        <w:t xml:space="preserve"> </w:t>
      </w:r>
      <w:r w:rsidRPr="00127351">
        <w:rPr>
          <w:rFonts w:ascii="Times New Roman" w:eastAsia="Times New Roman" w:hAnsi="Times New Roman" w:cs="Times New Roman"/>
          <w:color w:val="000000" w:themeColor="text1"/>
          <w:sz w:val="30"/>
          <w:szCs w:val="30"/>
          <w:lang w:eastAsia="ru-RU"/>
        </w:rPr>
        <w:t xml:space="preserve">(далее – ГПК) </w:t>
      </w:r>
      <w:r>
        <w:rPr>
          <w:rFonts w:ascii="Times New Roman" w:hAnsi="Times New Roman" w:cs="Times New Roman"/>
          <w:sz w:val="30"/>
          <w:szCs w:val="30"/>
        </w:rPr>
        <w:t>дело о признании гражданина недееспособным вследствие душевной болезни или слабоумия может быть начато по заявлению членов его семьи, а в случае их отсутствия – по заявлению близких родственников, прокурора, органа опеки и попечительства, психиатрической (психоневрологической) организации здравоохранения. Заявление о признании гражданина недееспособным подается в суд по месту жительства данного гражданина, а если это лицо помещено в психиатрическую (психоневрологическую) организацию здравоохранения, - по месту нахождения психиатрической (психоневрологической) организации здравоохранения.</w:t>
      </w:r>
    </w:p>
    <w:p w:rsidR="00B8419A" w:rsidRPr="00127351" w:rsidRDefault="00B8419A" w:rsidP="00B8419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Pr>
          <w:rFonts w:ascii="Times New Roman" w:eastAsia="Times New Roman" w:hAnsi="Times New Roman" w:cs="Times New Roman"/>
          <w:color w:val="000000" w:themeColor="text1"/>
          <w:sz w:val="30"/>
          <w:szCs w:val="30"/>
          <w:lang w:eastAsia="ru-RU"/>
        </w:rPr>
        <w:t>С</w:t>
      </w:r>
      <w:r w:rsidRPr="00127351">
        <w:rPr>
          <w:rFonts w:ascii="Times New Roman" w:eastAsia="Times New Roman" w:hAnsi="Times New Roman" w:cs="Times New Roman"/>
          <w:color w:val="000000" w:themeColor="text1"/>
          <w:sz w:val="30"/>
          <w:szCs w:val="30"/>
          <w:lang w:eastAsia="ru-RU"/>
        </w:rPr>
        <w:t xml:space="preserve">огласно п. 8 постановления Пленума Верховного Суда Республики Беларусь от 16.12.2004 № 13 «О практике рассмотрения судами дел о признании гражданина ограниченно дееспособным или недееспособным, а также о  признании гражданина дееспособным либо об отмене ограничения дееспособности» право обращения в суд с заявлением предоставлено в равной мере всем указанным в ч. 2 ст. 373 ГПК лицам, за исключением близких родственников, которые могут обратиться в суд с заявлением о признании гражданина недееспособным только при отсутствии членов семьи у этого гражданина. Также необходимо отметить, что круг лиц, обладающих правом на предъявления требований о признании гражданина </w:t>
      </w:r>
      <w:r w:rsidRPr="00127351">
        <w:rPr>
          <w:rFonts w:ascii="Times New Roman" w:eastAsia="Times New Roman" w:hAnsi="Times New Roman" w:cs="Times New Roman"/>
          <w:color w:val="000000" w:themeColor="text1"/>
          <w:sz w:val="30"/>
          <w:szCs w:val="30"/>
          <w:lang w:eastAsia="ru-RU"/>
        </w:rPr>
        <w:lastRenderedPageBreak/>
        <w:t>недееспособным, является исчерпывающим, и при обращении в суд лиц, не указанным в ч. 2 ст. 373 ГПК, судья отказывает в возбуждении дела, а в случае обнаружения данного обстоятельства в ходе судебного разбирательства прекращает производство по делу. </w:t>
      </w:r>
    </w:p>
    <w:p w:rsidR="00B8419A" w:rsidRDefault="00B8419A" w:rsidP="00B8419A">
      <w:pPr>
        <w:shd w:val="clear" w:color="auto" w:fill="FFFFFF"/>
        <w:spacing w:after="0" w:line="240" w:lineRule="auto"/>
        <w:ind w:firstLine="709"/>
        <w:jc w:val="both"/>
        <w:rPr>
          <w:rFonts w:ascii="Times New Roman" w:eastAsia="Times New Roman" w:hAnsi="Times New Roman" w:cs="Times New Roman"/>
          <w:color w:val="000000" w:themeColor="text1"/>
          <w:sz w:val="30"/>
          <w:szCs w:val="30"/>
          <w:lang w:eastAsia="ru-RU"/>
        </w:rPr>
      </w:pPr>
      <w:r w:rsidRPr="00127351">
        <w:rPr>
          <w:rFonts w:ascii="Times New Roman" w:eastAsia="Times New Roman" w:hAnsi="Times New Roman" w:cs="Times New Roman"/>
          <w:color w:val="000000" w:themeColor="text1"/>
          <w:sz w:val="30"/>
          <w:szCs w:val="30"/>
          <w:lang w:eastAsia="ru-RU"/>
        </w:rPr>
        <w:t xml:space="preserve">Заявление о признании гражданина недееспособным должно содержать указание на обстоятельства, свидетельствующие об умственной расстройстве, вследствие которых лицо не может понимать значение своих действий или руководить ими. </w:t>
      </w:r>
    </w:p>
    <w:p w:rsidR="00B8419A" w:rsidRDefault="00B8419A" w:rsidP="00B8419A">
      <w:pPr>
        <w:shd w:val="clear" w:color="auto" w:fill="FFFFFF"/>
        <w:spacing w:after="0" w:line="240" w:lineRule="auto"/>
        <w:ind w:firstLine="709"/>
        <w:jc w:val="both"/>
        <w:rPr>
          <w:rFonts w:ascii="Times New Roman" w:eastAsia="Times New Roman" w:hAnsi="Times New Roman" w:cs="Times New Roman"/>
          <w:color w:val="000000" w:themeColor="text1"/>
          <w:sz w:val="30"/>
          <w:szCs w:val="30"/>
          <w:lang w:eastAsia="ru-RU"/>
        </w:rPr>
      </w:pPr>
      <w:r w:rsidRPr="00127351">
        <w:rPr>
          <w:rFonts w:ascii="Times New Roman" w:eastAsia="Times New Roman" w:hAnsi="Times New Roman" w:cs="Times New Roman"/>
          <w:color w:val="000000" w:themeColor="text1"/>
          <w:sz w:val="30"/>
          <w:szCs w:val="30"/>
          <w:lang w:eastAsia="ru-RU"/>
        </w:rPr>
        <w:t xml:space="preserve">Судья в порядке подготовки дела к судебному разбирательству при наличии достаточных данных о душевной болезни или слабоумии гражданина назначает в обязательном порядке для определения его психического состояния судебно-психиатрическую экспертизу. </w:t>
      </w:r>
    </w:p>
    <w:p w:rsidR="00B8419A" w:rsidRDefault="00B8419A" w:rsidP="00B8419A">
      <w:pPr>
        <w:shd w:val="clear" w:color="auto" w:fill="FFFFFF"/>
        <w:spacing w:after="0" w:line="240" w:lineRule="auto"/>
        <w:ind w:firstLine="709"/>
        <w:jc w:val="both"/>
        <w:rPr>
          <w:rFonts w:ascii="Times New Roman" w:eastAsia="Times New Roman" w:hAnsi="Times New Roman" w:cs="Times New Roman"/>
          <w:color w:val="000000" w:themeColor="text1"/>
          <w:sz w:val="30"/>
          <w:szCs w:val="30"/>
          <w:lang w:eastAsia="ru-RU"/>
        </w:rPr>
      </w:pPr>
      <w:r w:rsidRPr="00127351">
        <w:rPr>
          <w:rFonts w:ascii="Times New Roman" w:eastAsia="Times New Roman" w:hAnsi="Times New Roman" w:cs="Times New Roman"/>
          <w:color w:val="000000" w:themeColor="text1"/>
          <w:sz w:val="30"/>
          <w:szCs w:val="30"/>
          <w:lang w:eastAsia="ru-RU"/>
        </w:rPr>
        <w:t xml:space="preserve">Дело о признании гражданина недееспособным суд рассматривает с обязательным участием прокурора и представителя органа опеки и попечительства, который дает заключение по делу. </w:t>
      </w:r>
    </w:p>
    <w:p w:rsidR="00B8419A" w:rsidRDefault="00B8419A" w:rsidP="00B8419A">
      <w:pPr>
        <w:shd w:val="clear" w:color="auto" w:fill="FFFFFF"/>
        <w:spacing w:after="0" w:line="240" w:lineRule="auto"/>
        <w:ind w:firstLine="709"/>
        <w:jc w:val="both"/>
        <w:rPr>
          <w:rFonts w:ascii="Times New Roman" w:eastAsia="Times New Roman" w:hAnsi="Times New Roman" w:cs="Times New Roman"/>
          <w:color w:val="000000" w:themeColor="text1"/>
          <w:sz w:val="30"/>
          <w:szCs w:val="30"/>
          <w:lang w:eastAsia="ru-RU"/>
        </w:rPr>
      </w:pPr>
      <w:r>
        <w:rPr>
          <w:rFonts w:ascii="Times New Roman" w:eastAsia="Times New Roman" w:hAnsi="Times New Roman" w:cs="Times New Roman"/>
          <w:color w:val="000000" w:themeColor="text1"/>
          <w:sz w:val="30"/>
          <w:szCs w:val="30"/>
          <w:lang w:eastAsia="ru-RU"/>
        </w:rPr>
        <w:t>За 7 месяцев 2019</w:t>
      </w:r>
      <w:r w:rsidRPr="00127351">
        <w:rPr>
          <w:rFonts w:ascii="Times New Roman" w:eastAsia="Times New Roman" w:hAnsi="Times New Roman" w:cs="Times New Roman"/>
          <w:color w:val="000000" w:themeColor="text1"/>
          <w:sz w:val="30"/>
          <w:szCs w:val="30"/>
          <w:lang w:eastAsia="ru-RU"/>
        </w:rPr>
        <w:t xml:space="preserve"> год</w:t>
      </w:r>
      <w:r>
        <w:rPr>
          <w:rFonts w:ascii="Times New Roman" w:eastAsia="Times New Roman" w:hAnsi="Times New Roman" w:cs="Times New Roman"/>
          <w:color w:val="000000" w:themeColor="text1"/>
          <w:sz w:val="30"/>
          <w:szCs w:val="30"/>
          <w:lang w:eastAsia="ru-RU"/>
        </w:rPr>
        <w:t>а</w:t>
      </w:r>
      <w:r w:rsidRPr="00127351">
        <w:rPr>
          <w:rFonts w:ascii="Times New Roman" w:eastAsia="Times New Roman" w:hAnsi="Times New Roman" w:cs="Times New Roman"/>
          <w:color w:val="000000" w:themeColor="text1"/>
          <w:sz w:val="30"/>
          <w:szCs w:val="30"/>
          <w:lang w:eastAsia="ru-RU"/>
        </w:rPr>
        <w:t xml:space="preserve"> </w:t>
      </w:r>
      <w:r>
        <w:rPr>
          <w:rFonts w:ascii="Times New Roman" w:eastAsia="Times New Roman" w:hAnsi="Times New Roman" w:cs="Times New Roman"/>
          <w:color w:val="000000" w:themeColor="text1"/>
          <w:sz w:val="30"/>
          <w:szCs w:val="30"/>
          <w:lang w:eastAsia="ru-RU"/>
        </w:rPr>
        <w:t>сотрудники прокуратуры Смолевичского района</w:t>
      </w:r>
      <w:r w:rsidRPr="00127351">
        <w:rPr>
          <w:rFonts w:ascii="Times New Roman" w:eastAsia="Times New Roman" w:hAnsi="Times New Roman" w:cs="Times New Roman"/>
          <w:color w:val="000000" w:themeColor="text1"/>
          <w:sz w:val="30"/>
          <w:szCs w:val="30"/>
          <w:lang w:eastAsia="ru-RU"/>
        </w:rPr>
        <w:t xml:space="preserve"> </w:t>
      </w:r>
      <w:r>
        <w:rPr>
          <w:rFonts w:ascii="Times New Roman" w:eastAsia="Times New Roman" w:hAnsi="Times New Roman" w:cs="Times New Roman"/>
          <w:color w:val="000000" w:themeColor="text1"/>
          <w:sz w:val="30"/>
          <w:szCs w:val="30"/>
          <w:lang w:eastAsia="ru-RU"/>
        </w:rPr>
        <w:t>приняли участие в 7 гражданских делах о признании гражданина недееспособным</w:t>
      </w:r>
      <w:r w:rsidRPr="00127351">
        <w:rPr>
          <w:rFonts w:ascii="Times New Roman" w:eastAsia="Times New Roman" w:hAnsi="Times New Roman" w:cs="Times New Roman"/>
          <w:color w:val="000000" w:themeColor="text1"/>
          <w:sz w:val="30"/>
          <w:szCs w:val="30"/>
          <w:lang w:eastAsia="ru-RU"/>
        </w:rPr>
        <w:t xml:space="preserve">, из которых: удовлетворено – </w:t>
      </w:r>
      <w:r>
        <w:rPr>
          <w:rFonts w:ascii="Times New Roman" w:eastAsia="Times New Roman" w:hAnsi="Times New Roman" w:cs="Times New Roman"/>
          <w:color w:val="000000" w:themeColor="text1"/>
          <w:sz w:val="30"/>
          <w:szCs w:val="30"/>
          <w:lang w:eastAsia="ru-RU"/>
        </w:rPr>
        <w:t>5</w:t>
      </w:r>
      <w:r w:rsidRPr="00127351">
        <w:rPr>
          <w:rFonts w:ascii="Times New Roman" w:eastAsia="Times New Roman" w:hAnsi="Times New Roman" w:cs="Times New Roman"/>
          <w:color w:val="000000" w:themeColor="text1"/>
          <w:sz w:val="30"/>
          <w:szCs w:val="30"/>
          <w:lang w:eastAsia="ru-RU"/>
        </w:rPr>
        <w:t xml:space="preserve">, прекращено – </w:t>
      </w:r>
      <w:r>
        <w:rPr>
          <w:rFonts w:ascii="Times New Roman" w:eastAsia="Times New Roman" w:hAnsi="Times New Roman" w:cs="Times New Roman"/>
          <w:color w:val="000000" w:themeColor="text1"/>
          <w:sz w:val="30"/>
          <w:szCs w:val="30"/>
          <w:lang w:eastAsia="ru-RU"/>
        </w:rPr>
        <w:t>2</w:t>
      </w:r>
      <w:r w:rsidRPr="00127351">
        <w:rPr>
          <w:rFonts w:ascii="Times New Roman" w:eastAsia="Times New Roman" w:hAnsi="Times New Roman" w:cs="Times New Roman"/>
          <w:color w:val="000000" w:themeColor="text1"/>
          <w:sz w:val="30"/>
          <w:szCs w:val="30"/>
          <w:lang w:eastAsia="ru-RU"/>
        </w:rPr>
        <w:t xml:space="preserve"> (в связи со смертью лица, в отношении которого ставился во</w:t>
      </w:r>
      <w:r>
        <w:rPr>
          <w:rFonts w:ascii="Times New Roman" w:eastAsia="Times New Roman" w:hAnsi="Times New Roman" w:cs="Times New Roman"/>
          <w:color w:val="000000" w:themeColor="text1"/>
          <w:sz w:val="30"/>
          <w:szCs w:val="30"/>
          <w:lang w:eastAsia="ru-RU"/>
        </w:rPr>
        <w:t>прос о признании недееспособным).</w:t>
      </w:r>
    </w:p>
    <w:p w:rsidR="00B8419A" w:rsidRDefault="00B8419A" w:rsidP="00B8419A">
      <w:pPr>
        <w:shd w:val="clear" w:color="auto" w:fill="FFFFFF"/>
        <w:spacing w:after="0" w:line="240" w:lineRule="auto"/>
        <w:ind w:firstLine="709"/>
        <w:jc w:val="both"/>
        <w:rPr>
          <w:rFonts w:ascii="Times New Roman" w:eastAsia="Times New Roman" w:hAnsi="Times New Roman" w:cs="Times New Roman"/>
          <w:color w:val="000000" w:themeColor="text1"/>
          <w:sz w:val="30"/>
          <w:szCs w:val="30"/>
          <w:lang w:eastAsia="ru-RU"/>
        </w:rPr>
      </w:pPr>
      <w:r w:rsidRPr="00127351">
        <w:rPr>
          <w:rFonts w:ascii="Times New Roman" w:eastAsia="Times New Roman" w:hAnsi="Times New Roman" w:cs="Times New Roman"/>
          <w:color w:val="000000" w:themeColor="text1"/>
          <w:sz w:val="30"/>
          <w:szCs w:val="30"/>
          <w:lang w:eastAsia="ru-RU"/>
        </w:rPr>
        <w:t>Решение суда, которым гражданин признан недееспособным, должно быть мотивированным в силу ст. 375  ГПК.</w:t>
      </w:r>
      <w:r>
        <w:rPr>
          <w:rFonts w:ascii="Times New Roman" w:eastAsia="Times New Roman" w:hAnsi="Times New Roman" w:cs="Times New Roman"/>
          <w:color w:val="000000" w:themeColor="text1"/>
          <w:sz w:val="30"/>
          <w:szCs w:val="30"/>
          <w:lang w:eastAsia="ru-RU"/>
        </w:rPr>
        <w:t xml:space="preserve"> </w:t>
      </w:r>
      <w:r w:rsidRPr="00127351">
        <w:rPr>
          <w:rFonts w:ascii="Times New Roman" w:eastAsia="Times New Roman" w:hAnsi="Times New Roman" w:cs="Times New Roman"/>
          <w:color w:val="000000" w:themeColor="text1"/>
          <w:sz w:val="30"/>
          <w:szCs w:val="30"/>
          <w:lang w:eastAsia="ru-RU"/>
        </w:rPr>
        <w:t xml:space="preserve">Признав гражданина недееспособным, суд в течение трех дней после вступления решения в законную силу сообщает об этом органу опеки и попечительства, направив копию решения по месту жительства данного лица для установления над ним опеки. </w:t>
      </w:r>
    </w:p>
    <w:p w:rsidR="00D5473F" w:rsidRPr="00CB6B85" w:rsidRDefault="00D5473F" w:rsidP="00D5473F">
      <w:pPr>
        <w:spacing w:after="0" w:line="240" w:lineRule="auto"/>
        <w:ind w:firstLine="567"/>
        <w:jc w:val="both"/>
        <w:rPr>
          <w:rFonts w:ascii="Times New Roman" w:hAnsi="Times New Roman" w:cs="Times New Roman"/>
          <w:sz w:val="29"/>
          <w:szCs w:val="29"/>
        </w:rPr>
      </w:pPr>
    </w:p>
    <w:p w:rsidR="00D5473F" w:rsidRPr="00DC5DA0" w:rsidRDefault="00D5473F" w:rsidP="00D5473F">
      <w:pPr>
        <w:spacing w:after="0" w:line="240" w:lineRule="auto"/>
        <w:ind w:firstLine="567"/>
        <w:jc w:val="both"/>
        <w:rPr>
          <w:rFonts w:ascii="Times New Roman" w:eastAsia="Calibri" w:hAnsi="Times New Roman" w:cs="Times New Roman"/>
          <w:sz w:val="30"/>
          <w:szCs w:val="30"/>
        </w:rPr>
      </w:pPr>
    </w:p>
    <w:p w:rsidR="00D5473F" w:rsidRPr="00B8419A" w:rsidRDefault="00D5473F" w:rsidP="00D5473F">
      <w:pPr>
        <w:autoSpaceDE w:val="0"/>
        <w:autoSpaceDN w:val="0"/>
        <w:adjustRightInd w:val="0"/>
        <w:spacing w:after="0" w:line="240" w:lineRule="auto"/>
        <w:jc w:val="both"/>
        <w:rPr>
          <w:rFonts w:ascii="Times New Roman" w:hAnsi="Times New Roman" w:cs="Times New Roman"/>
          <w:sz w:val="30"/>
          <w:szCs w:val="30"/>
        </w:rPr>
      </w:pPr>
      <w:r w:rsidRPr="00B8419A">
        <w:rPr>
          <w:rFonts w:ascii="Times New Roman" w:hAnsi="Times New Roman" w:cs="Times New Roman"/>
          <w:sz w:val="30"/>
          <w:szCs w:val="30"/>
        </w:rPr>
        <w:t xml:space="preserve">Помощник прокурора </w:t>
      </w:r>
    </w:p>
    <w:p w:rsidR="00D5473F" w:rsidRPr="00B8419A" w:rsidRDefault="00D5473F" w:rsidP="00D5473F">
      <w:pPr>
        <w:autoSpaceDE w:val="0"/>
        <w:autoSpaceDN w:val="0"/>
        <w:adjustRightInd w:val="0"/>
        <w:spacing w:after="0" w:line="240" w:lineRule="auto"/>
        <w:jc w:val="both"/>
        <w:rPr>
          <w:rFonts w:ascii="Times New Roman" w:hAnsi="Times New Roman" w:cs="Times New Roman"/>
          <w:sz w:val="30"/>
          <w:szCs w:val="30"/>
        </w:rPr>
      </w:pPr>
      <w:r w:rsidRPr="00B8419A">
        <w:rPr>
          <w:rFonts w:ascii="Times New Roman" w:hAnsi="Times New Roman" w:cs="Times New Roman"/>
          <w:sz w:val="30"/>
          <w:szCs w:val="30"/>
        </w:rPr>
        <w:t>Смолевичского района</w:t>
      </w:r>
    </w:p>
    <w:p w:rsidR="00D5473F" w:rsidRPr="00B8419A" w:rsidRDefault="00D5473F" w:rsidP="00D5473F">
      <w:pPr>
        <w:autoSpaceDE w:val="0"/>
        <w:autoSpaceDN w:val="0"/>
        <w:adjustRightInd w:val="0"/>
        <w:spacing w:after="0" w:line="240" w:lineRule="auto"/>
        <w:jc w:val="both"/>
        <w:rPr>
          <w:rFonts w:ascii="Times New Roman" w:hAnsi="Times New Roman" w:cs="Times New Roman"/>
          <w:sz w:val="30"/>
          <w:szCs w:val="30"/>
        </w:rPr>
      </w:pPr>
      <w:r w:rsidRPr="00B8419A">
        <w:rPr>
          <w:rFonts w:ascii="Times New Roman" w:hAnsi="Times New Roman" w:cs="Times New Roman"/>
          <w:sz w:val="30"/>
          <w:szCs w:val="30"/>
        </w:rPr>
        <w:t>юрист 1 класса                                                                    Винниченко Д.А.</w:t>
      </w:r>
    </w:p>
    <w:p w:rsidR="00D5473F" w:rsidRPr="00796D2E" w:rsidRDefault="00D5473F" w:rsidP="00D5473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18"/>
          <w:szCs w:val="18"/>
        </w:rPr>
        <w:t>29552</w:t>
      </w:r>
    </w:p>
    <w:p w:rsidR="00D5473F" w:rsidRDefault="00D5473F" w:rsidP="00D5473F"/>
    <w:p w:rsidR="00D5473F" w:rsidRDefault="00D5473F" w:rsidP="00D5473F"/>
    <w:p w:rsidR="00DD3E6C" w:rsidRDefault="00DD3E6C"/>
    <w:sectPr w:rsidR="00DD3E6C" w:rsidSect="006E2143">
      <w:headerReference w:type="default" r:id="rId8"/>
      <w:pgSz w:w="11906" w:h="16838"/>
      <w:pgMar w:top="567"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9F8" w:rsidRDefault="00A019F8" w:rsidP="00665716">
      <w:pPr>
        <w:spacing w:after="0" w:line="240" w:lineRule="auto"/>
      </w:pPr>
      <w:r>
        <w:separator/>
      </w:r>
    </w:p>
  </w:endnote>
  <w:endnote w:type="continuationSeparator" w:id="0">
    <w:p w:rsidR="00A019F8" w:rsidRDefault="00A019F8" w:rsidP="00665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9F8" w:rsidRDefault="00A019F8" w:rsidP="00665716">
      <w:pPr>
        <w:spacing w:after="0" w:line="240" w:lineRule="auto"/>
      </w:pPr>
      <w:r>
        <w:separator/>
      </w:r>
    </w:p>
  </w:footnote>
  <w:footnote w:type="continuationSeparator" w:id="0">
    <w:p w:rsidR="00A019F8" w:rsidRDefault="00A019F8" w:rsidP="006657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68766"/>
      <w:docPartObj>
        <w:docPartGallery w:val="Page Numbers (Top of Page)"/>
        <w:docPartUnique/>
      </w:docPartObj>
    </w:sdtPr>
    <w:sdtEndPr/>
    <w:sdtContent>
      <w:p w:rsidR="00DC5DA0" w:rsidRDefault="005F564E">
        <w:pPr>
          <w:pStyle w:val="a4"/>
          <w:jc w:val="center"/>
        </w:pPr>
        <w:r>
          <w:fldChar w:fldCharType="begin"/>
        </w:r>
        <w:r w:rsidR="00B8419A">
          <w:instrText xml:space="preserve"> PAGE   \* MERGEFORMAT </w:instrText>
        </w:r>
        <w:r>
          <w:fldChar w:fldCharType="separate"/>
        </w:r>
        <w:r w:rsidR="006E2143">
          <w:rPr>
            <w:noProof/>
          </w:rPr>
          <w:t>2</w:t>
        </w:r>
        <w:r>
          <w:fldChar w:fldCharType="end"/>
        </w:r>
      </w:p>
    </w:sdtContent>
  </w:sdt>
  <w:p w:rsidR="00DC5DA0" w:rsidRDefault="00A019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7E46E0"/>
    <w:multiLevelType w:val="multilevel"/>
    <w:tmpl w:val="2D2A1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73F"/>
    <w:rsid w:val="000B4D43"/>
    <w:rsid w:val="0013072D"/>
    <w:rsid w:val="00574463"/>
    <w:rsid w:val="005F564E"/>
    <w:rsid w:val="00665716"/>
    <w:rsid w:val="006E2143"/>
    <w:rsid w:val="00A019F8"/>
    <w:rsid w:val="00B8419A"/>
    <w:rsid w:val="00D5473F"/>
    <w:rsid w:val="00DD3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022A0A-CFCD-4B4C-B9BD-7D3FA178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7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D5473F"/>
    <w:rPr>
      <w:rFonts w:cs="Times New Roman"/>
      <w:color w:val="0000FF"/>
      <w:u w:val="single"/>
    </w:rPr>
  </w:style>
  <w:style w:type="paragraph" w:styleId="a4">
    <w:name w:val="header"/>
    <w:basedOn w:val="a"/>
    <w:link w:val="a5"/>
    <w:uiPriority w:val="99"/>
    <w:unhideWhenUsed/>
    <w:rsid w:val="00D5473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54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5080078B5E31865DCCC0C8D032B6FA7D24E4D8949F649C5B72D8368F71F2027D0B4146A982BEC2A62482A90A43Y8i7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3678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Win7Ultimate_x64</cp:lastModifiedBy>
  <cp:revision>2</cp:revision>
  <cp:lastPrinted>2019-08-12T10:05:00Z</cp:lastPrinted>
  <dcterms:created xsi:type="dcterms:W3CDTF">2019-08-16T12:42:00Z</dcterms:created>
  <dcterms:modified xsi:type="dcterms:W3CDTF">2019-08-16T12:42:00Z</dcterms:modified>
</cp:coreProperties>
</file>