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759E" w:rsidRPr="00F6637F" w:rsidRDefault="00C3759E" w:rsidP="00C3759E">
      <w:pPr>
        <w:widowControl w:val="0"/>
        <w:spacing w:after="0" w:line="280" w:lineRule="exact"/>
        <w:rPr>
          <w:rFonts w:ascii="Times New Roman" w:eastAsia="Times New Roman" w:hAnsi="Times New Roman"/>
          <w:sz w:val="30"/>
          <w:szCs w:val="30"/>
          <w:lang w:eastAsia="ru-RU"/>
        </w:rPr>
      </w:pPr>
      <w:bookmarkStart w:id="0" w:name="_GoBack"/>
      <w:bookmarkEnd w:id="0"/>
      <w:r w:rsidRPr="00F6637F">
        <w:rPr>
          <w:rFonts w:ascii="Times New Roman" w:eastAsia="Times New Roman" w:hAnsi="Times New Roman"/>
          <w:sz w:val="30"/>
          <w:szCs w:val="30"/>
          <w:lang w:eastAsia="ru-RU"/>
        </w:rPr>
        <w:t>МАТЕРИАЛЫ</w:t>
      </w:r>
    </w:p>
    <w:p w:rsidR="00C3759E" w:rsidRPr="00F6637F" w:rsidRDefault="00C3759E" w:rsidP="00C3759E">
      <w:pPr>
        <w:widowControl w:val="0"/>
        <w:spacing w:after="0" w:line="280" w:lineRule="exact"/>
        <w:rPr>
          <w:rFonts w:ascii="Times New Roman" w:eastAsia="Times New Roman" w:hAnsi="Times New Roman"/>
          <w:sz w:val="30"/>
          <w:szCs w:val="30"/>
          <w:lang w:eastAsia="ru-RU"/>
        </w:rPr>
      </w:pPr>
      <w:r w:rsidRPr="00F6637F">
        <w:rPr>
          <w:rFonts w:ascii="Times New Roman" w:eastAsia="Times New Roman" w:hAnsi="Times New Roman"/>
          <w:sz w:val="30"/>
          <w:szCs w:val="30"/>
          <w:lang w:eastAsia="ru-RU"/>
        </w:rPr>
        <w:t>для членов информационно-пропагандистских групп</w:t>
      </w:r>
    </w:p>
    <w:p w:rsidR="00C3759E" w:rsidRPr="00F6637F" w:rsidRDefault="00C3759E" w:rsidP="00C3759E">
      <w:pPr>
        <w:widowControl w:val="0"/>
        <w:overflowPunct w:val="0"/>
        <w:autoSpaceDE w:val="0"/>
        <w:autoSpaceDN w:val="0"/>
        <w:adjustRightInd w:val="0"/>
        <w:spacing w:before="120" w:after="0" w:line="280" w:lineRule="exact"/>
        <w:jc w:val="both"/>
        <w:rPr>
          <w:rFonts w:ascii="Times New Roman" w:hAnsi="Times New Roman"/>
          <w:sz w:val="30"/>
          <w:szCs w:val="30"/>
          <w:lang w:eastAsia="ru-RU"/>
        </w:rPr>
      </w:pPr>
      <w:r w:rsidRPr="00F6637F">
        <w:rPr>
          <w:rFonts w:ascii="Times New Roman" w:hAnsi="Times New Roman"/>
          <w:sz w:val="30"/>
          <w:szCs w:val="30"/>
          <w:lang w:eastAsia="ru-RU"/>
        </w:rPr>
        <w:t>(ноябрь 2019 г.)</w:t>
      </w:r>
    </w:p>
    <w:p w:rsidR="00C3759E" w:rsidRPr="00F6637F" w:rsidRDefault="00C3759E" w:rsidP="00C3759E">
      <w:pPr>
        <w:widowControl w:val="0"/>
        <w:spacing w:after="0" w:line="280" w:lineRule="exact"/>
        <w:ind w:right="4814"/>
        <w:jc w:val="both"/>
        <w:rPr>
          <w:rFonts w:ascii="Times New Roman" w:eastAsia="Times New Roman" w:hAnsi="Times New Roman"/>
          <w:sz w:val="30"/>
          <w:szCs w:val="30"/>
          <w:lang w:eastAsia="ru-RU"/>
        </w:rPr>
      </w:pPr>
    </w:p>
    <w:p w:rsidR="00C3759E" w:rsidRPr="00F6637F" w:rsidRDefault="00C3759E" w:rsidP="00C3759E">
      <w:pPr>
        <w:widowControl w:val="0"/>
        <w:spacing w:after="0" w:line="280" w:lineRule="exact"/>
        <w:ind w:right="4814"/>
        <w:jc w:val="both"/>
        <w:rPr>
          <w:rFonts w:ascii="Times New Roman" w:eastAsia="Times New Roman" w:hAnsi="Times New Roman"/>
          <w:sz w:val="21"/>
          <w:szCs w:val="21"/>
          <w:lang w:eastAsia="ru-RU"/>
        </w:rPr>
      </w:pPr>
    </w:p>
    <w:p w:rsidR="00C3759E" w:rsidRPr="00F6637F" w:rsidRDefault="00C3759E" w:rsidP="00C3759E">
      <w:pPr>
        <w:widowControl w:val="0"/>
        <w:spacing w:after="0" w:line="240" w:lineRule="auto"/>
        <w:jc w:val="center"/>
        <w:rPr>
          <w:rFonts w:ascii="Times New Roman" w:hAnsi="Times New Roman"/>
          <w:b/>
          <w:sz w:val="30"/>
          <w:szCs w:val="30"/>
        </w:rPr>
      </w:pPr>
    </w:p>
    <w:p w:rsidR="00C3759E" w:rsidRPr="00F6637F" w:rsidRDefault="00C3759E" w:rsidP="00C3759E">
      <w:pPr>
        <w:widowControl w:val="0"/>
        <w:spacing w:after="0" w:line="240" w:lineRule="auto"/>
        <w:jc w:val="center"/>
        <w:rPr>
          <w:rFonts w:ascii="Times New Roman" w:hAnsi="Times New Roman"/>
          <w:b/>
          <w:sz w:val="30"/>
          <w:szCs w:val="30"/>
          <w:shd w:val="clear" w:color="auto" w:fill="FFFFFF"/>
        </w:rPr>
      </w:pPr>
      <w:r w:rsidRPr="00F6637F">
        <w:rPr>
          <w:rFonts w:ascii="Times New Roman" w:hAnsi="Times New Roman"/>
          <w:b/>
          <w:sz w:val="30"/>
          <w:szCs w:val="30"/>
          <w:shd w:val="clear" w:color="auto" w:fill="FFFFFF"/>
        </w:rPr>
        <w:t>РАЗВИТИЕ СОЦИАЛЬНОЙ ИНФРАСТРУКТУРЫ РЕГИОНОВ БЕЛАРУСИ В ИНТЕРЕСАХ КОМФОРТНОГО</w:t>
      </w:r>
    </w:p>
    <w:p w:rsidR="00C3759E" w:rsidRPr="00F6637F" w:rsidRDefault="00C3759E" w:rsidP="00C3759E">
      <w:pPr>
        <w:widowControl w:val="0"/>
        <w:spacing w:after="0" w:line="240" w:lineRule="auto"/>
        <w:jc w:val="center"/>
        <w:rPr>
          <w:rFonts w:ascii="Times New Roman" w:hAnsi="Times New Roman"/>
          <w:b/>
          <w:sz w:val="30"/>
          <w:szCs w:val="30"/>
        </w:rPr>
      </w:pPr>
      <w:r w:rsidRPr="00F6637F">
        <w:rPr>
          <w:rFonts w:ascii="Times New Roman" w:hAnsi="Times New Roman"/>
          <w:b/>
          <w:sz w:val="30"/>
          <w:szCs w:val="30"/>
          <w:shd w:val="clear" w:color="auto" w:fill="FFFFFF"/>
        </w:rPr>
        <w:t>ПРОЖИВАНИЯ ГРАЖДАН</w:t>
      </w:r>
    </w:p>
    <w:p w:rsidR="00C3759E" w:rsidRPr="00F6637F" w:rsidRDefault="00C3759E" w:rsidP="00C3759E">
      <w:pPr>
        <w:widowControl w:val="0"/>
        <w:spacing w:after="0" w:line="280" w:lineRule="exact"/>
        <w:ind w:right="-1"/>
        <w:jc w:val="center"/>
        <w:rPr>
          <w:rFonts w:ascii="Times New Roman" w:eastAsia="Times New Roman" w:hAnsi="Times New Roman"/>
          <w:b/>
          <w:sz w:val="30"/>
          <w:szCs w:val="30"/>
          <w:lang w:eastAsia="ru-RU"/>
        </w:rPr>
      </w:pPr>
    </w:p>
    <w:p w:rsidR="00C3759E" w:rsidRPr="00F6637F" w:rsidRDefault="00C3759E" w:rsidP="00C3759E">
      <w:pPr>
        <w:widowControl w:val="0"/>
        <w:overflowPunct w:val="0"/>
        <w:autoSpaceDE w:val="0"/>
        <w:autoSpaceDN w:val="0"/>
        <w:adjustRightInd w:val="0"/>
        <w:spacing w:after="0" w:line="280" w:lineRule="exact"/>
        <w:jc w:val="center"/>
        <w:rPr>
          <w:rFonts w:ascii="Times New Roman" w:hAnsi="Times New Roman"/>
          <w:i/>
          <w:sz w:val="28"/>
          <w:szCs w:val="28"/>
          <w:lang w:eastAsia="ru-RU"/>
        </w:rPr>
      </w:pPr>
      <w:r w:rsidRPr="00F6637F">
        <w:rPr>
          <w:rFonts w:ascii="Times New Roman" w:hAnsi="Times New Roman"/>
          <w:i/>
          <w:sz w:val="28"/>
          <w:szCs w:val="28"/>
          <w:lang w:eastAsia="ru-RU"/>
        </w:rPr>
        <w:t xml:space="preserve">Материал подготовлен </w:t>
      </w:r>
    </w:p>
    <w:p w:rsidR="00C3759E" w:rsidRPr="00F6637F" w:rsidRDefault="00C3759E" w:rsidP="00C3759E">
      <w:pPr>
        <w:widowControl w:val="0"/>
        <w:overflowPunct w:val="0"/>
        <w:autoSpaceDE w:val="0"/>
        <w:autoSpaceDN w:val="0"/>
        <w:adjustRightInd w:val="0"/>
        <w:spacing w:after="0" w:line="280" w:lineRule="exact"/>
        <w:jc w:val="center"/>
        <w:rPr>
          <w:rFonts w:ascii="Times New Roman" w:hAnsi="Times New Roman"/>
          <w:i/>
          <w:sz w:val="28"/>
          <w:szCs w:val="28"/>
          <w:lang w:eastAsia="ru-RU"/>
        </w:rPr>
      </w:pPr>
      <w:r w:rsidRPr="00F6637F">
        <w:rPr>
          <w:rFonts w:ascii="Times New Roman" w:hAnsi="Times New Roman"/>
          <w:i/>
          <w:sz w:val="28"/>
          <w:szCs w:val="28"/>
          <w:lang w:eastAsia="ru-RU"/>
        </w:rPr>
        <w:t xml:space="preserve">Академией управления при Президенте Республики Беларусь </w:t>
      </w:r>
    </w:p>
    <w:p w:rsidR="00C3759E" w:rsidRPr="00F6637F" w:rsidRDefault="00C3759E" w:rsidP="00C3759E">
      <w:pPr>
        <w:widowControl w:val="0"/>
        <w:overflowPunct w:val="0"/>
        <w:autoSpaceDE w:val="0"/>
        <w:autoSpaceDN w:val="0"/>
        <w:adjustRightInd w:val="0"/>
        <w:spacing w:after="0" w:line="280" w:lineRule="exact"/>
        <w:jc w:val="center"/>
        <w:rPr>
          <w:rFonts w:ascii="Times New Roman" w:hAnsi="Times New Roman"/>
          <w:i/>
          <w:sz w:val="28"/>
          <w:szCs w:val="28"/>
          <w:lang w:eastAsia="ru-RU"/>
        </w:rPr>
      </w:pPr>
      <w:r w:rsidRPr="00F6637F">
        <w:rPr>
          <w:rFonts w:ascii="Times New Roman" w:hAnsi="Times New Roman"/>
          <w:i/>
          <w:sz w:val="28"/>
          <w:szCs w:val="28"/>
          <w:lang w:eastAsia="ru-RU"/>
        </w:rPr>
        <w:t xml:space="preserve">на основе сведений </w:t>
      </w:r>
    </w:p>
    <w:p w:rsidR="009A68D7" w:rsidRPr="00F6637F" w:rsidRDefault="002267E7" w:rsidP="00ED7D31">
      <w:pPr>
        <w:widowControl w:val="0"/>
        <w:overflowPunct w:val="0"/>
        <w:autoSpaceDE w:val="0"/>
        <w:autoSpaceDN w:val="0"/>
        <w:adjustRightInd w:val="0"/>
        <w:spacing w:after="0" w:line="280" w:lineRule="exact"/>
        <w:jc w:val="center"/>
        <w:rPr>
          <w:rFonts w:ascii="Times New Roman" w:eastAsia="Times New Roman" w:hAnsi="Times New Roman"/>
          <w:sz w:val="28"/>
          <w:szCs w:val="28"/>
          <w:lang w:eastAsia="ru-RU"/>
        </w:rPr>
      </w:pPr>
      <w:r w:rsidRPr="00F6637F">
        <w:rPr>
          <w:rFonts w:ascii="Times New Roman" w:eastAsia="Times New Roman" w:hAnsi="Times New Roman"/>
          <w:i/>
          <w:sz w:val="28"/>
          <w:szCs w:val="28"/>
          <w:lang w:eastAsia="ru-RU"/>
        </w:rPr>
        <w:t>м</w:t>
      </w:r>
      <w:r w:rsidR="00C3759E" w:rsidRPr="00F6637F">
        <w:rPr>
          <w:rFonts w:ascii="Times New Roman" w:eastAsia="Times New Roman" w:hAnsi="Times New Roman"/>
          <w:i/>
          <w:sz w:val="28"/>
          <w:szCs w:val="28"/>
          <w:lang w:eastAsia="ru-RU"/>
        </w:rPr>
        <w:t>инистерств здравоохранения, образования, культуры, спорта и туризма Республики Беларусь, Уполномоченного по делам религий и национальностей</w:t>
      </w:r>
      <w:r w:rsidRPr="00F6637F">
        <w:rPr>
          <w:rFonts w:ascii="Times New Roman" w:eastAsia="Times New Roman" w:hAnsi="Times New Roman"/>
          <w:i/>
          <w:sz w:val="28"/>
          <w:szCs w:val="28"/>
          <w:lang w:eastAsia="ru-RU"/>
        </w:rPr>
        <w:t>, облисполкомов, Минского горисполкома</w:t>
      </w:r>
    </w:p>
    <w:p w:rsidR="00ED7D31" w:rsidRPr="00F6637F" w:rsidRDefault="00ED7D31" w:rsidP="00ED7D31">
      <w:pPr>
        <w:widowControl w:val="0"/>
        <w:overflowPunct w:val="0"/>
        <w:autoSpaceDE w:val="0"/>
        <w:autoSpaceDN w:val="0"/>
        <w:adjustRightInd w:val="0"/>
        <w:spacing w:after="0" w:line="280" w:lineRule="exact"/>
        <w:jc w:val="center"/>
        <w:rPr>
          <w:rFonts w:ascii="Times New Roman" w:eastAsia="Times New Roman" w:hAnsi="Times New Roman"/>
          <w:sz w:val="30"/>
          <w:szCs w:val="30"/>
          <w:lang w:eastAsia="ru-RU"/>
        </w:rPr>
      </w:pPr>
    </w:p>
    <w:p w:rsidR="00B67D85" w:rsidRPr="00F6637F" w:rsidRDefault="00B67D85" w:rsidP="00B67D85">
      <w:pPr>
        <w:spacing w:after="0" w:line="240" w:lineRule="auto"/>
        <w:ind w:firstLine="709"/>
        <w:jc w:val="both"/>
        <w:rPr>
          <w:rFonts w:ascii="Times New Roman" w:hAnsi="Times New Roman"/>
          <w:b/>
          <w:sz w:val="30"/>
          <w:szCs w:val="30"/>
        </w:rPr>
      </w:pPr>
      <w:r w:rsidRPr="00F6637F">
        <w:rPr>
          <w:rFonts w:ascii="Times New Roman" w:hAnsi="Times New Roman"/>
          <w:sz w:val="30"/>
          <w:szCs w:val="30"/>
        </w:rPr>
        <w:t xml:space="preserve">Президент Республики Беларусь А.Г.Лукашенко в ходе ежегодного Послания к белорусскому народу и Национальному собранию Республики Беларусь подчеркнул: «У нас очень компактная страна. И разделительных линий, особенно по социально-экономическим признакам и условиям жизни, не может быть по определению. Мы не раз говорили о равномерном развитии территорий. В регионах проживает большая часть населения Беларуси. Поэтому </w:t>
      </w:r>
      <w:r w:rsidRPr="00F6637F">
        <w:rPr>
          <w:rFonts w:ascii="Times New Roman" w:hAnsi="Times New Roman"/>
          <w:b/>
          <w:sz w:val="30"/>
          <w:szCs w:val="30"/>
        </w:rPr>
        <w:t xml:space="preserve">наша цель – создание комфортной жизни в каждом уголке страны». </w:t>
      </w:r>
    </w:p>
    <w:p w:rsidR="00B67D85" w:rsidRPr="00F6637F" w:rsidRDefault="00B67D85" w:rsidP="00B67D85">
      <w:pPr>
        <w:spacing w:after="0" w:line="240" w:lineRule="auto"/>
        <w:ind w:firstLine="709"/>
        <w:jc w:val="both"/>
        <w:rPr>
          <w:rFonts w:ascii="Times New Roman" w:hAnsi="Times New Roman"/>
          <w:sz w:val="30"/>
          <w:szCs w:val="30"/>
        </w:rPr>
      </w:pPr>
      <w:r w:rsidRPr="00F6637F">
        <w:rPr>
          <w:rFonts w:ascii="Times New Roman" w:hAnsi="Times New Roman"/>
          <w:spacing w:val="-4"/>
          <w:kern w:val="30"/>
          <w:sz w:val="30"/>
          <w:szCs w:val="30"/>
        </w:rPr>
        <w:t xml:space="preserve">Глава государства акцентирует внимание, что «отдельный вопрос – </w:t>
      </w:r>
      <w:r w:rsidRPr="00F6637F">
        <w:rPr>
          <w:rFonts w:ascii="Times New Roman" w:hAnsi="Times New Roman"/>
          <w:b/>
          <w:bCs/>
          <w:spacing w:val="-4"/>
          <w:kern w:val="30"/>
          <w:sz w:val="30"/>
          <w:szCs w:val="30"/>
        </w:rPr>
        <w:t>развитие</w:t>
      </w:r>
      <w:r w:rsidRPr="00F6637F">
        <w:rPr>
          <w:rFonts w:ascii="Times New Roman" w:hAnsi="Times New Roman"/>
          <w:b/>
          <w:bCs/>
          <w:sz w:val="30"/>
          <w:szCs w:val="30"/>
        </w:rPr>
        <w:t xml:space="preserve"> инфраструктуры</w:t>
      </w:r>
      <w:r w:rsidRPr="00F6637F">
        <w:rPr>
          <w:rFonts w:ascii="Times New Roman" w:hAnsi="Times New Roman"/>
          <w:sz w:val="30"/>
          <w:szCs w:val="30"/>
        </w:rPr>
        <w:t xml:space="preserve">. </w:t>
      </w:r>
      <w:r w:rsidRPr="00F6637F">
        <w:rPr>
          <w:rFonts w:ascii="Times New Roman" w:hAnsi="Times New Roman"/>
          <w:b/>
          <w:sz w:val="30"/>
          <w:szCs w:val="30"/>
        </w:rPr>
        <w:t>Комфортные условия проживания – вот основа социальных стандартов и главный критерий успешного завершения региональных проектов.</w:t>
      </w:r>
      <w:r w:rsidRPr="00F6637F">
        <w:rPr>
          <w:rFonts w:ascii="Times New Roman" w:hAnsi="Times New Roman"/>
          <w:sz w:val="30"/>
          <w:szCs w:val="30"/>
        </w:rPr>
        <w:t xml:space="preserve"> Здесь при необходимости должны быть сформированы соответствующие программы строительства и модернизации», – резюмировал А.Г.Лукашенко.</w:t>
      </w:r>
    </w:p>
    <w:p w:rsidR="00B67D85" w:rsidRPr="00F6637F" w:rsidRDefault="00B67D85" w:rsidP="00B67D85">
      <w:pPr>
        <w:spacing w:after="0" w:line="240" w:lineRule="auto"/>
        <w:ind w:firstLine="709"/>
        <w:jc w:val="both"/>
        <w:rPr>
          <w:rFonts w:ascii="Times New Roman" w:hAnsi="Times New Roman"/>
          <w:sz w:val="30"/>
          <w:szCs w:val="30"/>
          <w:lang w:eastAsia="ru-RU"/>
        </w:rPr>
      </w:pPr>
      <w:r w:rsidRPr="00F6637F">
        <w:rPr>
          <w:rFonts w:ascii="Times New Roman" w:hAnsi="Times New Roman"/>
          <w:sz w:val="30"/>
          <w:szCs w:val="30"/>
        </w:rPr>
        <w:t xml:space="preserve">В этой связи в предлагаемых материалах рассматривается вопрос </w:t>
      </w:r>
      <w:r w:rsidRPr="00F6637F">
        <w:rPr>
          <w:rFonts w:ascii="Times New Roman" w:hAnsi="Times New Roman"/>
          <w:sz w:val="30"/>
          <w:szCs w:val="30"/>
          <w:lang w:eastAsia="ru-RU"/>
        </w:rPr>
        <w:t xml:space="preserve">развития именно </w:t>
      </w:r>
      <w:r w:rsidRPr="00F6637F">
        <w:rPr>
          <w:rFonts w:ascii="Times New Roman" w:hAnsi="Times New Roman"/>
          <w:b/>
          <w:sz w:val="30"/>
          <w:szCs w:val="30"/>
          <w:lang w:eastAsia="ru-RU"/>
        </w:rPr>
        <w:t>социальной инфраструктуры</w:t>
      </w:r>
      <w:r w:rsidRPr="00F6637F">
        <w:rPr>
          <w:rFonts w:ascii="Times New Roman" w:hAnsi="Times New Roman"/>
          <w:sz w:val="30"/>
          <w:szCs w:val="30"/>
          <w:lang w:eastAsia="ru-RU"/>
        </w:rPr>
        <w:t xml:space="preserve"> регионов Беларуси.</w:t>
      </w:r>
    </w:p>
    <w:p w:rsidR="00B67D85" w:rsidRPr="00F6637F" w:rsidRDefault="00B67D85" w:rsidP="00B67D85">
      <w:pPr>
        <w:spacing w:after="0" w:line="240" w:lineRule="auto"/>
        <w:ind w:firstLine="709"/>
        <w:jc w:val="both"/>
        <w:rPr>
          <w:rFonts w:ascii="Times New Roman" w:hAnsi="Times New Roman"/>
          <w:sz w:val="30"/>
          <w:szCs w:val="30"/>
        </w:rPr>
      </w:pPr>
      <w:r w:rsidRPr="00F6637F">
        <w:rPr>
          <w:rFonts w:ascii="Times New Roman" w:hAnsi="Times New Roman"/>
          <w:sz w:val="30"/>
          <w:szCs w:val="30"/>
        </w:rPr>
        <w:t xml:space="preserve">Слово </w:t>
      </w:r>
      <w:r w:rsidRPr="00F6637F">
        <w:rPr>
          <w:rFonts w:ascii="Times New Roman" w:hAnsi="Times New Roman"/>
          <w:b/>
          <w:sz w:val="30"/>
          <w:szCs w:val="30"/>
        </w:rPr>
        <w:t>«и</w:t>
      </w:r>
      <w:r w:rsidRPr="00F6637F">
        <w:rPr>
          <w:rFonts w:ascii="Times New Roman" w:hAnsi="Times New Roman"/>
          <w:b/>
          <w:bCs/>
          <w:sz w:val="30"/>
          <w:szCs w:val="30"/>
        </w:rPr>
        <w:t>нфраструктура»</w:t>
      </w:r>
      <w:r w:rsidRPr="00F6637F">
        <w:rPr>
          <w:rFonts w:ascii="Times New Roman" w:hAnsi="Times New Roman"/>
          <w:sz w:val="30"/>
          <w:szCs w:val="30"/>
        </w:rPr>
        <w:t xml:space="preserve"> в переводе с латыни означает «основа постройки», то есть </w:t>
      </w:r>
      <w:r w:rsidR="00AD40B0" w:rsidRPr="00F6637F">
        <w:rPr>
          <w:rFonts w:ascii="Times New Roman" w:hAnsi="Times New Roman"/>
          <w:sz w:val="30"/>
          <w:szCs w:val="30"/>
        </w:rPr>
        <w:t xml:space="preserve">это </w:t>
      </w:r>
      <w:r w:rsidRPr="00F6637F">
        <w:rPr>
          <w:rFonts w:ascii="Times New Roman" w:hAnsi="Times New Roman"/>
          <w:sz w:val="30"/>
          <w:szCs w:val="30"/>
        </w:rPr>
        <w:t xml:space="preserve">те базовые элементы жизни, </w:t>
      </w:r>
      <w:r w:rsidR="00465AEB" w:rsidRPr="00F6637F">
        <w:rPr>
          <w:rFonts w:ascii="Times New Roman" w:hAnsi="Times New Roman"/>
          <w:sz w:val="30"/>
          <w:szCs w:val="30"/>
        </w:rPr>
        <w:t xml:space="preserve">которые являются фундаментом для </w:t>
      </w:r>
      <w:r w:rsidR="003B27B1" w:rsidRPr="00F6637F">
        <w:rPr>
          <w:rFonts w:ascii="Times New Roman" w:hAnsi="Times New Roman"/>
          <w:sz w:val="30"/>
          <w:szCs w:val="30"/>
        </w:rPr>
        <w:t>развития</w:t>
      </w:r>
      <w:r w:rsidRPr="00F6637F">
        <w:rPr>
          <w:rFonts w:ascii="Times New Roman" w:hAnsi="Times New Roman"/>
          <w:sz w:val="30"/>
          <w:szCs w:val="30"/>
        </w:rPr>
        <w:t xml:space="preserve"> общества. </w:t>
      </w:r>
      <w:r w:rsidR="00AD40B0" w:rsidRPr="00F6637F">
        <w:rPr>
          <w:rFonts w:ascii="Times New Roman" w:hAnsi="Times New Roman"/>
          <w:sz w:val="30"/>
          <w:szCs w:val="30"/>
        </w:rPr>
        <w:t xml:space="preserve">К </w:t>
      </w:r>
      <w:hyperlink r:id="rId7" w:tooltip="Социальная инфраструктура" w:history="1"/>
      <w:r w:rsidRPr="00F6637F">
        <w:rPr>
          <w:rFonts w:ascii="Times New Roman" w:hAnsi="Times New Roman"/>
          <w:b/>
          <w:sz w:val="30"/>
          <w:szCs w:val="30"/>
        </w:rPr>
        <w:t>социальной инфраструктуре относится совокупность отраслей и предприятий, функционально обеспечивающих нормальную жизнедеятельность населения</w:t>
      </w:r>
      <w:r w:rsidRPr="00F6637F">
        <w:rPr>
          <w:rFonts w:ascii="Times New Roman" w:hAnsi="Times New Roman"/>
          <w:sz w:val="30"/>
          <w:szCs w:val="30"/>
        </w:rPr>
        <w:t xml:space="preserve">. </w:t>
      </w:r>
    </w:p>
    <w:p w:rsidR="00D664E0" w:rsidRDefault="00B67D85" w:rsidP="00F6637F">
      <w:pPr>
        <w:spacing w:after="0" w:line="240" w:lineRule="auto"/>
        <w:ind w:firstLine="709"/>
        <w:jc w:val="both"/>
        <w:rPr>
          <w:rFonts w:ascii="Times New Roman" w:hAnsi="Times New Roman"/>
          <w:sz w:val="30"/>
          <w:szCs w:val="30"/>
        </w:rPr>
      </w:pPr>
      <w:r w:rsidRPr="00F6637F">
        <w:rPr>
          <w:rFonts w:ascii="Times New Roman" w:hAnsi="Times New Roman"/>
          <w:sz w:val="30"/>
          <w:szCs w:val="30"/>
        </w:rPr>
        <w:t>Таким образом, к социальной инфраструктуре относятся следующие объекты:</w:t>
      </w:r>
      <w:r w:rsidR="00F6637F">
        <w:rPr>
          <w:rFonts w:ascii="Times New Roman" w:hAnsi="Times New Roman"/>
          <w:sz w:val="30"/>
          <w:szCs w:val="30"/>
        </w:rPr>
        <w:t xml:space="preserve"> </w:t>
      </w:r>
    </w:p>
    <w:p w:rsidR="00D664E0" w:rsidRDefault="00B67D85" w:rsidP="00F6637F">
      <w:pPr>
        <w:spacing w:after="0" w:line="240" w:lineRule="auto"/>
        <w:ind w:firstLine="709"/>
        <w:jc w:val="both"/>
        <w:rPr>
          <w:rFonts w:ascii="Times New Roman" w:hAnsi="Times New Roman"/>
          <w:sz w:val="30"/>
          <w:szCs w:val="30"/>
        </w:rPr>
      </w:pPr>
      <w:r w:rsidRPr="00F6637F">
        <w:rPr>
          <w:rFonts w:ascii="Times New Roman" w:hAnsi="Times New Roman"/>
          <w:b/>
          <w:sz w:val="30"/>
          <w:szCs w:val="30"/>
        </w:rPr>
        <w:t>здравоохранения</w:t>
      </w:r>
      <w:r w:rsidRPr="00F6637F">
        <w:rPr>
          <w:rFonts w:ascii="Times New Roman" w:hAnsi="Times New Roman"/>
          <w:sz w:val="30"/>
          <w:szCs w:val="30"/>
        </w:rPr>
        <w:t xml:space="preserve"> (больницы, поликлиники, амбулаторные центры, диагностические центры, санатории, здания скорой помощи, родильные дома и т.п.);</w:t>
      </w:r>
      <w:r w:rsidR="00F6637F">
        <w:rPr>
          <w:rFonts w:ascii="Times New Roman" w:hAnsi="Times New Roman"/>
          <w:sz w:val="30"/>
          <w:szCs w:val="30"/>
        </w:rPr>
        <w:t xml:space="preserve"> </w:t>
      </w:r>
    </w:p>
    <w:p w:rsidR="00D664E0" w:rsidRDefault="00B67D85" w:rsidP="00F6637F">
      <w:pPr>
        <w:spacing w:after="0" w:line="240" w:lineRule="auto"/>
        <w:ind w:firstLine="709"/>
        <w:jc w:val="both"/>
        <w:rPr>
          <w:rFonts w:ascii="Times New Roman" w:hAnsi="Times New Roman"/>
          <w:sz w:val="30"/>
          <w:szCs w:val="30"/>
        </w:rPr>
      </w:pPr>
      <w:r w:rsidRPr="00F6637F">
        <w:rPr>
          <w:rFonts w:ascii="Times New Roman" w:hAnsi="Times New Roman"/>
          <w:b/>
          <w:sz w:val="30"/>
          <w:szCs w:val="30"/>
        </w:rPr>
        <w:lastRenderedPageBreak/>
        <w:t>образования</w:t>
      </w:r>
      <w:r w:rsidRPr="00F6637F">
        <w:rPr>
          <w:rFonts w:ascii="Times New Roman" w:hAnsi="Times New Roman"/>
          <w:sz w:val="30"/>
          <w:szCs w:val="30"/>
        </w:rPr>
        <w:t xml:space="preserve"> (детские сады, центры развития ребенка, учебно-педагогические комплексы, школы и т.п.);</w:t>
      </w:r>
      <w:r w:rsidR="00F6637F">
        <w:rPr>
          <w:rFonts w:ascii="Times New Roman" w:hAnsi="Times New Roman"/>
          <w:sz w:val="30"/>
          <w:szCs w:val="30"/>
        </w:rPr>
        <w:t xml:space="preserve"> </w:t>
      </w:r>
    </w:p>
    <w:p w:rsidR="00D664E0" w:rsidRDefault="00B67D85" w:rsidP="00F6637F">
      <w:pPr>
        <w:spacing w:after="0" w:line="240" w:lineRule="auto"/>
        <w:ind w:firstLine="709"/>
        <w:jc w:val="both"/>
        <w:rPr>
          <w:rFonts w:ascii="Times New Roman" w:hAnsi="Times New Roman"/>
          <w:sz w:val="30"/>
          <w:szCs w:val="30"/>
        </w:rPr>
      </w:pPr>
      <w:r w:rsidRPr="00F6637F">
        <w:rPr>
          <w:rFonts w:ascii="Times New Roman" w:hAnsi="Times New Roman"/>
          <w:b/>
          <w:spacing w:val="-6"/>
          <w:sz w:val="30"/>
          <w:szCs w:val="30"/>
        </w:rPr>
        <w:t>культуры и религии</w:t>
      </w:r>
      <w:r w:rsidRPr="00F6637F">
        <w:rPr>
          <w:rFonts w:ascii="Times New Roman" w:hAnsi="Times New Roman"/>
          <w:spacing w:val="-6"/>
          <w:sz w:val="30"/>
          <w:szCs w:val="30"/>
        </w:rPr>
        <w:t xml:space="preserve"> (дворцы культуры, культурно-развлекательные комплексы, музейные комплексы, памятники архитектуры, галереи, центры искусств, библиотеки, церкви, соборы и т.п</w:t>
      </w:r>
      <w:r w:rsidR="007C377A" w:rsidRPr="00F6637F">
        <w:rPr>
          <w:rFonts w:ascii="Times New Roman" w:hAnsi="Times New Roman"/>
          <w:spacing w:val="-6"/>
          <w:sz w:val="30"/>
          <w:szCs w:val="30"/>
        </w:rPr>
        <w:t>.</w:t>
      </w:r>
      <w:r w:rsidRPr="00F6637F">
        <w:rPr>
          <w:rFonts w:ascii="Times New Roman" w:hAnsi="Times New Roman"/>
          <w:spacing w:val="-6"/>
          <w:sz w:val="30"/>
          <w:szCs w:val="30"/>
        </w:rPr>
        <w:t>);</w:t>
      </w:r>
      <w:r w:rsidR="00F6637F">
        <w:rPr>
          <w:rFonts w:ascii="Times New Roman" w:hAnsi="Times New Roman"/>
          <w:sz w:val="30"/>
          <w:szCs w:val="30"/>
        </w:rPr>
        <w:t xml:space="preserve"> </w:t>
      </w:r>
    </w:p>
    <w:p w:rsidR="00B67D85" w:rsidRPr="00F6637F" w:rsidRDefault="00B67D85" w:rsidP="00F6637F">
      <w:pPr>
        <w:spacing w:after="0" w:line="240" w:lineRule="auto"/>
        <w:ind w:firstLine="709"/>
        <w:jc w:val="both"/>
        <w:rPr>
          <w:rFonts w:ascii="Times New Roman" w:hAnsi="Times New Roman"/>
          <w:sz w:val="30"/>
          <w:szCs w:val="30"/>
        </w:rPr>
      </w:pPr>
      <w:r w:rsidRPr="00F6637F">
        <w:rPr>
          <w:rFonts w:ascii="Times New Roman" w:hAnsi="Times New Roman"/>
          <w:b/>
          <w:sz w:val="30"/>
          <w:szCs w:val="30"/>
        </w:rPr>
        <w:t>спорта и туризма</w:t>
      </w:r>
      <w:r w:rsidRPr="00F6637F">
        <w:rPr>
          <w:rFonts w:ascii="Times New Roman" w:hAnsi="Times New Roman"/>
          <w:sz w:val="30"/>
          <w:szCs w:val="30"/>
        </w:rPr>
        <w:t xml:space="preserve"> (стадионы, футбольные манежи, дома спорта, плавательные бассейны, физкультурно-спортивные комплексы</w:t>
      </w:r>
      <w:r w:rsidR="00FE23AD">
        <w:rPr>
          <w:rFonts w:ascii="Times New Roman" w:hAnsi="Times New Roman"/>
          <w:sz w:val="30"/>
          <w:szCs w:val="30"/>
        </w:rPr>
        <w:t>)</w:t>
      </w:r>
      <w:r w:rsidRPr="00F6637F">
        <w:rPr>
          <w:rFonts w:ascii="Times New Roman" w:hAnsi="Times New Roman"/>
          <w:sz w:val="30"/>
          <w:szCs w:val="30"/>
        </w:rPr>
        <w:t>.</w:t>
      </w:r>
    </w:p>
    <w:p w:rsidR="00B67D85" w:rsidRPr="00F6637F" w:rsidRDefault="00B67D85" w:rsidP="00B67D85">
      <w:pPr>
        <w:keepNext/>
        <w:widowControl w:val="0"/>
        <w:spacing w:before="120" w:after="0" w:line="300" w:lineRule="exact"/>
        <w:ind w:firstLine="709"/>
        <w:jc w:val="both"/>
        <w:rPr>
          <w:rFonts w:ascii="Times New Roman" w:hAnsi="Times New Roman"/>
          <w:i/>
          <w:sz w:val="32"/>
          <w:szCs w:val="32"/>
          <w:lang w:eastAsia="ru-RU"/>
        </w:rPr>
      </w:pPr>
      <w:r w:rsidRPr="00F6637F">
        <w:rPr>
          <w:rFonts w:ascii="Times New Roman" w:hAnsi="Times New Roman"/>
          <w:b/>
          <w:i/>
          <w:sz w:val="32"/>
          <w:szCs w:val="32"/>
          <w:lang w:eastAsia="ru-RU"/>
        </w:rPr>
        <w:t xml:space="preserve">Вниманию выступающих: </w:t>
      </w:r>
      <w:r w:rsidRPr="00F6637F">
        <w:rPr>
          <w:rFonts w:ascii="Times New Roman" w:hAnsi="Times New Roman"/>
          <w:i/>
          <w:sz w:val="32"/>
          <w:szCs w:val="32"/>
          <w:lang w:eastAsia="ru-RU"/>
        </w:rPr>
        <w:t xml:space="preserve">в ходе проведения единого дня информирования целесообразно приводить соответствующие сведения и примеры применительно к конкретному региону, территории, населенному пункту. </w:t>
      </w:r>
    </w:p>
    <w:p w:rsidR="00465AEB" w:rsidRPr="00F6637F" w:rsidRDefault="00465AEB" w:rsidP="00AD40B0">
      <w:pPr>
        <w:pStyle w:val="a6"/>
        <w:shd w:val="clear" w:color="auto" w:fill="FFFFFF"/>
        <w:spacing w:before="120" w:beforeAutospacing="0" w:after="120" w:afterAutospacing="0"/>
        <w:ind w:firstLine="709"/>
        <w:jc w:val="both"/>
        <w:rPr>
          <w:b/>
          <w:sz w:val="30"/>
          <w:szCs w:val="30"/>
          <w:u w:val="single"/>
        </w:rPr>
      </w:pPr>
      <w:r w:rsidRPr="00F6637F">
        <w:rPr>
          <w:b/>
          <w:sz w:val="30"/>
          <w:szCs w:val="30"/>
          <w:u w:val="single"/>
        </w:rPr>
        <w:t>Открытие новых социальных объектов к 7 ноября 2019 г.</w:t>
      </w:r>
    </w:p>
    <w:p w:rsidR="00465AEB" w:rsidRPr="00F6637F" w:rsidRDefault="00465AEB" w:rsidP="00465AEB">
      <w:pPr>
        <w:pStyle w:val="a6"/>
        <w:shd w:val="clear" w:color="auto" w:fill="FFFFFF"/>
        <w:spacing w:before="0" w:beforeAutospacing="0" w:after="0" w:afterAutospacing="0"/>
        <w:ind w:firstLine="709"/>
        <w:jc w:val="both"/>
        <w:rPr>
          <w:sz w:val="30"/>
          <w:szCs w:val="30"/>
        </w:rPr>
      </w:pPr>
      <w:r w:rsidRPr="00F6637F">
        <w:rPr>
          <w:sz w:val="30"/>
          <w:szCs w:val="30"/>
        </w:rPr>
        <w:t xml:space="preserve">В Беларуси 7 ноября наполнено особым смыслом. К этому дню традиционно завершают важные проекты, достраивают школы, детские сады, стадионы и медицинские отделения. Дороги, мосты, </w:t>
      </w:r>
      <w:r w:rsidRPr="00F6637F">
        <w:rPr>
          <w:sz w:val="30"/>
          <w:szCs w:val="30"/>
          <w:shd w:val="clear" w:color="auto" w:fill="FFFFFF"/>
        </w:rPr>
        <w:t>жилые дома появляются в больших городах и маленьких деревнях.</w:t>
      </w:r>
      <w:r w:rsidRPr="00F6637F">
        <w:rPr>
          <w:sz w:val="30"/>
          <w:szCs w:val="30"/>
        </w:rPr>
        <w:t xml:space="preserve"> Все это становится частью жизни белорусских граждан. </w:t>
      </w:r>
    </w:p>
    <w:p w:rsidR="006810C4" w:rsidRPr="00F6637F" w:rsidRDefault="00D9714E" w:rsidP="00324FF6">
      <w:pPr>
        <w:spacing w:after="0" w:line="240" w:lineRule="auto"/>
        <w:ind w:firstLine="709"/>
        <w:jc w:val="both"/>
        <w:rPr>
          <w:rFonts w:ascii="Times New Roman" w:hAnsi="Times New Roman"/>
          <w:bCs/>
          <w:sz w:val="30"/>
          <w:szCs w:val="30"/>
          <w:shd w:val="clear" w:color="auto" w:fill="FFFFFF"/>
        </w:rPr>
      </w:pPr>
      <w:r w:rsidRPr="00F6637F">
        <w:rPr>
          <w:rFonts w:ascii="Times New Roman" w:hAnsi="Times New Roman"/>
          <w:color w:val="333333"/>
          <w:sz w:val="30"/>
          <w:szCs w:val="30"/>
          <w:shd w:val="clear" w:color="auto" w:fill="FFFFFF"/>
        </w:rPr>
        <w:t xml:space="preserve">В 2019 </w:t>
      </w:r>
      <w:r w:rsidRPr="00F6637F">
        <w:rPr>
          <w:rFonts w:ascii="Times New Roman" w:hAnsi="Times New Roman"/>
          <w:sz w:val="30"/>
          <w:szCs w:val="30"/>
          <w:shd w:val="clear" w:color="auto" w:fill="FFFFFF"/>
        </w:rPr>
        <w:t xml:space="preserve">году первым дал старт доброй традиции делать подарки </w:t>
      </w:r>
      <w:r w:rsidR="00324FF6" w:rsidRPr="00F6637F">
        <w:rPr>
          <w:rFonts w:ascii="Times New Roman" w:hAnsi="Times New Roman"/>
          <w:sz w:val="30"/>
          <w:szCs w:val="30"/>
          <w:shd w:val="clear" w:color="auto" w:fill="FFFFFF"/>
        </w:rPr>
        <w:br/>
      </w:r>
      <w:r w:rsidRPr="00F6637F">
        <w:rPr>
          <w:rFonts w:ascii="Times New Roman" w:hAnsi="Times New Roman"/>
          <w:sz w:val="30"/>
          <w:szCs w:val="30"/>
          <w:shd w:val="clear" w:color="auto" w:fill="FFFFFF"/>
        </w:rPr>
        <w:t xml:space="preserve">к 7 ноября Президент Республики Беларусь. </w:t>
      </w:r>
      <w:r w:rsidR="00FC7D72" w:rsidRPr="00F6637F">
        <w:rPr>
          <w:rFonts w:ascii="Times New Roman" w:hAnsi="Times New Roman"/>
          <w:sz w:val="30"/>
          <w:szCs w:val="30"/>
          <w:shd w:val="clear" w:color="auto" w:fill="FFFFFF"/>
        </w:rPr>
        <w:t xml:space="preserve">30 октября </w:t>
      </w:r>
      <w:r w:rsidR="00FE234F" w:rsidRPr="00F6637F">
        <w:rPr>
          <w:rFonts w:ascii="Times New Roman" w:hAnsi="Times New Roman"/>
          <w:sz w:val="30"/>
          <w:szCs w:val="30"/>
          <w:shd w:val="clear" w:color="auto" w:fill="FFFFFF"/>
        </w:rPr>
        <w:t>А.Г.Лукашенко принимал участие в открытии дву</w:t>
      </w:r>
      <w:r w:rsidR="002C6E5F" w:rsidRPr="00F6637F">
        <w:rPr>
          <w:rFonts w:ascii="Times New Roman" w:hAnsi="Times New Roman"/>
          <w:sz w:val="30"/>
          <w:szCs w:val="30"/>
          <w:shd w:val="clear" w:color="auto" w:fill="FFFFFF"/>
        </w:rPr>
        <w:t>х очень важных и нужных объектов</w:t>
      </w:r>
      <w:r w:rsidR="00324FF6" w:rsidRPr="00F6637F">
        <w:rPr>
          <w:rFonts w:ascii="Times New Roman" w:hAnsi="Times New Roman"/>
          <w:sz w:val="30"/>
          <w:szCs w:val="30"/>
          <w:shd w:val="clear" w:color="auto" w:fill="FFFFFF"/>
        </w:rPr>
        <w:t xml:space="preserve">. </w:t>
      </w:r>
      <w:r w:rsidR="00FE234F" w:rsidRPr="00F6637F">
        <w:rPr>
          <w:rStyle w:val="af4"/>
          <w:rFonts w:ascii="Times New Roman" w:hAnsi="Times New Roman"/>
          <w:b w:val="0"/>
          <w:sz w:val="30"/>
          <w:szCs w:val="30"/>
          <w:shd w:val="clear" w:color="auto" w:fill="FFFFFF"/>
        </w:rPr>
        <w:t>В</w:t>
      </w:r>
      <w:r w:rsidRPr="00F6637F">
        <w:rPr>
          <w:rFonts w:ascii="Times New Roman" w:hAnsi="Times New Roman"/>
          <w:spacing w:val="15"/>
          <w:sz w:val="30"/>
          <w:szCs w:val="30"/>
          <w:shd w:val="clear" w:color="auto" w:fill="FFFFFF"/>
        </w:rPr>
        <w:t xml:space="preserve">о-первых, </w:t>
      </w:r>
      <w:r w:rsidR="00324FF6" w:rsidRPr="00F6637F">
        <w:rPr>
          <w:rFonts w:ascii="Times New Roman" w:hAnsi="Times New Roman"/>
          <w:sz w:val="30"/>
          <w:szCs w:val="30"/>
          <w:shd w:val="clear" w:color="auto" w:fill="FFFFFF"/>
        </w:rPr>
        <w:t xml:space="preserve">в </w:t>
      </w:r>
      <w:r w:rsidR="00324FF6" w:rsidRPr="00F6637F">
        <w:rPr>
          <w:rFonts w:ascii="Times New Roman" w:hAnsi="Times New Roman"/>
          <w:b/>
          <w:sz w:val="30"/>
          <w:szCs w:val="30"/>
        </w:rPr>
        <w:t>Республиканском научно-практическом центре онкологии и медицинской радиологии имени Н.Н.Александрова</w:t>
      </w:r>
      <w:r w:rsidR="00324FF6" w:rsidRPr="00F6637F">
        <w:rPr>
          <w:rStyle w:val="af4"/>
          <w:rFonts w:ascii="Times New Roman" w:hAnsi="Times New Roman"/>
          <w:b w:val="0"/>
          <w:sz w:val="30"/>
          <w:szCs w:val="30"/>
          <w:shd w:val="clear" w:color="auto" w:fill="FFFFFF"/>
        </w:rPr>
        <w:t xml:space="preserve"> </w:t>
      </w:r>
      <w:r w:rsidR="00FE234F" w:rsidRPr="00F6637F">
        <w:rPr>
          <w:rFonts w:ascii="Times New Roman" w:hAnsi="Times New Roman"/>
          <w:spacing w:val="15"/>
          <w:sz w:val="30"/>
          <w:szCs w:val="30"/>
          <w:shd w:val="clear" w:color="auto" w:fill="FFFFFF"/>
        </w:rPr>
        <w:t xml:space="preserve">был открыт </w:t>
      </w:r>
      <w:r w:rsidR="00FE234F" w:rsidRPr="00F6637F">
        <w:rPr>
          <w:rFonts w:ascii="Times New Roman" w:hAnsi="Times New Roman"/>
          <w:b/>
          <w:sz w:val="30"/>
          <w:szCs w:val="30"/>
        </w:rPr>
        <w:t xml:space="preserve">пансионат </w:t>
      </w:r>
      <w:r w:rsidR="002C6E5F" w:rsidRPr="00F6637F">
        <w:rPr>
          <w:rFonts w:ascii="Times New Roman" w:hAnsi="Times New Roman"/>
          <w:sz w:val="30"/>
          <w:szCs w:val="30"/>
        </w:rPr>
        <w:t>на 118 номеров, в том числе и двухместных,</w:t>
      </w:r>
      <w:r w:rsidR="002C6E5F" w:rsidRPr="00F6637F">
        <w:rPr>
          <w:rFonts w:ascii="Times New Roman" w:hAnsi="Times New Roman"/>
          <w:b/>
          <w:sz w:val="30"/>
          <w:szCs w:val="30"/>
        </w:rPr>
        <w:t xml:space="preserve"> </w:t>
      </w:r>
      <w:r w:rsidR="00FE234F" w:rsidRPr="00F6637F">
        <w:rPr>
          <w:rFonts w:ascii="Times New Roman" w:hAnsi="Times New Roman"/>
          <w:b/>
          <w:sz w:val="30"/>
          <w:szCs w:val="30"/>
        </w:rPr>
        <w:t>для пациентов</w:t>
      </w:r>
      <w:r w:rsidR="00FE234F" w:rsidRPr="00F6637F">
        <w:rPr>
          <w:rFonts w:ascii="Times New Roman" w:hAnsi="Times New Roman"/>
          <w:sz w:val="30"/>
          <w:szCs w:val="30"/>
        </w:rPr>
        <w:t xml:space="preserve"> </w:t>
      </w:r>
      <w:r w:rsidR="00FE234F" w:rsidRPr="00F6637F">
        <w:rPr>
          <w:rFonts w:ascii="Times New Roman" w:hAnsi="Times New Roman"/>
          <w:b/>
          <w:sz w:val="30"/>
          <w:szCs w:val="30"/>
        </w:rPr>
        <w:t xml:space="preserve">и их сопровождающих. </w:t>
      </w:r>
      <w:r w:rsidR="006810C4" w:rsidRPr="00F6637F">
        <w:rPr>
          <w:rFonts w:ascii="Times New Roman" w:hAnsi="Times New Roman"/>
          <w:sz w:val="30"/>
          <w:szCs w:val="30"/>
        </w:rPr>
        <w:t xml:space="preserve">Теперь в пансионате могут размещаться граждане, приезжающие на обследования, и пациенты на амбулаторном лечении, которым не требуется специальная медицинская помощь. Также с ними рядом смогут находиться ухаживающие за ними родственники. </w:t>
      </w:r>
      <w:r w:rsidR="006810C4" w:rsidRPr="00F6637F">
        <w:rPr>
          <w:rStyle w:val="af4"/>
          <w:rFonts w:ascii="Times New Roman" w:hAnsi="Times New Roman"/>
          <w:b w:val="0"/>
          <w:color w:val="000000"/>
          <w:sz w:val="30"/>
          <w:szCs w:val="30"/>
          <w:shd w:val="clear" w:color="auto" w:fill="FFFFFF"/>
        </w:rPr>
        <w:t xml:space="preserve">Раньше такой возможности не было: близкие арендовали жильё в столице либо в пригороде. </w:t>
      </w:r>
      <w:r w:rsidR="009B6CB3" w:rsidRPr="00F6637F">
        <w:rPr>
          <w:rFonts w:ascii="Times New Roman" w:hAnsi="Times New Roman"/>
          <w:sz w:val="30"/>
          <w:szCs w:val="30"/>
        </w:rPr>
        <w:t xml:space="preserve">Кроме того, были предусмотрены все детали для обеспечения комфортного пребывания граждан: столовая и кафетерий, прачечная, спортивный комплекс. </w:t>
      </w:r>
      <w:r w:rsidR="006810C4" w:rsidRPr="00F6637F">
        <w:rPr>
          <w:rStyle w:val="af4"/>
          <w:rFonts w:ascii="Times New Roman" w:hAnsi="Times New Roman"/>
          <w:b w:val="0"/>
          <w:color w:val="000000"/>
          <w:sz w:val="30"/>
          <w:szCs w:val="30"/>
          <w:shd w:val="clear" w:color="auto" w:fill="FFFFFF"/>
        </w:rPr>
        <w:t xml:space="preserve">Посещая новый пансионат, Александр Лукашенко подчеркнул: </w:t>
      </w:r>
      <w:r w:rsidR="006810C4" w:rsidRPr="00F6637F">
        <w:rPr>
          <w:rFonts w:ascii="Times New Roman" w:hAnsi="Times New Roman"/>
          <w:b/>
          <w:iCs/>
          <w:sz w:val="30"/>
          <w:szCs w:val="30"/>
        </w:rPr>
        <w:t>«Надо сделать все, чтобы люди понимали, что есть справедливость. Это объект справедливости»</w:t>
      </w:r>
      <w:r w:rsidR="006810C4" w:rsidRPr="00F6637F">
        <w:rPr>
          <w:rFonts w:ascii="Times New Roman" w:hAnsi="Times New Roman"/>
          <w:iCs/>
          <w:sz w:val="30"/>
          <w:szCs w:val="30"/>
        </w:rPr>
        <w:t>.</w:t>
      </w:r>
      <w:r w:rsidR="006810C4" w:rsidRPr="00F6637F">
        <w:rPr>
          <w:rFonts w:ascii="Times New Roman" w:hAnsi="Times New Roman"/>
          <w:i/>
          <w:iCs/>
          <w:spacing w:val="15"/>
        </w:rPr>
        <w:t> </w:t>
      </w:r>
      <w:r w:rsidR="006810C4" w:rsidRPr="00F6637F">
        <w:rPr>
          <w:rFonts w:ascii="Times New Roman" w:hAnsi="Times New Roman"/>
          <w:sz w:val="30"/>
          <w:szCs w:val="30"/>
        </w:rPr>
        <w:t xml:space="preserve"> </w:t>
      </w:r>
    </w:p>
    <w:p w:rsidR="00324FF6" w:rsidRPr="00F6637F" w:rsidRDefault="00324FF6" w:rsidP="00324FF6">
      <w:pPr>
        <w:spacing w:after="0" w:line="240" w:lineRule="auto"/>
        <w:ind w:firstLine="708"/>
        <w:jc w:val="both"/>
        <w:rPr>
          <w:rFonts w:ascii="Times New Roman" w:hAnsi="Times New Roman"/>
          <w:spacing w:val="-4"/>
          <w:kern w:val="30"/>
          <w:sz w:val="30"/>
          <w:szCs w:val="30"/>
        </w:rPr>
      </w:pPr>
      <w:r w:rsidRPr="00F6637F">
        <w:rPr>
          <w:rFonts w:ascii="Times New Roman" w:hAnsi="Times New Roman"/>
          <w:spacing w:val="-4"/>
          <w:kern w:val="30"/>
          <w:sz w:val="30"/>
          <w:szCs w:val="30"/>
        </w:rPr>
        <w:t xml:space="preserve">В пансионате также </w:t>
      </w:r>
      <w:r w:rsidR="006810C4" w:rsidRPr="00F6637F">
        <w:rPr>
          <w:rFonts w:ascii="Times New Roman" w:hAnsi="Times New Roman"/>
          <w:spacing w:val="-4"/>
          <w:kern w:val="30"/>
          <w:sz w:val="30"/>
          <w:szCs w:val="30"/>
        </w:rPr>
        <w:t>смогут проживать иностранные врачи-онкологи, приезжающие на обучение в образовательный центр при РНПЦ.</w:t>
      </w:r>
      <w:r w:rsidRPr="00F6637F">
        <w:rPr>
          <w:rFonts w:ascii="Times New Roman" w:hAnsi="Times New Roman"/>
          <w:spacing w:val="-4"/>
          <w:kern w:val="30"/>
          <w:sz w:val="30"/>
          <w:szCs w:val="30"/>
        </w:rPr>
        <w:t xml:space="preserve"> </w:t>
      </w:r>
    </w:p>
    <w:p w:rsidR="00FE234F" w:rsidRPr="00F6637F" w:rsidRDefault="00FE234F" w:rsidP="00324FF6">
      <w:pPr>
        <w:spacing w:after="0" w:line="240" w:lineRule="auto"/>
        <w:ind w:firstLine="708"/>
        <w:jc w:val="both"/>
        <w:rPr>
          <w:rFonts w:ascii="Times New Roman" w:hAnsi="Times New Roman"/>
          <w:sz w:val="30"/>
          <w:szCs w:val="30"/>
        </w:rPr>
      </w:pPr>
      <w:r w:rsidRPr="00F6637F">
        <w:rPr>
          <w:rFonts w:ascii="Times New Roman" w:hAnsi="Times New Roman"/>
          <w:sz w:val="30"/>
          <w:szCs w:val="30"/>
        </w:rPr>
        <w:t xml:space="preserve">Планируется, что с ноября в РНПЦ онкологии будет функционировать и лечебно-диагностическое отделение с десятью палатами повышенной комфортности, в которых может разместиться не только сам пациент, но и сопровождающий его родственник. Такие </w:t>
      </w:r>
      <w:r w:rsidRPr="00F6637F">
        <w:rPr>
          <w:rFonts w:ascii="Times New Roman" w:hAnsi="Times New Roman"/>
          <w:spacing w:val="-6"/>
          <w:sz w:val="30"/>
          <w:szCs w:val="30"/>
        </w:rPr>
        <w:t xml:space="preserve">палаты обустроены душевой комнатой и небольшой кухней. </w:t>
      </w:r>
    </w:p>
    <w:p w:rsidR="00D9714E" w:rsidRPr="00F6637F" w:rsidRDefault="00324FF6" w:rsidP="00465AEB">
      <w:pPr>
        <w:spacing w:after="0" w:line="240" w:lineRule="auto"/>
        <w:ind w:firstLine="709"/>
        <w:jc w:val="both"/>
        <w:rPr>
          <w:rFonts w:ascii="Times New Roman" w:hAnsi="Times New Roman"/>
          <w:sz w:val="30"/>
          <w:szCs w:val="30"/>
        </w:rPr>
      </w:pPr>
      <w:r w:rsidRPr="00F6637F">
        <w:rPr>
          <w:rFonts w:ascii="Times New Roman" w:hAnsi="Times New Roman"/>
          <w:sz w:val="30"/>
          <w:szCs w:val="30"/>
          <w:shd w:val="clear" w:color="auto" w:fill="FFFFFF"/>
        </w:rPr>
        <w:lastRenderedPageBreak/>
        <w:t xml:space="preserve">Во-вторых, Александр Лукашенко посетил построенный недавно в Минском районе комплекс общежитий для сотрудников РНПЦ онкологии и других медучреждений района. Сюда в течение </w:t>
      </w:r>
      <w:r w:rsidR="009B6CB3" w:rsidRPr="00F6637F">
        <w:rPr>
          <w:rFonts w:ascii="Times New Roman" w:hAnsi="Times New Roman"/>
          <w:sz w:val="30"/>
          <w:szCs w:val="30"/>
          <w:shd w:val="clear" w:color="auto" w:fill="FFFFFF"/>
        </w:rPr>
        <w:t>нескольких</w:t>
      </w:r>
      <w:r w:rsidRPr="00F6637F">
        <w:rPr>
          <w:rFonts w:ascii="Times New Roman" w:hAnsi="Times New Roman"/>
          <w:sz w:val="30"/>
          <w:szCs w:val="30"/>
          <w:shd w:val="clear" w:color="auto" w:fill="FFFFFF"/>
        </w:rPr>
        <w:t xml:space="preserve"> месяцев переедет около 350 семей. </w:t>
      </w:r>
      <w:r w:rsidR="00FB1A26" w:rsidRPr="00F6637F">
        <w:rPr>
          <w:rFonts w:ascii="Times New Roman" w:hAnsi="Times New Roman"/>
          <w:color w:val="000000"/>
          <w:sz w:val="30"/>
          <w:szCs w:val="30"/>
          <w:shd w:val="clear" w:color="auto" w:fill="FFFFFF"/>
        </w:rPr>
        <w:t>Комнаты в эт</w:t>
      </w:r>
      <w:r w:rsidR="009B6CB3" w:rsidRPr="00F6637F">
        <w:rPr>
          <w:rFonts w:ascii="Times New Roman" w:hAnsi="Times New Roman"/>
          <w:color w:val="000000"/>
          <w:sz w:val="30"/>
          <w:szCs w:val="30"/>
          <w:shd w:val="clear" w:color="auto" w:fill="FFFFFF"/>
        </w:rPr>
        <w:t>их общежитиях</w:t>
      </w:r>
      <w:r w:rsidR="00FB1A26" w:rsidRPr="00F6637F">
        <w:rPr>
          <w:rFonts w:ascii="Times New Roman" w:hAnsi="Times New Roman"/>
          <w:color w:val="000000"/>
          <w:sz w:val="30"/>
          <w:szCs w:val="30"/>
          <w:shd w:val="clear" w:color="auto" w:fill="FFFFFF"/>
        </w:rPr>
        <w:t xml:space="preserve"> – отдельные однокомнатные или двухкомнатные квартиры с собственной кухней. </w:t>
      </w:r>
      <w:r w:rsidRPr="00F6637F">
        <w:rPr>
          <w:rFonts w:ascii="Times New Roman" w:hAnsi="Times New Roman"/>
          <w:sz w:val="30"/>
          <w:szCs w:val="30"/>
          <w:shd w:val="clear" w:color="auto" w:fill="FFFFFF"/>
        </w:rPr>
        <w:t xml:space="preserve"> </w:t>
      </w:r>
      <w:r w:rsidR="00FB1A26" w:rsidRPr="00F6637F">
        <w:rPr>
          <w:rFonts w:ascii="Times New Roman" w:hAnsi="Times New Roman"/>
          <w:sz w:val="30"/>
          <w:szCs w:val="30"/>
          <w:shd w:val="clear" w:color="auto" w:fill="FFFFFF"/>
        </w:rPr>
        <w:t>С</w:t>
      </w:r>
      <w:r w:rsidRPr="00F6637F">
        <w:rPr>
          <w:rFonts w:ascii="Times New Roman" w:hAnsi="Times New Roman"/>
          <w:sz w:val="30"/>
          <w:szCs w:val="30"/>
          <w:shd w:val="clear" w:color="auto" w:fill="FFFFFF"/>
        </w:rPr>
        <w:t xml:space="preserve"> вводом в эксплуатацию </w:t>
      </w:r>
      <w:r w:rsidR="00FB1A26" w:rsidRPr="00F6637F">
        <w:rPr>
          <w:rFonts w:ascii="Times New Roman" w:hAnsi="Times New Roman"/>
          <w:sz w:val="30"/>
          <w:szCs w:val="30"/>
          <w:shd w:val="clear" w:color="auto" w:fill="FFFFFF"/>
        </w:rPr>
        <w:t xml:space="preserve">данного комплекса общежитий </w:t>
      </w:r>
      <w:r w:rsidRPr="00F6637F">
        <w:rPr>
          <w:rFonts w:ascii="Times New Roman" w:hAnsi="Times New Roman"/>
          <w:sz w:val="30"/>
          <w:szCs w:val="30"/>
          <w:shd w:val="clear" w:color="auto" w:fill="FFFFFF"/>
        </w:rPr>
        <w:t xml:space="preserve">районная очередь нуждающихся в улучшении жилищных условий медиков сократится на 40%. </w:t>
      </w:r>
    </w:p>
    <w:p w:rsidR="00465AEB" w:rsidRPr="00F6637F" w:rsidRDefault="00465AEB" w:rsidP="00465AEB">
      <w:pPr>
        <w:widowControl w:val="0"/>
        <w:spacing w:before="120" w:after="0" w:line="280" w:lineRule="exact"/>
        <w:jc w:val="both"/>
        <w:rPr>
          <w:rFonts w:ascii="Times New Roman" w:hAnsi="Times New Roman"/>
          <w:b/>
          <w:i/>
          <w:sz w:val="28"/>
          <w:szCs w:val="28"/>
        </w:rPr>
      </w:pPr>
      <w:r w:rsidRPr="00F6637F">
        <w:rPr>
          <w:rFonts w:ascii="Times New Roman" w:hAnsi="Times New Roman"/>
          <w:b/>
          <w:i/>
          <w:sz w:val="28"/>
          <w:szCs w:val="28"/>
        </w:rPr>
        <w:t>Справочно.</w:t>
      </w:r>
    </w:p>
    <w:p w:rsidR="00465AEB" w:rsidRPr="00F6637F" w:rsidRDefault="00465AEB" w:rsidP="00465AEB">
      <w:pPr>
        <w:widowControl w:val="0"/>
        <w:spacing w:after="120" w:line="280" w:lineRule="exact"/>
        <w:ind w:left="709" w:firstLine="709"/>
        <w:jc w:val="both"/>
        <w:rPr>
          <w:rFonts w:ascii="Times New Roman" w:hAnsi="Times New Roman"/>
          <w:sz w:val="30"/>
          <w:szCs w:val="30"/>
        </w:rPr>
      </w:pPr>
      <w:r w:rsidRPr="00F6637F">
        <w:rPr>
          <w:rFonts w:ascii="Times New Roman" w:hAnsi="Times New Roman"/>
          <w:i/>
          <w:sz w:val="28"/>
          <w:szCs w:val="28"/>
        </w:rPr>
        <w:t>РНПЦ онкологии и медицинской радиологии им.Н.Н.Александрова основано в 1960 году и является самым крупным в стране лечебно-диагностическим и научно-образовательным учреждением. В центре оказывается специализированная медицинская помощь пациентам из регионов Беларуси. Вместе с этим центр выполняет функцию онкологического диспансера для населения Минской области.</w:t>
      </w:r>
    </w:p>
    <w:p w:rsidR="00047BCB" w:rsidRPr="00F6637F" w:rsidRDefault="00047BCB" w:rsidP="00465AEB">
      <w:pPr>
        <w:pStyle w:val="10"/>
        <w:shd w:val="clear" w:color="auto" w:fill="auto"/>
        <w:spacing w:line="240" w:lineRule="auto"/>
        <w:ind w:firstLine="709"/>
        <w:jc w:val="both"/>
        <w:rPr>
          <w:color w:val="222222"/>
          <w:sz w:val="30"/>
          <w:szCs w:val="30"/>
        </w:rPr>
      </w:pPr>
      <w:r w:rsidRPr="00F6637F">
        <w:rPr>
          <w:rStyle w:val="af4"/>
          <w:b w:val="0"/>
          <w:sz w:val="30"/>
          <w:szCs w:val="30"/>
          <w:bdr w:val="none" w:sz="0" w:space="0" w:color="auto" w:frame="1"/>
          <w:shd w:val="clear" w:color="auto" w:fill="FFFFFF"/>
        </w:rPr>
        <w:t xml:space="preserve">Премьер-министр Беларуси, Сергей Румас, поддержал славную традицию и 31 октября в Гомельском районе поучаствовал в торжественном открытии </w:t>
      </w:r>
      <w:r w:rsidRPr="00F6637F">
        <w:rPr>
          <w:rStyle w:val="af4"/>
          <w:sz w:val="30"/>
          <w:szCs w:val="30"/>
          <w:bdr w:val="none" w:sz="0" w:space="0" w:color="auto" w:frame="1"/>
          <w:shd w:val="clear" w:color="auto" w:fill="FFFFFF"/>
        </w:rPr>
        <w:t>долгожданного моста через реку Сож</w:t>
      </w:r>
      <w:r w:rsidRPr="00F6637F">
        <w:rPr>
          <w:rStyle w:val="af4"/>
          <w:b w:val="0"/>
          <w:sz w:val="30"/>
          <w:szCs w:val="30"/>
          <w:bdr w:val="none" w:sz="0" w:space="0" w:color="auto" w:frame="1"/>
          <w:shd w:val="clear" w:color="auto" w:fill="FFFFFF"/>
        </w:rPr>
        <w:t xml:space="preserve">. </w:t>
      </w:r>
      <w:r w:rsidR="008B7C88" w:rsidRPr="00F6637F">
        <w:rPr>
          <w:rStyle w:val="af4"/>
          <w:b w:val="0"/>
          <w:sz w:val="30"/>
          <w:szCs w:val="30"/>
          <w:bdr w:val="none" w:sz="0" w:space="0" w:color="auto" w:frame="1"/>
          <w:shd w:val="clear" w:color="auto" w:fill="FFFFFF"/>
        </w:rPr>
        <w:t>Данный п</w:t>
      </w:r>
      <w:r w:rsidR="00C038B0" w:rsidRPr="00F6637F">
        <w:rPr>
          <w:rStyle w:val="af4"/>
          <w:b w:val="0"/>
          <w:sz w:val="30"/>
          <w:szCs w:val="30"/>
          <w:bdr w:val="none" w:sz="0" w:space="0" w:color="auto" w:frame="1"/>
          <w:shd w:val="clear" w:color="auto" w:fill="FFFFFF"/>
        </w:rPr>
        <w:t>утепровод</w:t>
      </w:r>
      <w:r w:rsidRPr="00F6637F">
        <w:rPr>
          <w:color w:val="222222"/>
          <w:sz w:val="30"/>
          <w:szCs w:val="30"/>
        </w:rPr>
        <w:t xml:space="preserve"> является частью трассы М8/Е95, по которой движется транспортный поток от границы России до Украины.</w:t>
      </w:r>
    </w:p>
    <w:p w:rsidR="00AD40B0" w:rsidRPr="00F6637F" w:rsidRDefault="00C038B0" w:rsidP="00C038B0">
      <w:pPr>
        <w:pStyle w:val="10"/>
        <w:shd w:val="clear" w:color="auto" w:fill="auto"/>
        <w:spacing w:line="240" w:lineRule="auto"/>
        <w:ind w:firstLine="709"/>
        <w:jc w:val="both"/>
        <w:rPr>
          <w:rStyle w:val="af4"/>
          <w:b w:val="0"/>
          <w:sz w:val="30"/>
          <w:szCs w:val="30"/>
          <w:bdr w:val="none" w:sz="0" w:space="0" w:color="auto" w:frame="1"/>
          <w:shd w:val="clear" w:color="auto" w:fill="FFFFFF"/>
        </w:rPr>
      </w:pPr>
      <w:r w:rsidRPr="00F6637F">
        <w:rPr>
          <w:color w:val="000000"/>
          <w:sz w:val="30"/>
          <w:szCs w:val="30"/>
          <w:shd w:val="clear" w:color="auto" w:fill="FFFFFF"/>
        </w:rPr>
        <w:t xml:space="preserve">В строительстве объекта участвовало 130 человек, которые трудились в три смены, чтобы сдать мост раньше намеченных сроков. </w:t>
      </w:r>
      <w:r w:rsidR="00047BCB" w:rsidRPr="00F6637F">
        <w:rPr>
          <w:color w:val="222222"/>
          <w:sz w:val="30"/>
          <w:szCs w:val="30"/>
        </w:rPr>
        <w:br/>
      </w:r>
      <w:r w:rsidR="008F7B39" w:rsidRPr="00F6637F">
        <w:rPr>
          <w:color w:val="222222"/>
          <w:sz w:val="30"/>
          <w:szCs w:val="30"/>
        </w:rPr>
        <w:t>Стоимость нового моста составила 58 миллионов рублей.</w:t>
      </w:r>
      <w:r w:rsidR="008F7B39" w:rsidRPr="00F6637F">
        <w:rPr>
          <w:color w:val="222222"/>
          <w:sz w:val="30"/>
          <w:szCs w:val="30"/>
        </w:rPr>
        <w:br/>
      </w:r>
      <w:r w:rsidRPr="00F6637F">
        <w:rPr>
          <w:color w:val="000000"/>
          <w:sz w:val="30"/>
          <w:szCs w:val="30"/>
          <w:shd w:val="clear" w:color="auto" w:fill="FFFFFF"/>
        </w:rPr>
        <w:t xml:space="preserve">Его протяженность </w:t>
      </w:r>
      <w:r w:rsidR="008F7B39" w:rsidRPr="00F6637F">
        <w:rPr>
          <w:color w:val="000000"/>
          <w:sz w:val="30"/>
          <w:szCs w:val="30"/>
          <w:shd w:val="clear" w:color="auto" w:fill="FFFFFF"/>
        </w:rPr>
        <w:t>–</w:t>
      </w:r>
      <w:r w:rsidRPr="00F6637F">
        <w:rPr>
          <w:color w:val="000000"/>
          <w:sz w:val="30"/>
          <w:szCs w:val="30"/>
          <w:shd w:val="clear" w:color="auto" w:fill="FFFFFF"/>
        </w:rPr>
        <w:t xml:space="preserve"> 544 метра, а в конструкции – 3 тысячи тонн металла. </w:t>
      </w:r>
      <w:r w:rsidR="00047BCB" w:rsidRPr="00F6637F">
        <w:rPr>
          <w:rStyle w:val="af4"/>
          <w:b w:val="0"/>
          <w:sz w:val="30"/>
          <w:szCs w:val="30"/>
          <w:bdr w:val="none" w:sz="0" w:space="0" w:color="auto" w:frame="1"/>
          <w:shd w:val="clear" w:color="auto" w:fill="FFFFFF"/>
        </w:rPr>
        <w:t>Теперь большегрузы и транзитный транспорт перестану</w:t>
      </w:r>
      <w:r w:rsidR="008F7B39" w:rsidRPr="00F6637F">
        <w:rPr>
          <w:rStyle w:val="af4"/>
          <w:b w:val="0"/>
          <w:sz w:val="30"/>
          <w:szCs w:val="30"/>
          <w:bdr w:val="none" w:sz="0" w:space="0" w:color="auto" w:frame="1"/>
          <w:shd w:val="clear" w:color="auto" w:fill="FFFFFF"/>
        </w:rPr>
        <w:t xml:space="preserve">т ездить по </w:t>
      </w:r>
      <w:r w:rsidR="00047BCB" w:rsidRPr="00F6637F">
        <w:rPr>
          <w:rStyle w:val="af4"/>
          <w:b w:val="0"/>
          <w:sz w:val="30"/>
          <w:szCs w:val="30"/>
          <w:bdr w:val="none" w:sz="0" w:space="0" w:color="auto" w:frame="1"/>
          <w:shd w:val="clear" w:color="auto" w:fill="FFFFFF"/>
        </w:rPr>
        <w:t xml:space="preserve">городским улицам Гомеля, </w:t>
      </w:r>
      <w:r w:rsidR="008B7C88" w:rsidRPr="00F6637F">
        <w:rPr>
          <w:rStyle w:val="af4"/>
          <w:b w:val="0"/>
          <w:sz w:val="30"/>
          <w:szCs w:val="30"/>
          <w:bdr w:val="none" w:sz="0" w:space="0" w:color="auto" w:frame="1"/>
          <w:shd w:val="clear" w:color="auto" w:fill="FFFFFF"/>
        </w:rPr>
        <w:t xml:space="preserve">что </w:t>
      </w:r>
      <w:r w:rsidR="004C56C1" w:rsidRPr="00F6637F">
        <w:rPr>
          <w:rStyle w:val="af4"/>
          <w:b w:val="0"/>
          <w:sz w:val="30"/>
          <w:szCs w:val="30"/>
          <w:bdr w:val="none" w:sz="0" w:space="0" w:color="auto" w:frame="1"/>
          <w:shd w:val="clear" w:color="auto" w:fill="FFFFFF"/>
        </w:rPr>
        <w:t xml:space="preserve">позволит значительно </w:t>
      </w:r>
      <w:r w:rsidR="008B7C88" w:rsidRPr="00F6637F">
        <w:rPr>
          <w:rStyle w:val="af4"/>
          <w:b w:val="0"/>
          <w:sz w:val="30"/>
          <w:szCs w:val="30"/>
          <w:bdr w:val="none" w:sz="0" w:space="0" w:color="auto" w:frame="1"/>
          <w:shd w:val="clear" w:color="auto" w:fill="FFFFFF"/>
        </w:rPr>
        <w:t>уменьши</w:t>
      </w:r>
      <w:r w:rsidR="004C56C1" w:rsidRPr="00F6637F">
        <w:rPr>
          <w:rStyle w:val="af4"/>
          <w:b w:val="0"/>
          <w:sz w:val="30"/>
          <w:szCs w:val="30"/>
          <w:bdr w:val="none" w:sz="0" w:space="0" w:color="auto" w:frame="1"/>
          <w:shd w:val="clear" w:color="auto" w:fill="FFFFFF"/>
        </w:rPr>
        <w:t xml:space="preserve">ть </w:t>
      </w:r>
      <w:r w:rsidR="008F7B39" w:rsidRPr="00F6637F">
        <w:rPr>
          <w:color w:val="000000"/>
          <w:sz w:val="30"/>
          <w:szCs w:val="30"/>
          <w:shd w:val="clear" w:color="auto" w:fill="FFFFFF"/>
        </w:rPr>
        <w:t>и без того плотный трафик</w:t>
      </w:r>
      <w:r w:rsidR="004C56C1" w:rsidRPr="00F6637F">
        <w:rPr>
          <w:color w:val="000000"/>
          <w:sz w:val="30"/>
          <w:szCs w:val="30"/>
          <w:shd w:val="clear" w:color="auto" w:fill="FFFFFF"/>
        </w:rPr>
        <w:t xml:space="preserve"> в областном центре</w:t>
      </w:r>
      <w:r w:rsidR="00047BCB" w:rsidRPr="00F6637F">
        <w:rPr>
          <w:rStyle w:val="af4"/>
          <w:b w:val="0"/>
          <w:sz w:val="30"/>
          <w:szCs w:val="30"/>
          <w:bdr w:val="none" w:sz="0" w:space="0" w:color="auto" w:frame="1"/>
          <w:shd w:val="clear" w:color="auto" w:fill="FFFFFF"/>
        </w:rPr>
        <w:t>.</w:t>
      </w:r>
    </w:p>
    <w:p w:rsidR="00C038B0" w:rsidRPr="00F6637F" w:rsidRDefault="00C038B0" w:rsidP="00C038B0">
      <w:pPr>
        <w:pStyle w:val="10"/>
        <w:shd w:val="clear" w:color="auto" w:fill="auto"/>
        <w:spacing w:line="240" w:lineRule="auto"/>
        <w:ind w:firstLine="709"/>
        <w:jc w:val="both"/>
        <w:rPr>
          <w:sz w:val="30"/>
          <w:szCs w:val="30"/>
        </w:rPr>
      </w:pPr>
      <w:r w:rsidRPr="00F6637F">
        <w:rPr>
          <w:sz w:val="30"/>
          <w:szCs w:val="30"/>
        </w:rPr>
        <w:t xml:space="preserve">Новый мост возвели в непосредственной близости от старого сооружения, причем взрывать </w:t>
      </w:r>
      <w:r w:rsidR="004C56C1" w:rsidRPr="00F6637F">
        <w:rPr>
          <w:sz w:val="30"/>
          <w:szCs w:val="30"/>
        </w:rPr>
        <w:t>его</w:t>
      </w:r>
      <w:r w:rsidRPr="00F6637F">
        <w:rPr>
          <w:sz w:val="30"/>
          <w:szCs w:val="30"/>
        </w:rPr>
        <w:t xml:space="preserve"> не будут</w:t>
      </w:r>
      <w:r w:rsidR="004C56C1" w:rsidRPr="00F6637F">
        <w:rPr>
          <w:sz w:val="30"/>
          <w:szCs w:val="30"/>
        </w:rPr>
        <w:t xml:space="preserve">, а </w:t>
      </w:r>
      <w:r w:rsidRPr="00F6637F">
        <w:rPr>
          <w:sz w:val="30"/>
          <w:szCs w:val="30"/>
        </w:rPr>
        <w:t>демонтир</w:t>
      </w:r>
      <w:r w:rsidR="004C56C1" w:rsidRPr="00F6637F">
        <w:rPr>
          <w:sz w:val="30"/>
          <w:szCs w:val="30"/>
        </w:rPr>
        <w:t xml:space="preserve">уют </w:t>
      </w:r>
      <w:r w:rsidRPr="00F6637F">
        <w:rPr>
          <w:sz w:val="30"/>
          <w:szCs w:val="30"/>
        </w:rPr>
        <w:t>постепенно.</w:t>
      </w:r>
    </w:p>
    <w:p w:rsidR="00465AEB" w:rsidRPr="00F6637F" w:rsidRDefault="00465AEB" w:rsidP="00465AEB">
      <w:pPr>
        <w:pStyle w:val="10"/>
        <w:shd w:val="clear" w:color="auto" w:fill="auto"/>
        <w:spacing w:line="240" w:lineRule="auto"/>
        <w:ind w:firstLine="709"/>
        <w:jc w:val="both"/>
        <w:rPr>
          <w:sz w:val="30"/>
          <w:szCs w:val="30"/>
        </w:rPr>
      </w:pPr>
      <w:r w:rsidRPr="00F6637F">
        <w:rPr>
          <w:sz w:val="30"/>
          <w:szCs w:val="30"/>
        </w:rPr>
        <w:t>Не остались обделены вниманием и жители Витебской области. К</w:t>
      </w:r>
      <w:r w:rsidRPr="00F6637F">
        <w:rPr>
          <w:bCs/>
          <w:sz w:val="30"/>
          <w:szCs w:val="30"/>
        </w:rPr>
        <w:t xml:space="preserve">апитальный ремонт с элементами модернизации </w:t>
      </w:r>
      <w:r w:rsidRPr="00F6637F">
        <w:rPr>
          <w:b/>
          <w:bCs/>
          <w:sz w:val="30"/>
          <w:szCs w:val="30"/>
        </w:rPr>
        <w:t>пищеблока</w:t>
      </w:r>
      <w:r w:rsidRPr="00F6637F">
        <w:rPr>
          <w:bCs/>
          <w:sz w:val="30"/>
          <w:szCs w:val="30"/>
        </w:rPr>
        <w:t xml:space="preserve"> проведен </w:t>
      </w:r>
      <w:r w:rsidRPr="00F6637F">
        <w:rPr>
          <w:b/>
          <w:bCs/>
          <w:sz w:val="30"/>
          <w:szCs w:val="30"/>
        </w:rPr>
        <w:t>в</w:t>
      </w:r>
      <w:r w:rsidRPr="00F6637F">
        <w:rPr>
          <w:bCs/>
          <w:sz w:val="30"/>
          <w:szCs w:val="30"/>
        </w:rPr>
        <w:t xml:space="preserve"> </w:t>
      </w:r>
      <w:r w:rsidRPr="00F6637F">
        <w:rPr>
          <w:b/>
          <w:bCs/>
          <w:sz w:val="30"/>
          <w:szCs w:val="30"/>
        </w:rPr>
        <w:t>учреждении здравоохранения «Докшицкая центральная районная больница»</w:t>
      </w:r>
      <w:r w:rsidRPr="00F6637F">
        <w:rPr>
          <w:bCs/>
          <w:sz w:val="30"/>
          <w:szCs w:val="30"/>
        </w:rPr>
        <w:t xml:space="preserve">. Здание пищеблока было построено в 1989 году и устарело. </w:t>
      </w:r>
    </w:p>
    <w:p w:rsidR="00465AEB" w:rsidRPr="00F6637F" w:rsidRDefault="00465AEB" w:rsidP="00465AEB">
      <w:pPr>
        <w:spacing w:after="0" w:line="240" w:lineRule="auto"/>
        <w:ind w:firstLine="709"/>
        <w:jc w:val="both"/>
        <w:rPr>
          <w:rFonts w:ascii="Times New Roman" w:hAnsi="Times New Roman"/>
          <w:sz w:val="30"/>
          <w:szCs w:val="30"/>
        </w:rPr>
      </w:pPr>
      <w:r w:rsidRPr="00F6637F">
        <w:rPr>
          <w:rFonts w:ascii="Times New Roman" w:hAnsi="Times New Roman"/>
          <w:sz w:val="30"/>
          <w:szCs w:val="30"/>
        </w:rPr>
        <w:t>В результате ремонта выполнена частичная перепланировка помещений с внутренней отделкой. Помещения пищеблока оснащены необходимым технологическим, холодильным и моечным оборудованием. Обновлен и внешний облик здания: заменена кровля, оконные и дверные блоки, обустроено крыльцо с ограждением и козырьками, оштукатурены фасады с покраской, а также осуществлены работы по благоустройству территории.</w:t>
      </w:r>
    </w:p>
    <w:p w:rsidR="00465AEB" w:rsidRPr="00F6637F" w:rsidRDefault="00465AEB" w:rsidP="00465AEB">
      <w:pPr>
        <w:spacing w:after="0" w:line="240" w:lineRule="auto"/>
        <w:ind w:firstLine="709"/>
        <w:jc w:val="both"/>
        <w:rPr>
          <w:rFonts w:ascii="Times New Roman" w:hAnsi="Times New Roman"/>
          <w:sz w:val="30"/>
          <w:szCs w:val="30"/>
        </w:rPr>
      </w:pPr>
      <w:r w:rsidRPr="00F6637F">
        <w:rPr>
          <w:rFonts w:ascii="Times New Roman" w:hAnsi="Times New Roman"/>
          <w:bCs/>
          <w:sz w:val="30"/>
          <w:szCs w:val="30"/>
        </w:rPr>
        <w:t xml:space="preserve">В такие праздники, </w:t>
      </w:r>
      <w:r w:rsidRPr="00F6637F">
        <w:rPr>
          <w:rFonts w:ascii="Times New Roman" w:hAnsi="Times New Roman"/>
          <w:sz w:val="30"/>
          <w:szCs w:val="30"/>
        </w:rPr>
        <w:t xml:space="preserve">переосмысливая историческое прошлое, волей-неволей задумываешься и о будущем. Сегодня главная задача – создать </w:t>
      </w:r>
      <w:r w:rsidRPr="00F6637F">
        <w:rPr>
          <w:rFonts w:ascii="Times New Roman" w:hAnsi="Times New Roman"/>
          <w:sz w:val="30"/>
          <w:szCs w:val="30"/>
        </w:rPr>
        <w:lastRenderedPageBreak/>
        <w:t>необходимые условия для развития и самореализации белорусской молодежи.</w:t>
      </w:r>
    </w:p>
    <w:p w:rsidR="00465AEB" w:rsidRPr="00F6637F" w:rsidRDefault="00465AEB" w:rsidP="002B2086">
      <w:pPr>
        <w:spacing w:after="0" w:line="240" w:lineRule="auto"/>
        <w:ind w:firstLine="708"/>
        <w:jc w:val="both"/>
        <w:rPr>
          <w:rFonts w:ascii="Times New Roman" w:hAnsi="Times New Roman"/>
          <w:sz w:val="30"/>
          <w:szCs w:val="30"/>
        </w:rPr>
      </w:pPr>
      <w:r w:rsidRPr="00F6637F">
        <w:rPr>
          <w:rFonts w:ascii="Times New Roman" w:hAnsi="Times New Roman"/>
          <w:sz w:val="30"/>
          <w:szCs w:val="30"/>
        </w:rPr>
        <w:t xml:space="preserve">Руководствуясь выше сказанным, а также во исполнение поручений Правительства Республики Беларусь на базе УО «Оршанский государственный механико-экономический колледж» за счет средств областного бюджета проведен капитальный ремонт бывших учебно-производственных мастерских и </w:t>
      </w:r>
      <w:r w:rsidRPr="00F6637F">
        <w:rPr>
          <w:rFonts w:ascii="Times New Roman" w:hAnsi="Times New Roman"/>
          <w:b/>
          <w:sz w:val="30"/>
          <w:szCs w:val="30"/>
        </w:rPr>
        <w:t xml:space="preserve">создан ресурсный центр машиностроительного профиля. </w:t>
      </w:r>
    </w:p>
    <w:p w:rsidR="00465AEB" w:rsidRPr="00F6637F" w:rsidRDefault="00465AEB" w:rsidP="00465AEB">
      <w:pPr>
        <w:spacing w:after="0" w:line="240" w:lineRule="auto"/>
        <w:ind w:firstLine="709"/>
        <w:jc w:val="both"/>
        <w:rPr>
          <w:rFonts w:ascii="Times New Roman" w:hAnsi="Times New Roman"/>
          <w:spacing w:val="-6"/>
          <w:sz w:val="30"/>
          <w:szCs w:val="30"/>
        </w:rPr>
      </w:pPr>
      <w:r w:rsidRPr="00F6637F">
        <w:rPr>
          <w:rFonts w:ascii="Times New Roman" w:hAnsi="Times New Roman"/>
          <w:sz w:val="30"/>
          <w:szCs w:val="30"/>
        </w:rPr>
        <w:t>Долгожданный подарок в канун праздника получили жители</w:t>
      </w:r>
      <w:r w:rsidRPr="00F6637F">
        <w:rPr>
          <w:rFonts w:ascii="Times New Roman" w:hAnsi="Times New Roman"/>
          <w:bCs/>
          <w:sz w:val="30"/>
          <w:szCs w:val="30"/>
        </w:rPr>
        <w:t xml:space="preserve"> Гродненской области. </w:t>
      </w:r>
      <w:r w:rsidRPr="00F6637F">
        <w:rPr>
          <w:rFonts w:ascii="Times New Roman" w:hAnsi="Times New Roman"/>
          <w:sz w:val="30"/>
          <w:szCs w:val="30"/>
        </w:rPr>
        <w:t xml:space="preserve">В густонаселенном микрорайоне «Индустриальный» г.Лиды </w:t>
      </w:r>
      <w:r w:rsidRPr="00F6637F">
        <w:rPr>
          <w:rFonts w:ascii="Times New Roman" w:hAnsi="Times New Roman"/>
          <w:bCs/>
          <w:sz w:val="30"/>
          <w:szCs w:val="30"/>
        </w:rPr>
        <w:t xml:space="preserve">к празднику открыли </w:t>
      </w:r>
      <w:r w:rsidRPr="00F6637F">
        <w:rPr>
          <w:rFonts w:ascii="Times New Roman" w:hAnsi="Times New Roman"/>
          <w:b/>
          <w:sz w:val="30"/>
          <w:szCs w:val="30"/>
        </w:rPr>
        <w:t>ясли-сад № 41</w:t>
      </w:r>
      <w:r w:rsidRPr="00F6637F">
        <w:rPr>
          <w:rFonts w:ascii="Times New Roman" w:hAnsi="Times New Roman"/>
          <w:sz w:val="30"/>
          <w:szCs w:val="30"/>
        </w:rPr>
        <w:t xml:space="preserve">. </w:t>
      </w:r>
      <w:r w:rsidRPr="00F6637F">
        <w:rPr>
          <w:rFonts w:ascii="Times New Roman" w:hAnsi="Times New Roman"/>
          <w:spacing w:val="-6"/>
          <w:sz w:val="30"/>
          <w:szCs w:val="30"/>
        </w:rPr>
        <w:t xml:space="preserve">Для учреждения был разработан индивидуальный современный дизайн, гармонично сочетающий в себе функциональность, удобство, безопасность и эстетику в соответствии с названием учреждения </w:t>
      </w:r>
      <w:r w:rsidRPr="00F6637F">
        <w:rPr>
          <w:rFonts w:ascii="Times New Roman" w:hAnsi="Times New Roman"/>
          <w:i/>
          <w:spacing w:val="-6"/>
          <w:sz w:val="30"/>
          <w:szCs w:val="30"/>
        </w:rPr>
        <w:t>(Государственное учреждение образования «Ясли-сад №41 г.Лиды “Карамелька”»)</w:t>
      </w:r>
      <w:r w:rsidRPr="00F6637F">
        <w:rPr>
          <w:rFonts w:ascii="Times New Roman" w:hAnsi="Times New Roman"/>
          <w:spacing w:val="-6"/>
          <w:sz w:val="30"/>
          <w:szCs w:val="30"/>
        </w:rPr>
        <w:t>.</w:t>
      </w:r>
    </w:p>
    <w:p w:rsidR="00465AEB" w:rsidRPr="00F6637F" w:rsidRDefault="00465AEB" w:rsidP="00AD40B0">
      <w:pPr>
        <w:spacing w:after="0" w:line="240" w:lineRule="auto"/>
        <w:ind w:firstLine="709"/>
        <w:jc w:val="both"/>
        <w:rPr>
          <w:rFonts w:ascii="Times New Roman" w:hAnsi="Times New Roman"/>
          <w:sz w:val="30"/>
          <w:szCs w:val="30"/>
        </w:rPr>
      </w:pPr>
      <w:r w:rsidRPr="00F6637F">
        <w:rPr>
          <w:rFonts w:ascii="Times New Roman" w:hAnsi="Times New Roman"/>
          <w:sz w:val="30"/>
          <w:szCs w:val="30"/>
        </w:rPr>
        <w:t>В отделке использованы только натуральные материалы: паркетная доска, экологические материалы, деревянная мебель со светлыми фасадами и яркими элементами декора.</w:t>
      </w:r>
    </w:p>
    <w:p w:rsidR="00465AEB" w:rsidRPr="00F6637F" w:rsidRDefault="00465AEB" w:rsidP="00AD40B0">
      <w:pPr>
        <w:spacing w:after="0" w:line="240" w:lineRule="auto"/>
        <w:ind w:firstLine="709"/>
        <w:jc w:val="both"/>
        <w:rPr>
          <w:rFonts w:ascii="Times New Roman" w:hAnsi="Times New Roman"/>
          <w:sz w:val="30"/>
          <w:szCs w:val="30"/>
        </w:rPr>
      </w:pPr>
      <w:r w:rsidRPr="00F6637F">
        <w:rPr>
          <w:rFonts w:ascii="Times New Roman" w:hAnsi="Times New Roman"/>
          <w:sz w:val="30"/>
          <w:szCs w:val="30"/>
        </w:rPr>
        <w:t>Учреждение рассчитано на 230 мест. Предполагается, что будет функционировать 12 групп, одна из которых для детей с тяжелыми нарушениями речи.</w:t>
      </w:r>
    </w:p>
    <w:p w:rsidR="00465AEB" w:rsidRPr="00F6637F" w:rsidRDefault="00465AEB" w:rsidP="00465AEB">
      <w:pPr>
        <w:widowControl w:val="0"/>
        <w:spacing w:after="0" w:line="240" w:lineRule="auto"/>
        <w:ind w:firstLine="709"/>
        <w:jc w:val="both"/>
        <w:rPr>
          <w:rFonts w:ascii="Times New Roman" w:hAnsi="Times New Roman"/>
          <w:sz w:val="30"/>
          <w:szCs w:val="30"/>
        </w:rPr>
      </w:pPr>
      <w:r w:rsidRPr="00F6637F">
        <w:rPr>
          <w:rFonts w:ascii="Times New Roman" w:hAnsi="Times New Roman"/>
          <w:sz w:val="30"/>
          <w:szCs w:val="30"/>
        </w:rPr>
        <w:t>В групповых помещениях для деток создана современная предметно-развивающая среда: разные виды игр, конструкторы, станки для ткачества, материалы для развития творческих способностей, интерактивный стол, раздаточный и демонстрационный материал.</w:t>
      </w:r>
    </w:p>
    <w:p w:rsidR="00465AEB" w:rsidRPr="00F6637F" w:rsidRDefault="00465AEB" w:rsidP="00465AEB">
      <w:pPr>
        <w:widowControl w:val="0"/>
        <w:spacing w:after="0" w:line="240" w:lineRule="auto"/>
        <w:ind w:firstLine="709"/>
        <w:jc w:val="both"/>
        <w:rPr>
          <w:rFonts w:ascii="Times New Roman" w:hAnsi="Times New Roman"/>
          <w:sz w:val="30"/>
          <w:szCs w:val="30"/>
        </w:rPr>
      </w:pPr>
      <w:r w:rsidRPr="00F6637F">
        <w:rPr>
          <w:rFonts w:ascii="Times New Roman" w:hAnsi="Times New Roman"/>
          <w:sz w:val="30"/>
          <w:szCs w:val="30"/>
        </w:rPr>
        <w:t>Созданы условия для использования информационно-коммуникационных технологий в образовательном процессе: оборудован компьютерный класс, приобретены мультиборд, аудиосистемы для музыкального и актового залов, электронные пианино. Оборудована сенсорная комната.</w:t>
      </w:r>
    </w:p>
    <w:p w:rsidR="00465AEB" w:rsidRPr="00F6637F" w:rsidRDefault="00465AEB" w:rsidP="00465AEB">
      <w:pPr>
        <w:pStyle w:val="a6"/>
        <w:widowControl w:val="0"/>
        <w:shd w:val="clear" w:color="auto" w:fill="FFFFFF"/>
        <w:spacing w:before="0" w:beforeAutospacing="0" w:after="0" w:afterAutospacing="0"/>
        <w:ind w:firstLine="709"/>
        <w:jc w:val="both"/>
        <w:rPr>
          <w:sz w:val="30"/>
          <w:szCs w:val="30"/>
        </w:rPr>
      </w:pPr>
      <w:r w:rsidRPr="00F6637F">
        <w:rPr>
          <w:sz w:val="30"/>
          <w:szCs w:val="30"/>
        </w:rPr>
        <w:t>Беларусь – одна из немногих стран на постсоветском пространстве, где День Октябрьской революции по-прежнему празднуют на государственном уровне без пафоса и лозунгов, но с подарками. Главный смысл – забота о людях и их здоровье.</w:t>
      </w:r>
    </w:p>
    <w:p w:rsidR="00465AEB" w:rsidRPr="00F6637F" w:rsidRDefault="00465AEB" w:rsidP="00465AEB">
      <w:pPr>
        <w:pStyle w:val="a6"/>
        <w:widowControl w:val="0"/>
        <w:shd w:val="clear" w:color="auto" w:fill="FFFFFF"/>
        <w:spacing w:before="0" w:beforeAutospacing="0" w:after="0" w:afterAutospacing="0"/>
        <w:ind w:firstLine="709"/>
        <w:jc w:val="both"/>
        <w:rPr>
          <w:sz w:val="30"/>
          <w:szCs w:val="30"/>
        </w:rPr>
      </w:pPr>
      <w:r w:rsidRPr="00F6637F">
        <w:rPr>
          <w:sz w:val="30"/>
          <w:szCs w:val="30"/>
        </w:rPr>
        <w:t xml:space="preserve">Поэтому среди объектов, которые в ноябре распахнули двери, – </w:t>
      </w:r>
      <w:r w:rsidRPr="00F6637F">
        <w:rPr>
          <w:b/>
          <w:sz w:val="30"/>
          <w:szCs w:val="30"/>
        </w:rPr>
        <w:t>бассейн по ул.Селицкого в г.Минске</w:t>
      </w:r>
      <w:r w:rsidRPr="00F6637F">
        <w:rPr>
          <w:sz w:val="30"/>
          <w:szCs w:val="30"/>
        </w:rPr>
        <w:t xml:space="preserve">, предназначенный для оздоровительного плавания и занятий спортом населения. Среди предлагаемых услуг </w:t>
      </w:r>
      <w:r w:rsidRPr="00F6637F">
        <w:rPr>
          <w:rFonts w:eastAsia="Calibri"/>
          <w:bCs/>
          <w:sz w:val="30"/>
          <w:szCs w:val="30"/>
        </w:rPr>
        <w:t xml:space="preserve">обучение плаванию детей </w:t>
      </w:r>
      <w:r w:rsidRPr="00F6637F">
        <w:rPr>
          <w:sz w:val="30"/>
          <w:szCs w:val="30"/>
        </w:rPr>
        <w:t xml:space="preserve">и </w:t>
      </w:r>
      <w:r w:rsidRPr="00F6637F">
        <w:rPr>
          <w:rFonts w:eastAsia="Calibri"/>
          <w:bCs/>
          <w:sz w:val="30"/>
          <w:szCs w:val="30"/>
        </w:rPr>
        <w:t>взрослых,</w:t>
      </w:r>
      <w:r w:rsidRPr="00F6637F">
        <w:rPr>
          <w:sz w:val="30"/>
          <w:szCs w:val="30"/>
        </w:rPr>
        <w:t xml:space="preserve"> </w:t>
      </w:r>
      <w:r w:rsidRPr="00F6637F">
        <w:rPr>
          <w:rFonts w:eastAsia="Calibri"/>
          <w:bCs/>
          <w:sz w:val="30"/>
          <w:szCs w:val="30"/>
        </w:rPr>
        <w:t>оздоровительное плавание и аквааэробика.</w:t>
      </w:r>
      <w:r w:rsidRPr="00F6637F">
        <w:rPr>
          <w:sz w:val="30"/>
          <w:szCs w:val="30"/>
        </w:rPr>
        <w:t xml:space="preserve"> Единовременная пропускная способность бассейна 70 челок в смену. Для подготовительных занятий на спортивных тренажерах имеется зал «сухого плавания». Пропускная </w:t>
      </w:r>
      <w:r w:rsidRPr="00F6637F">
        <w:rPr>
          <w:sz w:val="30"/>
          <w:szCs w:val="30"/>
        </w:rPr>
        <w:lastRenderedPageBreak/>
        <w:t>способность зала – 8 человек в смену.</w:t>
      </w:r>
    </w:p>
    <w:p w:rsidR="00465AEB" w:rsidRPr="00F6637F" w:rsidRDefault="00465AEB" w:rsidP="00465AEB">
      <w:pPr>
        <w:spacing w:after="0" w:line="240" w:lineRule="auto"/>
        <w:ind w:firstLine="709"/>
        <w:jc w:val="both"/>
        <w:rPr>
          <w:rFonts w:ascii="Times New Roman" w:hAnsi="Times New Roman"/>
          <w:sz w:val="30"/>
          <w:szCs w:val="30"/>
        </w:rPr>
      </w:pPr>
      <w:r w:rsidRPr="00F6637F">
        <w:rPr>
          <w:rFonts w:ascii="Times New Roman" w:hAnsi="Times New Roman"/>
          <w:sz w:val="30"/>
          <w:szCs w:val="30"/>
        </w:rPr>
        <w:t>Для физически ослабленных лиц около каждой чаши бассейна предусмотрены стационарные подъемники для спуска в воду и подъема из воды.</w:t>
      </w:r>
    </w:p>
    <w:p w:rsidR="00465AEB" w:rsidRPr="00F6637F" w:rsidRDefault="00465AEB" w:rsidP="00465AEB">
      <w:pPr>
        <w:spacing w:after="0" w:line="240" w:lineRule="auto"/>
        <w:ind w:firstLine="709"/>
        <w:jc w:val="both"/>
        <w:rPr>
          <w:rFonts w:ascii="Times New Roman" w:hAnsi="Times New Roman"/>
          <w:sz w:val="30"/>
          <w:szCs w:val="30"/>
        </w:rPr>
      </w:pPr>
      <w:r w:rsidRPr="00F6637F">
        <w:rPr>
          <w:rFonts w:ascii="Times New Roman" w:hAnsi="Times New Roman"/>
          <w:sz w:val="30"/>
          <w:szCs w:val="30"/>
        </w:rPr>
        <w:t xml:space="preserve">Не обошла традиция и Могилевскую область. После 10 лет ожиданий в </w:t>
      </w:r>
      <w:r w:rsidRPr="00F6637F">
        <w:rPr>
          <w:rFonts w:ascii="Times New Roman" w:hAnsi="Times New Roman"/>
          <w:b/>
          <w:sz w:val="30"/>
          <w:szCs w:val="30"/>
        </w:rPr>
        <w:t>г.Осиповичи</w:t>
      </w:r>
      <w:r w:rsidRPr="00F6637F">
        <w:rPr>
          <w:rFonts w:ascii="Times New Roman" w:hAnsi="Times New Roman"/>
          <w:sz w:val="30"/>
          <w:szCs w:val="30"/>
        </w:rPr>
        <w:t xml:space="preserve"> открылся </w:t>
      </w:r>
      <w:r w:rsidRPr="00F6637F">
        <w:rPr>
          <w:rFonts w:ascii="Times New Roman" w:hAnsi="Times New Roman"/>
          <w:b/>
          <w:sz w:val="30"/>
          <w:szCs w:val="30"/>
        </w:rPr>
        <w:t>новый терапевтический корпус районной больницы</w:t>
      </w:r>
      <w:r w:rsidRPr="00F6637F">
        <w:rPr>
          <w:rFonts w:ascii="Times New Roman" w:hAnsi="Times New Roman"/>
          <w:sz w:val="30"/>
          <w:szCs w:val="30"/>
        </w:rPr>
        <w:t xml:space="preserve">, который </w:t>
      </w:r>
      <w:r w:rsidRPr="00F6637F">
        <w:rPr>
          <w:rFonts w:ascii="Times New Roman" w:hAnsi="Times New Roman"/>
          <w:noProof/>
          <w:sz w:val="30"/>
          <w:szCs w:val="30"/>
          <w:lang w:eastAsia="ru-RU"/>
        </w:rPr>
        <w:t>соединен с существующим переходной галереей.</w:t>
      </w:r>
      <w:r w:rsidRPr="00F6637F">
        <w:rPr>
          <w:rFonts w:ascii="Times New Roman" w:hAnsi="Times New Roman"/>
          <w:sz w:val="30"/>
          <w:szCs w:val="30"/>
        </w:rPr>
        <w:t xml:space="preserve"> Все это время жители одного из самых населенных районов Могилевской области </w:t>
      </w:r>
      <w:r w:rsidRPr="00F6637F">
        <w:rPr>
          <w:rFonts w:ascii="Times New Roman" w:hAnsi="Times New Roman"/>
          <w:i/>
          <w:sz w:val="30"/>
          <w:szCs w:val="30"/>
        </w:rPr>
        <w:t>(около 47 тыс.)</w:t>
      </w:r>
      <w:r w:rsidRPr="00F6637F">
        <w:rPr>
          <w:rFonts w:ascii="Times New Roman" w:hAnsi="Times New Roman"/>
          <w:sz w:val="30"/>
          <w:szCs w:val="30"/>
        </w:rPr>
        <w:t xml:space="preserve"> лечились в старом здании, не приспособленном к такой нагрузке. На некоторые процедуры людям приходилось ездить в другие районы.</w:t>
      </w:r>
    </w:p>
    <w:p w:rsidR="00465AEB" w:rsidRPr="00F6637F" w:rsidRDefault="00465AEB" w:rsidP="00465AEB">
      <w:pPr>
        <w:spacing w:after="0" w:line="240" w:lineRule="auto"/>
        <w:ind w:firstLine="709"/>
        <w:jc w:val="both"/>
        <w:rPr>
          <w:rFonts w:ascii="Times New Roman" w:hAnsi="Times New Roman"/>
          <w:sz w:val="30"/>
          <w:szCs w:val="30"/>
        </w:rPr>
      </w:pPr>
      <w:r w:rsidRPr="00F6637F">
        <w:rPr>
          <w:rFonts w:ascii="Times New Roman" w:hAnsi="Times New Roman"/>
          <w:sz w:val="30"/>
          <w:szCs w:val="30"/>
        </w:rPr>
        <w:t xml:space="preserve">С новым корпусом у Осиповичской районной больницы появились и новые возможности: в круглосуточном режиме работает кабинет компьютерной томографии, отделение гемодиализа </w:t>
      </w:r>
      <w:r w:rsidRPr="00F6637F">
        <w:rPr>
          <w:rFonts w:ascii="Times New Roman" w:hAnsi="Times New Roman"/>
          <w:i/>
          <w:sz w:val="30"/>
          <w:szCs w:val="30"/>
        </w:rPr>
        <w:t>(ради проведения жизненно необходимой процедуры пациентам с хроническими заболеваниями почек не придется больше ездить три раза в неделю в г.Бобруйск или г.Могилев)</w:t>
      </w:r>
      <w:r w:rsidRPr="00F6637F">
        <w:rPr>
          <w:rFonts w:ascii="Times New Roman" w:hAnsi="Times New Roman"/>
          <w:sz w:val="30"/>
          <w:szCs w:val="30"/>
        </w:rPr>
        <w:t xml:space="preserve">. </w:t>
      </w:r>
    </w:p>
    <w:p w:rsidR="00465AEB" w:rsidRPr="00F6637F" w:rsidRDefault="00465AEB" w:rsidP="00465AEB">
      <w:pPr>
        <w:spacing w:after="0" w:line="240" w:lineRule="auto"/>
        <w:ind w:firstLine="709"/>
        <w:jc w:val="both"/>
        <w:rPr>
          <w:rFonts w:ascii="Times New Roman" w:hAnsi="Times New Roman"/>
          <w:spacing w:val="-4"/>
          <w:kern w:val="30"/>
          <w:sz w:val="30"/>
          <w:szCs w:val="30"/>
        </w:rPr>
      </w:pPr>
      <w:r w:rsidRPr="00F6637F">
        <w:rPr>
          <w:rFonts w:ascii="Times New Roman" w:hAnsi="Times New Roman"/>
          <w:sz w:val="30"/>
          <w:szCs w:val="30"/>
        </w:rPr>
        <w:t xml:space="preserve">Социально значимый объект оснащен и другим современным высокотехнологическим медицинским оборудованием, в том числе </w:t>
      </w:r>
      <w:r w:rsidRPr="00F6637F">
        <w:rPr>
          <w:rFonts w:ascii="Times New Roman" w:hAnsi="Times New Roman"/>
          <w:spacing w:val="-4"/>
          <w:kern w:val="30"/>
          <w:sz w:val="30"/>
          <w:szCs w:val="30"/>
        </w:rPr>
        <w:t>лапароскопической стойкой, эндовидеогастроскопом, колоноскопом, наркозно-дыхательной аппаратурой, ультразвуковыми диагностическими системами, реанимационными модулями, рентгенаппаратами.</w:t>
      </w:r>
    </w:p>
    <w:p w:rsidR="00465AEB" w:rsidRPr="00F6637F" w:rsidRDefault="00465AEB" w:rsidP="00465AEB">
      <w:pPr>
        <w:spacing w:after="0" w:line="240" w:lineRule="auto"/>
        <w:ind w:firstLine="708"/>
        <w:jc w:val="both"/>
        <w:rPr>
          <w:rFonts w:ascii="Times New Roman" w:hAnsi="Times New Roman"/>
          <w:sz w:val="30"/>
          <w:szCs w:val="30"/>
          <w:shd w:val="clear" w:color="auto" w:fill="FFFFFF"/>
        </w:rPr>
      </w:pPr>
      <w:r w:rsidRPr="00F6637F">
        <w:rPr>
          <w:rFonts w:ascii="Times New Roman" w:hAnsi="Times New Roman"/>
          <w:sz w:val="30"/>
          <w:szCs w:val="30"/>
        </w:rPr>
        <w:t xml:space="preserve">Для инвалидов и маломобильных пациентов </w:t>
      </w:r>
      <w:r w:rsidRPr="00F6637F">
        <w:rPr>
          <w:rFonts w:ascii="Times New Roman" w:hAnsi="Times New Roman"/>
          <w:sz w:val="30"/>
          <w:szCs w:val="30"/>
          <w:shd w:val="clear" w:color="auto" w:fill="FFFFFF"/>
        </w:rPr>
        <w:t xml:space="preserve">предусмотрен отдельный вход, на всех этажах – специально оборудованные санузлы, лифтовые кабины с широкими проемами. </w:t>
      </w:r>
    </w:p>
    <w:p w:rsidR="00465AEB" w:rsidRPr="00F6637F" w:rsidRDefault="00465AEB" w:rsidP="00465AEB">
      <w:pPr>
        <w:spacing w:after="0" w:line="240" w:lineRule="auto"/>
        <w:ind w:firstLine="709"/>
        <w:jc w:val="both"/>
        <w:rPr>
          <w:rFonts w:ascii="Times New Roman" w:hAnsi="Times New Roman"/>
          <w:sz w:val="30"/>
          <w:szCs w:val="30"/>
        </w:rPr>
      </w:pPr>
      <w:r w:rsidRPr="00F6637F">
        <w:rPr>
          <w:rFonts w:ascii="Times New Roman" w:hAnsi="Times New Roman"/>
          <w:sz w:val="30"/>
          <w:szCs w:val="30"/>
        </w:rPr>
        <w:t xml:space="preserve">Также к празднику после реконструкции жители г.Могилева увидят обновленный </w:t>
      </w:r>
      <w:r w:rsidRPr="00F6637F">
        <w:rPr>
          <w:rFonts w:ascii="Times New Roman" w:hAnsi="Times New Roman"/>
          <w:b/>
          <w:sz w:val="30"/>
          <w:szCs w:val="30"/>
        </w:rPr>
        <w:t>родильный дом УЗ «Могилевская городская больница скорой медицинской помощи»</w:t>
      </w:r>
      <w:r w:rsidRPr="00F6637F">
        <w:rPr>
          <w:rFonts w:ascii="Times New Roman" w:hAnsi="Times New Roman"/>
          <w:sz w:val="30"/>
          <w:szCs w:val="30"/>
        </w:rPr>
        <w:t>.</w:t>
      </w:r>
    </w:p>
    <w:p w:rsidR="00465AEB" w:rsidRPr="00F6637F" w:rsidRDefault="00465AEB" w:rsidP="00465AEB">
      <w:pPr>
        <w:spacing w:before="120" w:after="0" w:line="280" w:lineRule="exact"/>
        <w:jc w:val="both"/>
        <w:rPr>
          <w:rFonts w:ascii="Times New Roman" w:hAnsi="Times New Roman"/>
          <w:b/>
          <w:bCs/>
          <w:i/>
          <w:sz w:val="28"/>
          <w:szCs w:val="28"/>
        </w:rPr>
      </w:pPr>
      <w:r w:rsidRPr="00F6637F">
        <w:rPr>
          <w:rFonts w:ascii="Times New Roman" w:hAnsi="Times New Roman"/>
          <w:b/>
          <w:bCs/>
          <w:i/>
          <w:sz w:val="28"/>
          <w:szCs w:val="28"/>
        </w:rPr>
        <w:t>Справочно.</w:t>
      </w:r>
    </w:p>
    <w:p w:rsidR="00465AEB" w:rsidRPr="00F6637F" w:rsidRDefault="00465AEB" w:rsidP="00465AEB">
      <w:pPr>
        <w:spacing w:after="0" w:line="280" w:lineRule="exact"/>
        <w:ind w:left="709" w:firstLine="709"/>
        <w:jc w:val="both"/>
        <w:rPr>
          <w:rFonts w:ascii="Times New Roman" w:hAnsi="Times New Roman"/>
          <w:bCs/>
          <w:i/>
          <w:sz w:val="28"/>
          <w:szCs w:val="28"/>
        </w:rPr>
      </w:pPr>
      <w:r w:rsidRPr="00F6637F">
        <w:rPr>
          <w:rFonts w:ascii="Times New Roman" w:hAnsi="Times New Roman"/>
          <w:bCs/>
          <w:i/>
          <w:sz w:val="28"/>
          <w:szCs w:val="28"/>
        </w:rPr>
        <w:t>Родильный дом рассчитан на 208 акушерских коек, входит в структуру многопрофильного стационара. Общий коечный фонд учреждения составляет 940 коек, из них 25 клинических отделений, 19 вспомогательных диагностических отделений и кабинетов.</w:t>
      </w:r>
    </w:p>
    <w:p w:rsidR="00465AEB" w:rsidRPr="00F6637F" w:rsidRDefault="00465AEB" w:rsidP="00465AEB">
      <w:pPr>
        <w:spacing w:after="0" w:line="280" w:lineRule="exact"/>
        <w:ind w:left="709" w:firstLine="709"/>
        <w:jc w:val="both"/>
        <w:rPr>
          <w:rFonts w:ascii="Times New Roman" w:hAnsi="Times New Roman"/>
          <w:i/>
          <w:sz w:val="28"/>
          <w:szCs w:val="28"/>
        </w:rPr>
      </w:pPr>
      <w:r w:rsidRPr="00F6637F">
        <w:rPr>
          <w:rFonts w:ascii="Times New Roman" w:hAnsi="Times New Roman"/>
          <w:bCs/>
          <w:i/>
          <w:sz w:val="28"/>
          <w:szCs w:val="28"/>
        </w:rPr>
        <w:t xml:space="preserve">Родильный дом УЗ «Могилевская городская больница скорой медицинской помощи» является перинатальным центром третьего уровня, в котором </w:t>
      </w:r>
      <w:r w:rsidRPr="00F6637F">
        <w:rPr>
          <w:rFonts w:ascii="Times New Roman" w:hAnsi="Times New Roman"/>
          <w:i/>
          <w:sz w:val="28"/>
          <w:szCs w:val="28"/>
        </w:rPr>
        <w:t>оказывают качественную акушерско-гинекологическую</w:t>
      </w:r>
      <w:r w:rsidRPr="00F6637F">
        <w:rPr>
          <w:rFonts w:ascii="Times New Roman" w:hAnsi="Times New Roman"/>
          <w:bCs/>
          <w:i/>
          <w:sz w:val="28"/>
          <w:szCs w:val="28"/>
        </w:rPr>
        <w:t xml:space="preserve"> помощь, в том числе высокотехнологическую женщинам г.Могилева и имеющим тяжелую патологию из всей Могилевской области, а также </w:t>
      </w:r>
      <w:r w:rsidRPr="00F6637F">
        <w:rPr>
          <w:rFonts w:ascii="Times New Roman" w:hAnsi="Times New Roman"/>
          <w:i/>
          <w:sz w:val="28"/>
          <w:szCs w:val="28"/>
        </w:rPr>
        <w:t>новорожденным, нуждающимся в интенсивной терапии и реанимации, осуществляют выхаживание новорожденных, в том числе глубоко недоношенных.</w:t>
      </w:r>
    </w:p>
    <w:p w:rsidR="00465AEB" w:rsidRPr="00F6637F" w:rsidRDefault="00465AEB" w:rsidP="00465AEB">
      <w:pPr>
        <w:spacing w:after="120" w:line="280" w:lineRule="exact"/>
        <w:ind w:left="709" w:firstLine="709"/>
        <w:jc w:val="both"/>
        <w:rPr>
          <w:rFonts w:ascii="Times New Roman" w:hAnsi="Times New Roman"/>
          <w:bCs/>
          <w:sz w:val="28"/>
          <w:szCs w:val="28"/>
        </w:rPr>
      </w:pPr>
      <w:r w:rsidRPr="00F6637F">
        <w:rPr>
          <w:rFonts w:ascii="Times New Roman" w:hAnsi="Times New Roman"/>
          <w:i/>
          <w:sz w:val="28"/>
          <w:szCs w:val="28"/>
        </w:rPr>
        <w:t>Реконструкция родильного дома УЗ «Могилевская городская больница скорой медицинской помощи» велась с января 2013 года за счет средств инвестиционной программы Могилевской области.</w:t>
      </w:r>
    </w:p>
    <w:p w:rsidR="00465AEB" w:rsidRPr="00F6637F" w:rsidRDefault="00465AEB" w:rsidP="00465AEB">
      <w:pPr>
        <w:spacing w:after="0" w:line="240" w:lineRule="auto"/>
        <w:ind w:firstLine="709"/>
        <w:jc w:val="both"/>
        <w:rPr>
          <w:rFonts w:ascii="Times New Roman" w:hAnsi="Times New Roman"/>
          <w:sz w:val="30"/>
          <w:szCs w:val="30"/>
        </w:rPr>
      </w:pPr>
      <w:r w:rsidRPr="00F6637F">
        <w:rPr>
          <w:rFonts w:ascii="Times New Roman" w:hAnsi="Times New Roman"/>
          <w:sz w:val="30"/>
          <w:szCs w:val="30"/>
        </w:rPr>
        <w:lastRenderedPageBreak/>
        <w:t>Для рожениц организована музыкотерапия, размещены фитболы, шведские стенки, ванны с гидромассажем, позволяющие проводить психопрофилактическое обезболивание родов.</w:t>
      </w:r>
    </w:p>
    <w:p w:rsidR="00465AEB" w:rsidRPr="00F6637F" w:rsidRDefault="00465AEB" w:rsidP="00465AEB">
      <w:pPr>
        <w:spacing w:after="0" w:line="240" w:lineRule="auto"/>
        <w:ind w:firstLine="709"/>
        <w:jc w:val="both"/>
        <w:rPr>
          <w:rFonts w:ascii="Times New Roman" w:hAnsi="Times New Roman"/>
          <w:sz w:val="30"/>
          <w:szCs w:val="30"/>
        </w:rPr>
      </w:pPr>
      <w:r w:rsidRPr="00F6637F">
        <w:rPr>
          <w:rFonts w:ascii="Times New Roman" w:hAnsi="Times New Roman"/>
          <w:sz w:val="30"/>
          <w:szCs w:val="30"/>
        </w:rPr>
        <w:t xml:space="preserve">Организованы палаты семейного типа, где в послеродовом периоде может находиться не только родильница с ребенком, но ее партнер. Совместное пребывание матерей с детьми, по желанию с партнером, позволит улучшить эмоционально-психическое состояние женщин в послеродовом периоде. Организованы родильные залы для проведения индивидуальных и партнерских родов.  </w:t>
      </w:r>
    </w:p>
    <w:p w:rsidR="001952D0" w:rsidRPr="00A14B23" w:rsidRDefault="001952D0" w:rsidP="00465AEB">
      <w:pPr>
        <w:spacing w:after="0" w:line="240" w:lineRule="auto"/>
        <w:ind w:firstLine="709"/>
        <w:jc w:val="both"/>
        <w:rPr>
          <w:rFonts w:ascii="Times New Roman" w:hAnsi="Times New Roman"/>
          <w:spacing w:val="-4"/>
          <w:kern w:val="30"/>
          <w:sz w:val="30"/>
          <w:szCs w:val="30"/>
        </w:rPr>
      </w:pPr>
      <w:r w:rsidRPr="001952D0">
        <w:rPr>
          <w:rFonts w:ascii="Times New Roman" w:hAnsi="Times New Roman"/>
          <w:sz w:val="30"/>
          <w:szCs w:val="30"/>
        </w:rPr>
        <w:t xml:space="preserve">В Брестской области в городском поселке Телеханы был открыт </w:t>
      </w:r>
      <w:r w:rsidRPr="001952D0">
        <w:rPr>
          <w:rFonts w:ascii="Times New Roman" w:hAnsi="Times New Roman"/>
          <w:b/>
          <w:sz w:val="30"/>
          <w:szCs w:val="30"/>
        </w:rPr>
        <w:t>новый цех по производству пластиковых лыж</w:t>
      </w:r>
      <w:r w:rsidRPr="001952D0">
        <w:rPr>
          <w:rFonts w:ascii="Times New Roman" w:hAnsi="Times New Roman"/>
          <w:sz w:val="30"/>
          <w:szCs w:val="30"/>
        </w:rPr>
        <w:t xml:space="preserve">. Уникальное производство создано по поручению Президента фактически за год. Под </w:t>
      </w:r>
      <w:r w:rsidRPr="00A14B23">
        <w:rPr>
          <w:rFonts w:ascii="Times New Roman" w:hAnsi="Times New Roman"/>
          <w:spacing w:val="-4"/>
          <w:kern w:val="30"/>
          <w:sz w:val="30"/>
          <w:szCs w:val="30"/>
        </w:rPr>
        <w:t xml:space="preserve">новые цели реконструировали историческое здание, где многие годы </w:t>
      </w:r>
      <w:r w:rsidR="003B0C30" w:rsidRPr="00A14B23">
        <w:rPr>
          <w:rFonts w:ascii="Times New Roman" w:hAnsi="Times New Roman"/>
          <w:spacing w:val="-4"/>
          <w:kern w:val="30"/>
          <w:sz w:val="30"/>
          <w:szCs w:val="30"/>
        </w:rPr>
        <w:t>делали</w:t>
      </w:r>
      <w:r w:rsidRPr="00A14B23">
        <w:rPr>
          <w:rFonts w:ascii="Times New Roman" w:hAnsi="Times New Roman"/>
          <w:spacing w:val="-4"/>
          <w:kern w:val="30"/>
          <w:sz w:val="30"/>
          <w:szCs w:val="30"/>
        </w:rPr>
        <w:t xml:space="preserve"> деревянные лыжи. </w:t>
      </w:r>
      <w:r w:rsidR="00D664E0">
        <w:rPr>
          <w:rFonts w:ascii="Times New Roman" w:hAnsi="Times New Roman"/>
          <w:spacing w:val="-4"/>
          <w:kern w:val="30"/>
          <w:sz w:val="30"/>
          <w:szCs w:val="30"/>
        </w:rPr>
        <w:t>Цех</w:t>
      </w:r>
      <w:r w:rsidR="00A14B23" w:rsidRPr="00A14B23">
        <w:rPr>
          <w:rFonts w:ascii="Times New Roman" w:hAnsi="Times New Roman"/>
          <w:spacing w:val="-4"/>
          <w:kern w:val="30"/>
          <w:sz w:val="30"/>
          <w:szCs w:val="30"/>
        </w:rPr>
        <w:t xml:space="preserve"> </w:t>
      </w:r>
      <w:r w:rsidR="003B0C30" w:rsidRPr="00A14B23">
        <w:rPr>
          <w:rFonts w:ascii="Times New Roman" w:hAnsi="Times New Roman"/>
          <w:spacing w:val="-4"/>
          <w:kern w:val="30"/>
          <w:sz w:val="30"/>
          <w:szCs w:val="30"/>
        </w:rPr>
        <w:t>обеспечили самым современным оборудованием</w:t>
      </w:r>
      <w:r w:rsidRPr="00A14B23">
        <w:rPr>
          <w:rFonts w:ascii="Times New Roman" w:hAnsi="Times New Roman"/>
          <w:spacing w:val="-4"/>
          <w:kern w:val="30"/>
          <w:sz w:val="30"/>
          <w:szCs w:val="30"/>
        </w:rPr>
        <w:t xml:space="preserve"> от ведущих зарубежных и отечественных производителей</w:t>
      </w:r>
      <w:r w:rsidR="00A14B23">
        <w:rPr>
          <w:rFonts w:ascii="Times New Roman" w:hAnsi="Times New Roman"/>
          <w:spacing w:val="-4"/>
          <w:kern w:val="30"/>
          <w:sz w:val="30"/>
          <w:szCs w:val="30"/>
        </w:rPr>
        <w:t xml:space="preserve">. </w:t>
      </w:r>
      <w:r w:rsidRPr="00A14B23">
        <w:rPr>
          <w:rFonts w:ascii="Times New Roman" w:hAnsi="Times New Roman"/>
          <w:spacing w:val="-4"/>
          <w:kern w:val="30"/>
          <w:sz w:val="30"/>
          <w:szCs w:val="30"/>
        </w:rPr>
        <w:t xml:space="preserve">В процессе </w:t>
      </w:r>
      <w:r w:rsidR="003B0C30" w:rsidRPr="00A14B23">
        <w:rPr>
          <w:rFonts w:ascii="Times New Roman" w:hAnsi="Times New Roman"/>
          <w:spacing w:val="-4"/>
          <w:kern w:val="30"/>
          <w:sz w:val="30"/>
          <w:szCs w:val="30"/>
        </w:rPr>
        <w:t>реализации проекта</w:t>
      </w:r>
      <w:r w:rsidRPr="00A14B23">
        <w:rPr>
          <w:rFonts w:ascii="Times New Roman" w:hAnsi="Times New Roman"/>
          <w:spacing w:val="-4"/>
          <w:kern w:val="30"/>
          <w:sz w:val="30"/>
          <w:szCs w:val="30"/>
        </w:rPr>
        <w:t xml:space="preserve"> </w:t>
      </w:r>
      <w:r w:rsidR="003B0C30" w:rsidRPr="00A14B23">
        <w:rPr>
          <w:rFonts w:ascii="Times New Roman" w:hAnsi="Times New Roman"/>
          <w:spacing w:val="-4"/>
          <w:kern w:val="30"/>
          <w:sz w:val="30"/>
          <w:szCs w:val="30"/>
        </w:rPr>
        <w:t xml:space="preserve">активное участие принимали ученые </w:t>
      </w:r>
      <w:r w:rsidRPr="00A14B23">
        <w:rPr>
          <w:rFonts w:ascii="Times New Roman" w:hAnsi="Times New Roman"/>
          <w:spacing w:val="-4"/>
          <w:kern w:val="30"/>
          <w:sz w:val="30"/>
          <w:szCs w:val="30"/>
        </w:rPr>
        <w:t xml:space="preserve">НАН Беларуси, БГТУ. </w:t>
      </w:r>
    </w:p>
    <w:p w:rsidR="003B0C30" w:rsidRPr="003B0C30" w:rsidRDefault="003B0C30" w:rsidP="00465AEB">
      <w:pPr>
        <w:spacing w:after="0" w:line="240" w:lineRule="auto"/>
        <w:ind w:firstLine="709"/>
        <w:jc w:val="both"/>
        <w:rPr>
          <w:rFonts w:ascii="Times New Roman" w:hAnsi="Times New Roman"/>
          <w:sz w:val="30"/>
          <w:szCs w:val="30"/>
        </w:rPr>
      </w:pPr>
      <w:r w:rsidRPr="003B0C30">
        <w:rPr>
          <w:rFonts w:ascii="Times New Roman" w:hAnsi="Times New Roman"/>
          <w:sz w:val="30"/>
          <w:szCs w:val="30"/>
        </w:rPr>
        <w:t>Продукция филиала «Телеханы» рассчитана на массового потребителя и является конкурентоспособной по соотношению цена</w:t>
      </w:r>
      <w:r>
        <w:rPr>
          <w:rFonts w:ascii="Times New Roman" w:hAnsi="Times New Roman"/>
          <w:sz w:val="30"/>
          <w:szCs w:val="30"/>
        </w:rPr>
        <w:t xml:space="preserve"> </w:t>
      </w:r>
      <w:r w:rsidRPr="003B0C30">
        <w:rPr>
          <w:rFonts w:ascii="Times New Roman" w:hAnsi="Times New Roman"/>
          <w:sz w:val="30"/>
          <w:szCs w:val="30"/>
        </w:rPr>
        <w:t>–качество</w:t>
      </w:r>
      <w:r>
        <w:rPr>
          <w:rFonts w:ascii="Times New Roman" w:hAnsi="Times New Roman"/>
          <w:sz w:val="30"/>
          <w:szCs w:val="30"/>
        </w:rPr>
        <w:t xml:space="preserve">. </w:t>
      </w:r>
      <w:r w:rsidRPr="003B0C30">
        <w:rPr>
          <w:rFonts w:ascii="Times New Roman" w:hAnsi="Times New Roman"/>
          <w:sz w:val="30"/>
          <w:szCs w:val="30"/>
        </w:rPr>
        <w:t xml:space="preserve">Здесь разработано 16 моделей беговых лыж в диапазоне от 1 до 2,1 м. Пока на предприятии планируют производить в месяц 5 тыс. пар лыж. В 2020 году объем производства планируется довести до 50 тыс. пар, </w:t>
      </w:r>
      <w:r>
        <w:rPr>
          <w:rFonts w:ascii="Times New Roman" w:hAnsi="Times New Roman"/>
          <w:sz w:val="30"/>
          <w:szCs w:val="30"/>
        </w:rPr>
        <w:t>а через три года –</w:t>
      </w:r>
      <w:r w:rsidRPr="003B0C30">
        <w:rPr>
          <w:rFonts w:ascii="Times New Roman" w:hAnsi="Times New Roman"/>
          <w:sz w:val="30"/>
          <w:szCs w:val="30"/>
        </w:rPr>
        <w:t xml:space="preserve"> удвоить.</w:t>
      </w:r>
      <w:r>
        <w:rPr>
          <w:rFonts w:ascii="Helvetica" w:hAnsi="Helvetica" w:cs="Helvetica"/>
          <w:color w:val="25262A"/>
          <w:shd w:val="clear" w:color="auto" w:fill="FFFFFF"/>
        </w:rPr>
        <w:t> </w:t>
      </w:r>
    </w:p>
    <w:p w:rsidR="00465AEB" w:rsidRPr="00F6637F" w:rsidRDefault="00465AEB" w:rsidP="00465AEB">
      <w:pPr>
        <w:spacing w:after="0" w:line="240" w:lineRule="auto"/>
        <w:ind w:firstLine="709"/>
        <w:jc w:val="both"/>
        <w:rPr>
          <w:rFonts w:ascii="Times New Roman" w:hAnsi="Times New Roman"/>
          <w:sz w:val="30"/>
          <w:szCs w:val="30"/>
        </w:rPr>
      </w:pPr>
      <w:r w:rsidRPr="00F6637F">
        <w:rPr>
          <w:rFonts w:ascii="Times New Roman" w:hAnsi="Times New Roman"/>
          <w:sz w:val="30"/>
          <w:szCs w:val="30"/>
          <w:shd w:val="clear" w:color="auto" w:fill="FFFFFF"/>
        </w:rPr>
        <w:t xml:space="preserve">Таким образом, добрая традиция </w:t>
      </w:r>
      <w:r w:rsidRPr="00F6637F">
        <w:rPr>
          <w:rFonts w:ascii="Times New Roman" w:eastAsia="Times New Roman" w:hAnsi="Times New Roman"/>
          <w:sz w:val="30"/>
          <w:szCs w:val="30"/>
          <w:lang w:eastAsia="ru-RU"/>
        </w:rPr>
        <w:t>советских времен «делать так называемые подарки власти народу»</w:t>
      </w:r>
      <w:r w:rsidRPr="00F6637F">
        <w:rPr>
          <w:rFonts w:ascii="Times New Roman" w:hAnsi="Times New Roman"/>
          <w:sz w:val="30"/>
          <w:szCs w:val="30"/>
          <w:shd w:val="clear" w:color="auto" w:fill="FFFFFF"/>
        </w:rPr>
        <w:t xml:space="preserve"> переходит из года в год. </w:t>
      </w:r>
      <w:r w:rsidRPr="00F6637F">
        <w:rPr>
          <w:rFonts w:ascii="Times New Roman" w:eastAsia="Times New Roman" w:hAnsi="Times New Roman"/>
          <w:sz w:val="30"/>
          <w:szCs w:val="30"/>
          <w:lang w:eastAsia="ru-RU"/>
        </w:rPr>
        <w:t xml:space="preserve">Президент Беларуси А.Г.Лукашенко убежден, что </w:t>
      </w:r>
      <w:r w:rsidRPr="00F6637F">
        <w:rPr>
          <w:rFonts w:ascii="Times New Roman" w:eastAsia="Times New Roman" w:hAnsi="Times New Roman"/>
          <w:b/>
          <w:sz w:val="30"/>
          <w:szCs w:val="30"/>
          <w:lang w:eastAsia="ru-RU"/>
        </w:rPr>
        <w:t>решение продолжить данную традицию было верным</w:t>
      </w:r>
      <w:r w:rsidRPr="00F6637F">
        <w:rPr>
          <w:rFonts w:ascii="Times New Roman" w:eastAsia="Times New Roman" w:hAnsi="Times New Roman"/>
          <w:sz w:val="30"/>
          <w:szCs w:val="30"/>
          <w:lang w:eastAsia="ru-RU"/>
        </w:rPr>
        <w:t xml:space="preserve">, </w:t>
      </w:r>
      <w:r w:rsidRPr="00F6637F">
        <w:rPr>
          <w:rFonts w:ascii="Times New Roman" w:eastAsia="Times New Roman" w:hAnsi="Times New Roman"/>
          <w:b/>
          <w:sz w:val="30"/>
          <w:szCs w:val="30"/>
          <w:lang w:eastAsia="ru-RU"/>
        </w:rPr>
        <w:t>и страна от этого только выиграла</w:t>
      </w:r>
      <w:r w:rsidRPr="00F6637F">
        <w:rPr>
          <w:rFonts w:ascii="Times New Roman" w:eastAsia="Times New Roman" w:hAnsi="Times New Roman"/>
          <w:sz w:val="30"/>
          <w:szCs w:val="30"/>
          <w:lang w:eastAsia="ru-RU"/>
        </w:rPr>
        <w:t>.</w:t>
      </w:r>
    </w:p>
    <w:p w:rsidR="00ED7D31" w:rsidRPr="00F6637F" w:rsidRDefault="00ED7D31" w:rsidP="003B27B1">
      <w:pPr>
        <w:widowControl w:val="0"/>
        <w:overflowPunct w:val="0"/>
        <w:autoSpaceDE w:val="0"/>
        <w:autoSpaceDN w:val="0"/>
        <w:adjustRightInd w:val="0"/>
        <w:spacing w:before="240" w:after="0" w:line="240" w:lineRule="auto"/>
        <w:jc w:val="both"/>
        <w:rPr>
          <w:rFonts w:ascii="Times New Roman" w:hAnsi="Times New Roman"/>
          <w:b/>
          <w:sz w:val="30"/>
          <w:szCs w:val="30"/>
          <w:u w:val="single"/>
        </w:rPr>
      </w:pPr>
      <w:r w:rsidRPr="00F6637F">
        <w:rPr>
          <w:rFonts w:ascii="Times New Roman" w:hAnsi="Times New Roman"/>
          <w:b/>
          <w:sz w:val="30"/>
          <w:szCs w:val="30"/>
          <w:u w:val="single"/>
        </w:rPr>
        <w:t>Развитие инфраструктуры системы здравоохранения Республики</w:t>
      </w:r>
      <w:r w:rsidR="00F268BC" w:rsidRPr="00F6637F">
        <w:rPr>
          <w:rFonts w:ascii="Times New Roman" w:hAnsi="Times New Roman"/>
          <w:b/>
          <w:sz w:val="30"/>
          <w:szCs w:val="30"/>
          <w:u w:val="single"/>
        </w:rPr>
        <w:t> </w:t>
      </w:r>
      <w:r w:rsidRPr="00F6637F">
        <w:rPr>
          <w:rFonts w:ascii="Times New Roman" w:hAnsi="Times New Roman"/>
          <w:b/>
          <w:sz w:val="30"/>
          <w:szCs w:val="30"/>
          <w:u w:val="single"/>
        </w:rPr>
        <w:t>Беларусь</w:t>
      </w:r>
    </w:p>
    <w:p w:rsidR="00ED7D31" w:rsidRPr="00F6637F" w:rsidRDefault="00ED7D31" w:rsidP="00F268BC">
      <w:pPr>
        <w:spacing w:before="120" w:after="0" w:line="240" w:lineRule="auto"/>
        <w:jc w:val="both"/>
        <w:rPr>
          <w:rFonts w:ascii="Times New Roman" w:hAnsi="Times New Roman"/>
          <w:b/>
          <w:sz w:val="30"/>
          <w:szCs w:val="30"/>
        </w:rPr>
      </w:pPr>
      <w:r w:rsidRPr="00F6637F">
        <w:rPr>
          <w:rFonts w:ascii="Times New Roman" w:hAnsi="Times New Roman"/>
          <w:b/>
          <w:sz w:val="30"/>
          <w:szCs w:val="30"/>
        </w:rPr>
        <w:t>Общая характеристика объектов инфраструктуры здравоохранения</w:t>
      </w:r>
    </w:p>
    <w:p w:rsidR="0085790A" w:rsidRPr="00F6637F" w:rsidRDefault="0085790A" w:rsidP="00ED7D31">
      <w:pPr>
        <w:pStyle w:val="a4"/>
        <w:shd w:val="clear" w:color="auto" w:fill="auto"/>
        <w:spacing w:before="0" w:after="0" w:line="240" w:lineRule="auto"/>
        <w:ind w:firstLine="709"/>
        <w:jc w:val="both"/>
        <w:rPr>
          <w:sz w:val="30"/>
          <w:szCs w:val="30"/>
          <w:shd w:val="clear" w:color="auto" w:fill="FFFFFF"/>
        </w:rPr>
      </w:pPr>
      <w:r w:rsidRPr="00F6637F">
        <w:rPr>
          <w:sz w:val="30"/>
          <w:szCs w:val="30"/>
          <w:shd w:val="clear" w:color="auto" w:fill="FFFFFF"/>
        </w:rPr>
        <w:t>Государственная система здравоохранения Республики Беларусь основана на соблюдении принципов социальной справедливости и доступности медицинской помощи.</w:t>
      </w:r>
    </w:p>
    <w:p w:rsidR="00ED7D31" w:rsidRPr="00F6637F" w:rsidRDefault="0085790A" w:rsidP="00ED7D31">
      <w:pPr>
        <w:pStyle w:val="a4"/>
        <w:shd w:val="clear" w:color="auto" w:fill="auto"/>
        <w:spacing w:before="0" w:after="0" w:line="240" w:lineRule="auto"/>
        <w:ind w:firstLine="709"/>
        <w:jc w:val="both"/>
        <w:rPr>
          <w:rFonts w:eastAsia="Times New Roman"/>
          <w:sz w:val="30"/>
          <w:szCs w:val="30"/>
          <w:lang w:eastAsia="ru-RU"/>
        </w:rPr>
      </w:pPr>
      <w:r w:rsidRPr="00F6637F">
        <w:rPr>
          <w:sz w:val="30"/>
          <w:szCs w:val="30"/>
          <w:shd w:val="clear" w:color="auto" w:fill="FFFFFF"/>
        </w:rPr>
        <w:t>Система здравоохранения Республики Беларусь сохранила государственный характер с бюджетной системой финансирования здравоохранения.</w:t>
      </w:r>
      <w:r w:rsidR="00392572" w:rsidRPr="00F6637F">
        <w:rPr>
          <w:sz w:val="30"/>
          <w:szCs w:val="30"/>
          <w:shd w:val="clear" w:color="auto" w:fill="FFFFFF"/>
        </w:rPr>
        <w:t xml:space="preserve"> </w:t>
      </w:r>
      <w:r w:rsidR="00ED7D31" w:rsidRPr="00F6637F">
        <w:rPr>
          <w:sz w:val="30"/>
          <w:szCs w:val="30"/>
        </w:rPr>
        <w:t xml:space="preserve">В стране функционирует </w:t>
      </w:r>
      <w:r w:rsidR="00ED7D31" w:rsidRPr="00F6637F">
        <w:rPr>
          <w:b/>
          <w:sz w:val="30"/>
          <w:szCs w:val="30"/>
        </w:rPr>
        <w:t>1410</w:t>
      </w:r>
      <w:r w:rsidR="00270918" w:rsidRPr="00F6637F">
        <w:rPr>
          <w:b/>
          <w:sz w:val="30"/>
          <w:szCs w:val="30"/>
        </w:rPr>
        <w:t> </w:t>
      </w:r>
      <w:r w:rsidR="00ED7D31" w:rsidRPr="00F6637F">
        <w:rPr>
          <w:b/>
          <w:sz w:val="30"/>
          <w:szCs w:val="30"/>
        </w:rPr>
        <w:t xml:space="preserve">организаций здравоохранения, оказывающих медицинскую помощь в амбулаторно-поликлинических условиях, </w:t>
      </w:r>
      <w:r w:rsidR="00ED7D31" w:rsidRPr="00F6637F">
        <w:rPr>
          <w:sz w:val="30"/>
          <w:szCs w:val="30"/>
        </w:rPr>
        <w:t xml:space="preserve">в том числе, </w:t>
      </w:r>
      <w:r w:rsidR="00ED7D31" w:rsidRPr="00F6637F">
        <w:rPr>
          <w:rFonts w:eastAsia="Times New Roman"/>
          <w:sz w:val="30"/>
          <w:szCs w:val="30"/>
          <w:lang w:eastAsia="ru-RU"/>
        </w:rPr>
        <w:t>19 врачебных амбулаторий, 610 амбулаторий врача общей практики, 2048 фельдшерско-акушерских пунктов</w:t>
      </w:r>
      <w:r w:rsidR="00ED7D31" w:rsidRPr="00F6637F">
        <w:rPr>
          <w:sz w:val="30"/>
          <w:szCs w:val="30"/>
        </w:rPr>
        <w:t xml:space="preserve"> и </w:t>
      </w:r>
      <w:r w:rsidR="00ED7D31" w:rsidRPr="00F6637F">
        <w:rPr>
          <w:b/>
          <w:sz w:val="30"/>
          <w:szCs w:val="30"/>
        </w:rPr>
        <w:t xml:space="preserve">602 организации </w:t>
      </w:r>
      <w:r w:rsidR="00ED7D31" w:rsidRPr="00F6637F">
        <w:rPr>
          <w:b/>
          <w:sz w:val="30"/>
          <w:szCs w:val="30"/>
        </w:rPr>
        <w:lastRenderedPageBreak/>
        <w:t>здравоохранения, оказывающие медицинскую помощь в стационарных условиях</w:t>
      </w:r>
      <w:r w:rsidR="00ED7D31" w:rsidRPr="00F6637F">
        <w:rPr>
          <w:sz w:val="30"/>
          <w:szCs w:val="30"/>
        </w:rPr>
        <w:t xml:space="preserve">, в том числе </w:t>
      </w:r>
      <w:r w:rsidR="00ED7D31" w:rsidRPr="00F6637F">
        <w:rPr>
          <w:b/>
          <w:sz w:val="30"/>
          <w:szCs w:val="30"/>
        </w:rPr>
        <w:t>13 р</w:t>
      </w:r>
      <w:r w:rsidR="00ED7D31" w:rsidRPr="00F6637F">
        <w:rPr>
          <w:rFonts w:eastAsia="Times New Roman"/>
          <w:b/>
          <w:sz w:val="30"/>
          <w:szCs w:val="30"/>
          <w:lang w:eastAsia="ru-RU"/>
        </w:rPr>
        <w:t>еспубликанских научно-практических центров</w:t>
      </w:r>
      <w:r w:rsidR="00ED7D31" w:rsidRPr="00F6637F">
        <w:rPr>
          <w:rFonts w:eastAsia="Times New Roman"/>
          <w:sz w:val="30"/>
          <w:szCs w:val="30"/>
          <w:lang w:eastAsia="ru-RU"/>
        </w:rPr>
        <w:t>.</w:t>
      </w:r>
    </w:p>
    <w:p w:rsidR="007F79B1" w:rsidRPr="00F6637F" w:rsidRDefault="007F79B1" w:rsidP="00ED7D31">
      <w:pPr>
        <w:pStyle w:val="a4"/>
        <w:shd w:val="clear" w:color="auto" w:fill="auto"/>
        <w:spacing w:before="0" w:after="0" w:line="240" w:lineRule="auto"/>
        <w:ind w:firstLine="709"/>
        <w:jc w:val="both"/>
        <w:rPr>
          <w:rFonts w:eastAsia="Times New Roman"/>
          <w:spacing w:val="-6"/>
          <w:kern w:val="30"/>
          <w:sz w:val="30"/>
          <w:szCs w:val="30"/>
          <w:lang w:eastAsia="ru-RU"/>
        </w:rPr>
      </w:pPr>
      <w:r w:rsidRPr="00F6637F">
        <w:rPr>
          <w:rFonts w:eastAsia="Times New Roman"/>
          <w:spacing w:val="-6"/>
          <w:kern w:val="30"/>
          <w:sz w:val="30"/>
          <w:szCs w:val="30"/>
          <w:lang w:eastAsia="ru-RU"/>
        </w:rPr>
        <w:t>Сегодня здравоохранение Республики Беларусь обладает практически всем спектром оказания медицинских услуг</w:t>
      </w:r>
      <w:r w:rsidR="00B731A6" w:rsidRPr="00F6637F">
        <w:rPr>
          <w:rFonts w:eastAsia="Times New Roman"/>
          <w:spacing w:val="-6"/>
          <w:kern w:val="30"/>
          <w:sz w:val="30"/>
          <w:szCs w:val="30"/>
          <w:lang w:eastAsia="ru-RU"/>
        </w:rPr>
        <w:t>, в основном, в государственных медицинских учреждениях, что является гарантом постоянного контроля качества оказываемой медицинской помощи в соответствии с государственными стандартами в области здравоохранения.</w:t>
      </w:r>
    </w:p>
    <w:p w:rsidR="00ED7D31" w:rsidRPr="00F6637F" w:rsidRDefault="00B731A6" w:rsidP="00B731A6">
      <w:pPr>
        <w:pStyle w:val="a4"/>
        <w:shd w:val="clear" w:color="auto" w:fill="auto"/>
        <w:spacing w:before="0" w:after="0" w:line="240" w:lineRule="auto"/>
        <w:ind w:firstLine="709"/>
        <w:jc w:val="both"/>
        <w:rPr>
          <w:sz w:val="30"/>
          <w:szCs w:val="30"/>
        </w:rPr>
      </w:pPr>
      <w:r w:rsidRPr="00F6637F">
        <w:rPr>
          <w:rFonts w:eastAsia="Times New Roman"/>
          <w:sz w:val="30"/>
          <w:szCs w:val="30"/>
          <w:lang w:eastAsia="ru-RU"/>
        </w:rPr>
        <w:t xml:space="preserve">Медицинскую помощь оказывают профессионалы самого высокого уровня. </w:t>
      </w:r>
      <w:r w:rsidR="00ED7D31" w:rsidRPr="00F6637F">
        <w:rPr>
          <w:color w:val="000000"/>
          <w:sz w:val="30"/>
          <w:szCs w:val="32"/>
        </w:rPr>
        <w:t xml:space="preserve">В Республике Беларусь на 1 января 2019 года работает в отрасли 308 425 работников, из них медицинских работников 186 278. За последние годы увеличилась </w:t>
      </w:r>
      <w:r w:rsidR="00ED7D31" w:rsidRPr="00F6637F">
        <w:rPr>
          <w:b/>
          <w:color w:val="000000"/>
          <w:sz w:val="30"/>
          <w:szCs w:val="32"/>
        </w:rPr>
        <w:t xml:space="preserve">обеспеченность специалистами с высшим медицинским образованием </w:t>
      </w:r>
      <w:r w:rsidR="00ED7D31" w:rsidRPr="00F6637F">
        <w:rPr>
          <w:color w:val="000000"/>
          <w:sz w:val="30"/>
          <w:szCs w:val="32"/>
        </w:rPr>
        <w:t xml:space="preserve">и на начало 2019 года составила </w:t>
      </w:r>
      <w:r w:rsidR="00ED7D31" w:rsidRPr="00F6637F">
        <w:rPr>
          <w:b/>
          <w:color w:val="000000"/>
          <w:sz w:val="30"/>
          <w:szCs w:val="32"/>
        </w:rPr>
        <w:t>55,6 на 10 тыс</w:t>
      </w:r>
      <w:r w:rsidR="00ED7D31" w:rsidRPr="00F6637F">
        <w:rPr>
          <w:color w:val="000000"/>
          <w:sz w:val="30"/>
          <w:szCs w:val="32"/>
        </w:rPr>
        <w:t xml:space="preserve">. населения, </w:t>
      </w:r>
      <w:r w:rsidR="00ED7D31" w:rsidRPr="00F6637F">
        <w:rPr>
          <w:sz w:val="30"/>
          <w:szCs w:val="30"/>
        </w:rPr>
        <w:t>что выше, чем в странах Евросоюза (ЕС)</w:t>
      </w:r>
      <w:r w:rsidR="003B27B1" w:rsidRPr="00F6637F">
        <w:rPr>
          <w:sz w:val="30"/>
          <w:szCs w:val="30"/>
        </w:rPr>
        <w:t xml:space="preserve"> –</w:t>
      </w:r>
      <w:r w:rsidR="00ED7D31" w:rsidRPr="00F6637F">
        <w:rPr>
          <w:sz w:val="30"/>
          <w:szCs w:val="30"/>
        </w:rPr>
        <w:t xml:space="preserve"> 33,4</w:t>
      </w:r>
      <w:r w:rsidR="007468D2" w:rsidRPr="00F6637F">
        <w:rPr>
          <w:sz w:val="30"/>
          <w:szCs w:val="30"/>
        </w:rPr>
        <w:t> </w:t>
      </w:r>
      <w:r w:rsidR="00ED7D31" w:rsidRPr="00F6637F">
        <w:rPr>
          <w:sz w:val="30"/>
          <w:szCs w:val="30"/>
        </w:rPr>
        <w:t xml:space="preserve">и странах Содружества независимых государств (СНГ) </w:t>
      </w:r>
      <w:r w:rsidR="00ED7D31" w:rsidRPr="00F6637F">
        <w:rPr>
          <w:color w:val="222222"/>
          <w:sz w:val="30"/>
          <w:szCs w:val="30"/>
          <w:lang w:eastAsia="ru-RU"/>
        </w:rPr>
        <w:t>–</w:t>
      </w:r>
      <w:r w:rsidR="00ED7D31" w:rsidRPr="00F6637F">
        <w:rPr>
          <w:sz w:val="30"/>
          <w:szCs w:val="30"/>
        </w:rPr>
        <w:t xml:space="preserve"> 38,1.</w:t>
      </w:r>
    </w:p>
    <w:p w:rsidR="00ED7D31" w:rsidRPr="00F6637F" w:rsidRDefault="00ED7D31" w:rsidP="00ED7D31">
      <w:pPr>
        <w:pStyle w:val="a6"/>
        <w:tabs>
          <w:tab w:val="left" w:pos="1276"/>
        </w:tabs>
        <w:spacing w:before="0" w:beforeAutospacing="0" w:after="0" w:afterAutospacing="0"/>
        <w:ind w:firstLine="709"/>
        <w:jc w:val="both"/>
        <w:rPr>
          <w:color w:val="000000"/>
          <w:sz w:val="30"/>
          <w:szCs w:val="30"/>
        </w:rPr>
      </w:pPr>
      <w:r w:rsidRPr="00F6637F">
        <w:rPr>
          <w:b/>
          <w:color w:val="000000"/>
          <w:sz w:val="30"/>
          <w:szCs w:val="30"/>
        </w:rPr>
        <w:t>Укомплектованность врачебных должностей</w:t>
      </w:r>
      <w:r w:rsidRPr="00F6637F">
        <w:rPr>
          <w:color w:val="000000"/>
          <w:sz w:val="30"/>
          <w:szCs w:val="30"/>
        </w:rPr>
        <w:t xml:space="preserve"> в среднем по республике составляет </w:t>
      </w:r>
      <w:r w:rsidRPr="00F6637F">
        <w:rPr>
          <w:b/>
          <w:color w:val="000000"/>
          <w:sz w:val="30"/>
          <w:szCs w:val="30"/>
        </w:rPr>
        <w:t>95,5%</w:t>
      </w:r>
      <w:r w:rsidRPr="00F6637F">
        <w:rPr>
          <w:color w:val="000000"/>
          <w:sz w:val="30"/>
          <w:szCs w:val="30"/>
        </w:rPr>
        <w:t xml:space="preserve">, должностей среднего персонала – </w:t>
      </w:r>
      <w:r w:rsidRPr="00F6637F">
        <w:rPr>
          <w:b/>
          <w:color w:val="000000"/>
          <w:sz w:val="30"/>
          <w:szCs w:val="30"/>
        </w:rPr>
        <w:t>97,1%.</w:t>
      </w:r>
      <w:r w:rsidRPr="00F6637F">
        <w:rPr>
          <w:color w:val="000000"/>
          <w:sz w:val="30"/>
          <w:szCs w:val="30"/>
        </w:rPr>
        <w:t xml:space="preserve"> </w:t>
      </w:r>
    </w:p>
    <w:p w:rsidR="00ED7D31" w:rsidRPr="00F6637F" w:rsidRDefault="00ED7D31" w:rsidP="00ED7D31">
      <w:pPr>
        <w:tabs>
          <w:tab w:val="left" w:pos="1276"/>
        </w:tabs>
        <w:spacing w:after="0" w:line="240" w:lineRule="auto"/>
        <w:ind w:firstLine="709"/>
        <w:jc w:val="both"/>
        <w:rPr>
          <w:rFonts w:ascii="Times New Roman" w:hAnsi="Times New Roman"/>
          <w:sz w:val="30"/>
          <w:szCs w:val="30"/>
        </w:rPr>
      </w:pPr>
      <w:r w:rsidRPr="00F6637F">
        <w:rPr>
          <w:rFonts w:ascii="Times New Roman" w:hAnsi="Times New Roman"/>
          <w:spacing w:val="-4"/>
          <w:sz w:val="30"/>
          <w:szCs w:val="30"/>
        </w:rPr>
        <w:t xml:space="preserve">Показатель </w:t>
      </w:r>
      <w:r w:rsidRPr="00F6637F">
        <w:rPr>
          <w:rFonts w:ascii="Times New Roman" w:hAnsi="Times New Roman"/>
          <w:b/>
          <w:spacing w:val="-4"/>
          <w:sz w:val="30"/>
          <w:szCs w:val="30"/>
        </w:rPr>
        <w:t>обеспеченности</w:t>
      </w:r>
      <w:r w:rsidRPr="00F6637F">
        <w:rPr>
          <w:rFonts w:ascii="Times New Roman" w:hAnsi="Times New Roman"/>
          <w:spacing w:val="-4"/>
          <w:sz w:val="30"/>
          <w:szCs w:val="30"/>
        </w:rPr>
        <w:t xml:space="preserve"> </w:t>
      </w:r>
      <w:r w:rsidRPr="00F6637F">
        <w:rPr>
          <w:rFonts w:ascii="Times New Roman" w:hAnsi="Times New Roman"/>
          <w:b/>
          <w:spacing w:val="-4"/>
          <w:sz w:val="30"/>
          <w:szCs w:val="30"/>
        </w:rPr>
        <w:t>больничными койками</w:t>
      </w:r>
      <w:r w:rsidRPr="00F6637F">
        <w:rPr>
          <w:rFonts w:ascii="Times New Roman" w:hAnsi="Times New Roman"/>
          <w:spacing w:val="-4"/>
          <w:sz w:val="30"/>
          <w:szCs w:val="30"/>
        </w:rPr>
        <w:t xml:space="preserve"> </w:t>
      </w:r>
      <w:r w:rsidRPr="00F6637F">
        <w:rPr>
          <w:rFonts w:ascii="Times New Roman" w:hAnsi="Times New Roman"/>
          <w:sz w:val="30"/>
          <w:szCs w:val="30"/>
        </w:rPr>
        <w:t xml:space="preserve">краткосрочного пребывания на 10 тыс. населения в Республике Беларусь в 2018 году составил </w:t>
      </w:r>
      <w:r w:rsidRPr="00F6637F">
        <w:rPr>
          <w:rFonts w:ascii="Times New Roman" w:hAnsi="Times New Roman"/>
          <w:b/>
          <w:sz w:val="30"/>
          <w:szCs w:val="30"/>
        </w:rPr>
        <w:t>80,0</w:t>
      </w:r>
      <w:r w:rsidRPr="00F6637F">
        <w:rPr>
          <w:rFonts w:ascii="Times New Roman" w:hAnsi="Times New Roman"/>
          <w:sz w:val="30"/>
          <w:szCs w:val="30"/>
        </w:rPr>
        <w:t xml:space="preserve">, что значительно выше, чем в Польше (65,2), Латвии (56,7), Литве (72,6). </w:t>
      </w:r>
    </w:p>
    <w:p w:rsidR="00ED7D31" w:rsidRPr="00F6637F" w:rsidRDefault="00ED7D31" w:rsidP="00D53021">
      <w:pPr>
        <w:spacing w:after="0" w:line="240" w:lineRule="auto"/>
        <w:ind w:firstLine="709"/>
        <w:jc w:val="both"/>
        <w:rPr>
          <w:rFonts w:ascii="Times New Roman" w:eastAsia="Times New Roman" w:hAnsi="Times New Roman"/>
          <w:color w:val="000000"/>
          <w:sz w:val="30"/>
          <w:szCs w:val="30"/>
          <w:lang w:eastAsia="ru-RU"/>
        </w:rPr>
      </w:pPr>
      <w:r w:rsidRPr="00F6637F">
        <w:rPr>
          <w:rFonts w:ascii="Times New Roman" w:eastAsia="Times New Roman" w:hAnsi="Times New Roman"/>
          <w:color w:val="000000"/>
          <w:sz w:val="30"/>
          <w:szCs w:val="30"/>
          <w:lang w:eastAsia="ru-RU"/>
        </w:rPr>
        <w:t xml:space="preserve">Важная роль в </w:t>
      </w:r>
      <w:r w:rsidRPr="00F6637F">
        <w:rPr>
          <w:rFonts w:ascii="Times New Roman" w:eastAsia="Times New Roman" w:hAnsi="Times New Roman"/>
          <w:b/>
          <w:color w:val="000000"/>
          <w:sz w:val="30"/>
          <w:szCs w:val="30"/>
          <w:lang w:eastAsia="ru-RU"/>
        </w:rPr>
        <w:t>оказании медицинской помощи сельскому населению</w:t>
      </w:r>
      <w:r w:rsidRPr="00F6637F">
        <w:rPr>
          <w:rFonts w:ascii="Times New Roman" w:eastAsia="Times New Roman" w:hAnsi="Times New Roman"/>
          <w:color w:val="000000"/>
          <w:sz w:val="30"/>
          <w:szCs w:val="30"/>
          <w:lang w:eastAsia="ru-RU"/>
        </w:rPr>
        <w:t xml:space="preserve"> принадлежит районному звену, имеющему в своем составе </w:t>
      </w:r>
      <w:r w:rsidRPr="00F6637F">
        <w:rPr>
          <w:rFonts w:ascii="Times New Roman" w:eastAsia="Times New Roman" w:hAnsi="Times New Roman"/>
          <w:b/>
          <w:color w:val="000000"/>
          <w:sz w:val="30"/>
          <w:szCs w:val="30"/>
          <w:lang w:eastAsia="ru-RU"/>
        </w:rPr>
        <w:t>107</w:t>
      </w:r>
      <w:r w:rsidRPr="00F6637F">
        <w:rPr>
          <w:rFonts w:ascii="Times New Roman" w:eastAsia="Times New Roman" w:hAnsi="Times New Roman"/>
          <w:color w:val="000000"/>
          <w:sz w:val="30"/>
          <w:szCs w:val="30"/>
          <w:lang w:eastAsia="ru-RU"/>
        </w:rPr>
        <w:t xml:space="preserve"> </w:t>
      </w:r>
      <w:r w:rsidRPr="00F6637F">
        <w:rPr>
          <w:rFonts w:ascii="Times New Roman" w:eastAsia="Times New Roman" w:hAnsi="Times New Roman"/>
          <w:b/>
          <w:color w:val="000000"/>
          <w:sz w:val="30"/>
          <w:szCs w:val="30"/>
          <w:lang w:eastAsia="ru-RU"/>
        </w:rPr>
        <w:t>центральных районных больниц</w:t>
      </w:r>
      <w:r w:rsidRPr="00F6637F">
        <w:rPr>
          <w:rFonts w:ascii="Times New Roman" w:eastAsia="Times New Roman" w:hAnsi="Times New Roman"/>
          <w:color w:val="000000"/>
          <w:sz w:val="30"/>
          <w:szCs w:val="30"/>
          <w:lang w:eastAsia="ru-RU"/>
        </w:rPr>
        <w:t xml:space="preserve"> (ЦРБ), </w:t>
      </w:r>
      <w:r w:rsidRPr="00F6637F">
        <w:rPr>
          <w:rFonts w:ascii="Times New Roman" w:eastAsia="Times New Roman" w:hAnsi="Times New Roman"/>
          <w:b/>
          <w:color w:val="000000"/>
          <w:sz w:val="30"/>
          <w:szCs w:val="30"/>
          <w:lang w:eastAsia="ru-RU"/>
        </w:rPr>
        <w:t>9 районных больниц</w:t>
      </w:r>
      <w:r w:rsidRPr="00F6637F">
        <w:rPr>
          <w:rFonts w:ascii="Times New Roman" w:eastAsia="Times New Roman" w:hAnsi="Times New Roman"/>
          <w:color w:val="000000"/>
          <w:sz w:val="30"/>
          <w:szCs w:val="30"/>
          <w:lang w:eastAsia="ru-RU"/>
        </w:rPr>
        <w:t>, 138</w:t>
      </w:r>
      <w:r w:rsidR="005529E3" w:rsidRPr="00F6637F">
        <w:rPr>
          <w:rFonts w:ascii="Times New Roman" w:eastAsia="Times New Roman" w:hAnsi="Times New Roman"/>
          <w:color w:val="000000"/>
          <w:sz w:val="30"/>
          <w:szCs w:val="30"/>
          <w:lang w:val="en-US" w:eastAsia="ru-RU"/>
        </w:rPr>
        <w:t> </w:t>
      </w:r>
      <w:r w:rsidRPr="00F6637F">
        <w:rPr>
          <w:rFonts w:ascii="Times New Roman" w:eastAsia="Times New Roman" w:hAnsi="Times New Roman"/>
          <w:sz w:val="30"/>
          <w:szCs w:val="30"/>
          <w:lang w:eastAsia="ru-RU"/>
        </w:rPr>
        <w:t xml:space="preserve">центров гигиены и эпидемиологии; районные диспансеры </w:t>
      </w:r>
      <w:r w:rsidRPr="00F6637F">
        <w:rPr>
          <w:rFonts w:ascii="Times New Roman" w:eastAsia="Times New Roman" w:hAnsi="Times New Roman"/>
          <w:color w:val="000000"/>
          <w:sz w:val="30"/>
          <w:szCs w:val="30"/>
          <w:lang w:eastAsia="ru-RU"/>
        </w:rPr>
        <w:t>и другие организации. Деятельность этих учреждений охватывает территорию с радиусом обслуживания примерно 40 км с таким расчетом, чтобы в течение одного часа была обеспечена транспортная доступность к любому населенному пункту.</w:t>
      </w:r>
    </w:p>
    <w:p w:rsidR="00ED7D31" w:rsidRPr="00F6637F" w:rsidRDefault="00ED7D31" w:rsidP="009746F5">
      <w:pPr>
        <w:spacing w:before="120" w:after="0" w:line="240" w:lineRule="auto"/>
        <w:ind w:firstLine="708"/>
        <w:jc w:val="both"/>
        <w:rPr>
          <w:rFonts w:ascii="Times New Roman" w:hAnsi="Times New Roman"/>
          <w:b/>
          <w:sz w:val="30"/>
          <w:szCs w:val="30"/>
        </w:rPr>
      </w:pPr>
      <w:r w:rsidRPr="00F6637F">
        <w:rPr>
          <w:rFonts w:ascii="Times New Roman" w:hAnsi="Times New Roman"/>
          <w:b/>
          <w:sz w:val="30"/>
          <w:szCs w:val="30"/>
        </w:rPr>
        <w:t>Реализация права граждан на доступное медицинское обслуживание</w:t>
      </w:r>
    </w:p>
    <w:p w:rsidR="00534724" w:rsidRPr="00F6637F" w:rsidRDefault="00457D6B" w:rsidP="007A617F">
      <w:pPr>
        <w:pStyle w:val="a9"/>
        <w:tabs>
          <w:tab w:val="left" w:pos="1276"/>
        </w:tabs>
        <w:rPr>
          <w:rFonts w:ascii="Times New Roman" w:hAnsi="Times New Roman" w:cs="Times New Roman"/>
        </w:rPr>
      </w:pPr>
      <w:r w:rsidRPr="00F6637F">
        <w:rPr>
          <w:rFonts w:ascii="Times New Roman" w:hAnsi="Times New Roman" w:cs="Times New Roman"/>
        </w:rPr>
        <w:t>Р</w:t>
      </w:r>
      <w:r w:rsidR="007A617F" w:rsidRPr="00F6637F">
        <w:rPr>
          <w:rFonts w:ascii="Times New Roman" w:hAnsi="Times New Roman" w:cs="Times New Roman"/>
        </w:rPr>
        <w:t>авнодоступн</w:t>
      </w:r>
      <w:r w:rsidRPr="00F6637F">
        <w:rPr>
          <w:rFonts w:ascii="Times New Roman" w:hAnsi="Times New Roman" w:cs="Times New Roman"/>
        </w:rPr>
        <w:t>ая</w:t>
      </w:r>
      <w:r w:rsidR="007A617F" w:rsidRPr="00F6637F">
        <w:rPr>
          <w:rFonts w:ascii="Times New Roman" w:hAnsi="Times New Roman" w:cs="Times New Roman"/>
        </w:rPr>
        <w:t xml:space="preserve"> медицинск</w:t>
      </w:r>
      <w:r w:rsidRPr="00F6637F">
        <w:rPr>
          <w:rFonts w:ascii="Times New Roman" w:hAnsi="Times New Roman" w:cs="Times New Roman"/>
        </w:rPr>
        <w:t>ая</w:t>
      </w:r>
      <w:r w:rsidR="007A617F" w:rsidRPr="00F6637F">
        <w:rPr>
          <w:rFonts w:ascii="Times New Roman" w:hAnsi="Times New Roman" w:cs="Times New Roman"/>
        </w:rPr>
        <w:t xml:space="preserve"> помощь населени</w:t>
      </w:r>
      <w:r w:rsidRPr="00F6637F">
        <w:rPr>
          <w:rFonts w:ascii="Times New Roman" w:hAnsi="Times New Roman" w:cs="Times New Roman"/>
        </w:rPr>
        <w:t>ю</w:t>
      </w:r>
      <w:r w:rsidR="007A617F" w:rsidRPr="00F6637F">
        <w:rPr>
          <w:rFonts w:ascii="Times New Roman" w:hAnsi="Times New Roman" w:cs="Times New Roman"/>
        </w:rPr>
        <w:t xml:space="preserve"> республики </w:t>
      </w:r>
      <w:r w:rsidRPr="00F6637F">
        <w:rPr>
          <w:rFonts w:ascii="Times New Roman" w:hAnsi="Times New Roman" w:cs="Times New Roman"/>
        </w:rPr>
        <w:t xml:space="preserve">обеспечивается </w:t>
      </w:r>
      <w:r w:rsidR="007A617F" w:rsidRPr="00F6637F">
        <w:rPr>
          <w:rFonts w:ascii="Times New Roman" w:hAnsi="Times New Roman" w:cs="Times New Roman"/>
        </w:rPr>
        <w:t xml:space="preserve">независимо от социального статуса граждан, </w:t>
      </w:r>
      <w:r w:rsidRPr="00F6637F">
        <w:rPr>
          <w:rFonts w:ascii="Times New Roman" w:hAnsi="Times New Roman" w:cs="Times New Roman"/>
        </w:rPr>
        <w:t>величины</w:t>
      </w:r>
      <w:r w:rsidR="007A617F" w:rsidRPr="00F6637F">
        <w:rPr>
          <w:rFonts w:ascii="Times New Roman" w:hAnsi="Times New Roman" w:cs="Times New Roman"/>
        </w:rPr>
        <w:t xml:space="preserve"> их доходов и места жительства.</w:t>
      </w:r>
    </w:p>
    <w:p w:rsidR="007A617F" w:rsidRPr="00F6637F" w:rsidRDefault="007A617F" w:rsidP="007A617F">
      <w:pPr>
        <w:pStyle w:val="a9"/>
        <w:tabs>
          <w:tab w:val="left" w:pos="1276"/>
        </w:tabs>
        <w:rPr>
          <w:rFonts w:ascii="Times New Roman" w:hAnsi="Times New Roman" w:cs="Times New Roman"/>
        </w:rPr>
      </w:pPr>
      <w:r w:rsidRPr="00F6637F">
        <w:rPr>
          <w:rFonts w:ascii="Times New Roman" w:hAnsi="Times New Roman" w:cs="Times New Roman"/>
        </w:rPr>
        <w:t xml:space="preserve">Организации здравоохранения различных уровней работают стабильно, </w:t>
      </w:r>
      <w:r w:rsidRPr="00F6637F">
        <w:rPr>
          <w:rFonts w:ascii="Times New Roman" w:hAnsi="Times New Roman" w:cs="Times New Roman"/>
          <w:b/>
        </w:rPr>
        <w:t>обеспечивая доступность населению всех видов медицинской помощи</w:t>
      </w:r>
      <w:r w:rsidRPr="00F6637F">
        <w:rPr>
          <w:rFonts w:ascii="Times New Roman" w:hAnsi="Times New Roman" w:cs="Times New Roman"/>
        </w:rPr>
        <w:t xml:space="preserve"> и лекарственного обеспечения:</w:t>
      </w:r>
    </w:p>
    <w:p w:rsidR="007A617F" w:rsidRPr="00F6637F" w:rsidRDefault="007A617F" w:rsidP="007A617F">
      <w:pPr>
        <w:spacing w:after="0" w:line="240" w:lineRule="auto"/>
        <w:ind w:firstLine="708"/>
        <w:jc w:val="both"/>
        <w:rPr>
          <w:rFonts w:ascii="Times New Roman" w:hAnsi="Times New Roman"/>
          <w:sz w:val="30"/>
          <w:szCs w:val="30"/>
        </w:rPr>
      </w:pPr>
      <w:r w:rsidRPr="00F6637F">
        <w:rPr>
          <w:rFonts w:ascii="Times New Roman" w:hAnsi="Times New Roman"/>
          <w:sz w:val="30"/>
          <w:szCs w:val="30"/>
        </w:rPr>
        <w:t>осуществляется поэтапный переход к общеврачебной практике с внедрением организации работы участковой службы по принципу «команды»</w:t>
      </w:r>
      <w:r w:rsidR="00457D6B" w:rsidRPr="00F6637F">
        <w:rPr>
          <w:rFonts w:ascii="Times New Roman" w:hAnsi="Times New Roman"/>
          <w:sz w:val="30"/>
          <w:szCs w:val="30"/>
        </w:rPr>
        <w:t xml:space="preserve"> </w:t>
      </w:r>
      <w:r w:rsidR="00457D6B" w:rsidRPr="00F6637F">
        <w:rPr>
          <w:rFonts w:ascii="Times New Roman" w:hAnsi="Times New Roman"/>
          <w:i/>
          <w:sz w:val="30"/>
          <w:szCs w:val="30"/>
        </w:rPr>
        <w:t>(</w:t>
      </w:r>
      <w:r w:rsidRPr="00F6637F">
        <w:rPr>
          <w:rFonts w:ascii="Times New Roman" w:hAnsi="Times New Roman"/>
          <w:i/>
          <w:sz w:val="30"/>
          <w:szCs w:val="30"/>
        </w:rPr>
        <w:t xml:space="preserve">на сегодняшний день работает 5857 врачей общей </w:t>
      </w:r>
      <w:r w:rsidRPr="00F6637F">
        <w:rPr>
          <w:rFonts w:ascii="Times New Roman" w:hAnsi="Times New Roman"/>
          <w:i/>
          <w:sz w:val="30"/>
          <w:szCs w:val="30"/>
        </w:rPr>
        <w:lastRenderedPageBreak/>
        <w:t xml:space="preserve">практики, в 2020 году </w:t>
      </w:r>
      <w:r w:rsidR="00457D6B" w:rsidRPr="00F6637F">
        <w:rPr>
          <w:rFonts w:ascii="Times New Roman" w:hAnsi="Times New Roman"/>
          <w:i/>
          <w:sz w:val="30"/>
          <w:szCs w:val="30"/>
        </w:rPr>
        <w:t>планируется</w:t>
      </w:r>
      <w:r w:rsidRPr="00F6637F">
        <w:rPr>
          <w:rFonts w:ascii="Times New Roman" w:hAnsi="Times New Roman"/>
          <w:i/>
          <w:sz w:val="30"/>
          <w:szCs w:val="30"/>
        </w:rPr>
        <w:t xml:space="preserve"> 100% переход участковой терапевтической службы к общей врачебной практике</w:t>
      </w:r>
      <w:r w:rsidR="00457D6B" w:rsidRPr="00F6637F">
        <w:rPr>
          <w:rFonts w:ascii="Times New Roman" w:hAnsi="Times New Roman"/>
          <w:i/>
          <w:sz w:val="30"/>
          <w:szCs w:val="30"/>
        </w:rPr>
        <w:t>)</w:t>
      </w:r>
      <w:r w:rsidRPr="00F6637F">
        <w:rPr>
          <w:rFonts w:ascii="Times New Roman" w:hAnsi="Times New Roman"/>
          <w:sz w:val="30"/>
          <w:szCs w:val="30"/>
        </w:rPr>
        <w:t>;</w:t>
      </w:r>
    </w:p>
    <w:p w:rsidR="007A617F" w:rsidRPr="00F6637F" w:rsidRDefault="007A617F" w:rsidP="007A617F">
      <w:pPr>
        <w:spacing w:after="0" w:line="240" w:lineRule="auto"/>
        <w:ind w:firstLine="709"/>
        <w:jc w:val="both"/>
        <w:rPr>
          <w:rFonts w:ascii="Times New Roman" w:hAnsi="Times New Roman"/>
          <w:sz w:val="30"/>
          <w:szCs w:val="30"/>
          <w:shd w:val="clear" w:color="auto" w:fill="FFFFFF"/>
        </w:rPr>
      </w:pPr>
      <w:r w:rsidRPr="00F6637F">
        <w:rPr>
          <w:rFonts w:ascii="Times New Roman" w:hAnsi="Times New Roman"/>
          <w:sz w:val="30"/>
          <w:szCs w:val="30"/>
        </w:rPr>
        <w:t>начата реализация пилотного проекта «Заботливая поликлиника»</w:t>
      </w:r>
      <w:r w:rsidRPr="00F6637F">
        <w:rPr>
          <w:rFonts w:ascii="Times New Roman" w:hAnsi="Times New Roman"/>
          <w:sz w:val="30"/>
          <w:szCs w:val="30"/>
          <w:shd w:val="clear" w:color="auto" w:fill="FFFFFF"/>
        </w:rPr>
        <w:t xml:space="preserve">, направленного на </w:t>
      </w:r>
      <w:r w:rsidRPr="00F6637F">
        <w:rPr>
          <w:rFonts w:ascii="Times New Roman" w:hAnsi="Times New Roman"/>
          <w:sz w:val="30"/>
          <w:szCs w:val="30"/>
        </w:rPr>
        <w:t xml:space="preserve">создание комфортной среды для пациентов </w:t>
      </w:r>
      <w:r w:rsidRPr="00F6637F">
        <w:rPr>
          <w:rFonts w:ascii="Times New Roman" w:hAnsi="Times New Roman"/>
          <w:sz w:val="30"/>
          <w:szCs w:val="30"/>
          <w:shd w:val="clear" w:color="auto" w:fill="FFFFFF"/>
        </w:rPr>
        <w:t xml:space="preserve">посредством изменения работы регистратуры, четкой маршрутизации пациентов, оптимизации рабочих мест медицинских работников; </w:t>
      </w:r>
    </w:p>
    <w:p w:rsidR="007A617F" w:rsidRPr="00F6637F" w:rsidRDefault="007A617F" w:rsidP="00D664E0">
      <w:pPr>
        <w:spacing w:after="0" w:line="233" w:lineRule="auto"/>
        <w:ind w:firstLine="708"/>
        <w:jc w:val="both"/>
        <w:rPr>
          <w:rFonts w:ascii="Times New Roman" w:hAnsi="Times New Roman"/>
          <w:sz w:val="30"/>
          <w:szCs w:val="30"/>
        </w:rPr>
      </w:pPr>
      <w:r w:rsidRPr="00F6637F">
        <w:rPr>
          <w:rFonts w:ascii="Times New Roman" w:hAnsi="Times New Roman"/>
          <w:sz w:val="30"/>
          <w:szCs w:val="30"/>
        </w:rPr>
        <w:t xml:space="preserve">обеспечено повсеместное внедрение системы оказания медицинской помощи пациентам с острым коронарным синдромом и </w:t>
      </w:r>
      <w:r w:rsidR="001D0E9E" w:rsidRPr="00F6637F">
        <w:rPr>
          <w:rFonts w:ascii="Times New Roman" w:hAnsi="Times New Roman"/>
          <w:sz w:val="30"/>
          <w:szCs w:val="30"/>
        </w:rPr>
        <w:t xml:space="preserve">их </w:t>
      </w:r>
      <w:r w:rsidRPr="00F6637F">
        <w:rPr>
          <w:rFonts w:ascii="Times New Roman" w:hAnsi="Times New Roman"/>
          <w:sz w:val="30"/>
          <w:szCs w:val="30"/>
        </w:rPr>
        <w:t>доставка в пределах «золотого часа» в стационар для проведения экстренного кардиохирургического вмешательства;</w:t>
      </w:r>
    </w:p>
    <w:p w:rsidR="007A617F" w:rsidRPr="00F6637F" w:rsidRDefault="007A617F" w:rsidP="00D664E0">
      <w:pPr>
        <w:spacing w:after="0" w:line="233" w:lineRule="auto"/>
        <w:ind w:firstLine="708"/>
        <w:jc w:val="both"/>
        <w:rPr>
          <w:rFonts w:ascii="Times New Roman" w:hAnsi="Times New Roman"/>
          <w:sz w:val="30"/>
          <w:szCs w:val="30"/>
        </w:rPr>
      </w:pPr>
      <w:r w:rsidRPr="00F6637F">
        <w:rPr>
          <w:rFonts w:ascii="Times New Roman" w:hAnsi="Times New Roman"/>
          <w:sz w:val="30"/>
          <w:szCs w:val="30"/>
        </w:rPr>
        <w:t>внедряется ранняя диагностика рака и определение противоопухолевого лечения под контролем молекулярно-генетических исследований и лучевых методов диагностики;</w:t>
      </w:r>
    </w:p>
    <w:p w:rsidR="007A617F" w:rsidRPr="00F6637F" w:rsidRDefault="007A617F" w:rsidP="00D664E0">
      <w:pPr>
        <w:spacing w:after="0" w:line="233" w:lineRule="auto"/>
        <w:ind w:firstLine="708"/>
        <w:jc w:val="both"/>
        <w:rPr>
          <w:rFonts w:ascii="Times New Roman" w:hAnsi="Times New Roman"/>
          <w:sz w:val="30"/>
          <w:szCs w:val="30"/>
        </w:rPr>
      </w:pPr>
      <w:r w:rsidRPr="00F6637F">
        <w:rPr>
          <w:rFonts w:ascii="Times New Roman" w:hAnsi="Times New Roman"/>
          <w:sz w:val="30"/>
          <w:szCs w:val="30"/>
        </w:rPr>
        <w:t>осуществляется постоянный контроль за обеспечением онкологических пациентов препаратами</w:t>
      </w:r>
      <w:r w:rsidR="00076844" w:rsidRPr="00F6637F">
        <w:rPr>
          <w:rFonts w:ascii="Times New Roman" w:hAnsi="Times New Roman"/>
          <w:sz w:val="30"/>
          <w:szCs w:val="30"/>
        </w:rPr>
        <w:t xml:space="preserve">, </w:t>
      </w:r>
      <w:r w:rsidRPr="00F6637F">
        <w:rPr>
          <w:rFonts w:ascii="Times New Roman" w:hAnsi="Times New Roman"/>
          <w:sz w:val="30"/>
          <w:szCs w:val="30"/>
        </w:rPr>
        <w:t>воздействующими прицельно на опухоль, в том числе, посредством освоения производства лекарственных средств отечественными производителями;</w:t>
      </w:r>
    </w:p>
    <w:p w:rsidR="007A617F" w:rsidRPr="00F6637F" w:rsidRDefault="007A617F" w:rsidP="00D664E0">
      <w:pPr>
        <w:spacing w:after="0" w:line="233" w:lineRule="auto"/>
        <w:ind w:firstLine="708"/>
        <w:jc w:val="both"/>
        <w:rPr>
          <w:rFonts w:ascii="Times New Roman" w:hAnsi="Times New Roman"/>
          <w:spacing w:val="-4"/>
          <w:sz w:val="30"/>
          <w:szCs w:val="30"/>
        </w:rPr>
      </w:pPr>
      <w:r w:rsidRPr="00F6637F">
        <w:rPr>
          <w:rFonts w:ascii="Times New Roman" w:hAnsi="Times New Roman"/>
          <w:spacing w:val="-4"/>
          <w:sz w:val="30"/>
          <w:szCs w:val="30"/>
        </w:rPr>
        <w:t>выстроена система взаимодействия медицинских служб учреждений социального обслуживания, осуществляющих стационарное социальное обслуживание (домов-интернатов), и территориальных организаций здравоохранения. З</w:t>
      </w:r>
      <w:r w:rsidRPr="00F6637F">
        <w:rPr>
          <w:rFonts w:ascii="Times New Roman" w:hAnsi="Times New Roman"/>
          <w:bCs/>
          <w:spacing w:val="-4"/>
          <w:kern w:val="36"/>
          <w:sz w:val="30"/>
          <w:szCs w:val="30"/>
        </w:rPr>
        <w:t xml:space="preserve">а каждым из 80 домов-интернатов закреплена территориальная организация здравоохранения, </w:t>
      </w:r>
      <w:r w:rsidRPr="00F6637F">
        <w:rPr>
          <w:rFonts w:ascii="Times New Roman" w:hAnsi="Times New Roman"/>
          <w:spacing w:val="-4"/>
          <w:sz w:val="30"/>
          <w:szCs w:val="30"/>
        </w:rPr>
        <w:t>организован системный плановый мониторинг оказания медицинской помощи гражданам.</w:t>
      </w:r>
    </w:p>
    <w:p w:rsidR="007A617F" w:rsidRPr="00F6637F" w:rsidRDefault="007A617F" w:rsidP="00D664E0">
      <w:pPr>
        <w:shd w:val="clear" w:color="auto" w:fill="FFFFFF"/>
        <w:spacing w:after="0" w:line="233" w:lineRule="auto"/>
        <w:ind w:firstLine="709"/>
        <w:jc w:val="both"/>
        <w:rPr>
          <w:rFonts w:ascii="Times New Roman" w:hAnsi="Times New Roman"/>
          <w:b/>
          <w:sz w:val="30"/>
          <w:szCs w:val="30"/>
        </w:rPr>
      </w:pPr>
      <w:r w:rsidRPr="00F6637F">
        <w:rPr>
          <w:rFonts w:ascii="Times New Roman" w:hAnsi="Times New Roman"/>
          <w:b/>
          <w:sz w:val="30"/>
          <w:szCs w:val="30"/>
        </w:rPr>
        <w:t xml:space="preserve">Ежегодно отмечается значительное повышение доступности и </w:t>
      </w:r>
      <w:r w:rsidRPr="00F6637F">
        <w:rPr>
          <w:rFonts w:ascii="Times New Roman" w:hAnsi="Times New Roman"/>
          <w:b/>
          <w:spacing w:val="-4"/>
          <w:sz w:val="30"/>
          <w:szCs w:val="30"/>
        </w:rPr>
        <w:t>своевременности оказания высокотехнологичной помощи пациентам</w:t>
      </w:r>
      <w:r w:rsidR="00076844" w:rsidRPr="00F6637F">
        <w:rPr>
          <w:rFonts w:ascii="Times New Roman" w:hAnsi="Times New Roman"/>
          <w:b/>
          <w:spacing w:val="-4"/>
          <w:sz w:val="30"/>
          <w:szCs w:val="30"/>
        </w:rPr>
        <w:t xml:space="preserve"> </w:t>
      </w:r>
      <w:r w:rsidR="00076844" w:rsidRPr="00F6637F">
        <w:rPr>
          <w:rFonts w:ascii="Times New Roman" w:hAnsi="Times New Roman"/>
          <w:spacing w:val="-4"/>
          <w:sz w:val="30"/>
          <w:szCs w:val="30"/>
        </w:rPr>
        <w:t>на принципах</w:t>
      </w:r>
      <w:r w:rsidRPr="00F6637F">
        <w:rPr>
          <w:rFonts w:ascii="Times New Roman" w:eastAsia="Times New Roman" w:hAnsi="Times New Roman"/>
          <w:sz w:val="30"/>
          <w:szCs w:val="30"/>
        </w:rPr>
        <w:t xml:space="preserve"> </w:t>
      </w:r>
      <w:r w:rsidRPr="00F6637F">
        <w:rPr>
          <w:rFonts w:ascii="Times New Roman" w:eastAsia="Times New Roman" w:hAnsi="Times New Roman"/>
          <w:b/>
          <w:sz w:val="30"/>
          <w:szCs w:val="30"/>
        </w:rPr>
        <w:t>безопасность пациента, клиническая эффективность и экономическая целесообразность.</w:t>
      </w:r>
    </w:p>
    <w:p w:rsidR="007A617F" w:rsidRPr="00F6637F" w:rsidRDefault="007A617F" w:rsidP="00D664E0">
      <w:pPr>
        <w:tabs>
          <w:tab w:val="left" w:pos="-4820"/>
        </w:tabs>
        <w:spacing w:after="0" w:line="233" w:lineRule="auto"/>
        <w:ind w:firstLine="709"/>
        <w:jc w:val="both"/>
        <w:rPr>
          <w:rFonts w:ascii="Times New Roman" w:hAnsi="Times New Roman"/>
          <w:b/>
          <w:color w:val="000000"/>
          <w:sz w:val="30"/>
          <w:szCs w:val="30"/>
        </w:rPr>
      </w:pPr>
      <w:r w:rsidRPr="00F6637F">
        <w:rPr>
          <w:rFonts w:ascii="Times New Roman" w:hAnsi="Times New Roman"/>
          <w:b/>
          <w:sz w:val="30"/>
          <w:szCs w:val="30"/>
        </w:rPr>
        <w:t>В стране внедрены 6 социальных стандартов в области</w:t>
      </w:r>
      <w:r w:rsidRPr="00F6637F">
        <w:rPr>
          <w:rFonts w:ascii="Times New Roman" w:hAnsi="Times New Roman"/>
          <w:b/>
          <w:color w:val="000000"/>
          <w:sz w:val="30"/>
          <w:szCs w:val="30"/>
        </w:rPr>
        <w:t xml:space="preserve"> здравоохранения, </w:t>
      </w:r>
      <w:r w:rsidR="009E6572" w:rsidRPr="00F6637F">
        <w:rPr>
          <w:rFonts w:ascii="Times New Roman" w:hAnsi="Times New Roman"/>
          <w:b/>
          <w:color w:val="000000"/>
          <w:sz w:val="30"/>
          <w:szCs w:val="30"/>
        </w:rPr>
        <w:t>которые</w:t>
      </w:r>
      <w:r w:rsidRPr="00F6637F">
        <w:rPr>
          <w:rFonts w:ascii="Times New Roman" w:hAnsi="Times New Roman"/>
          <w:b/>
          <w:color w:val="000000"/>
          <w:sz w:val="30"/>
          <w:szCs w:val="30"/>
        </w:rPr>
        <w:t xml:space="preserve"> выполняются:</w:t>
      </w:r>
    </w:p>
    <w:p w:rsidR="007A617F" w:rsidRPr="00F6637F" w:rsidRDefault="007A617F" w:rsidP="00D664E0">
      <w:pPr>
        <w:widowControl w:val="0"/>
        <w:tabs>
          <w:tab w:val="left" w:pos="-4820"/>
        </w:tabs>
        <w:spacing w:after="0" w:line="233" w:lineRule="auto"/>
        <w:ind w:firstLine="709"/>
        <w:jc w:val="both"/>
        <w:rPr>
          <w:rFonts w:ascii="Times New Roman" w:hAnsi="Times New Roman"/>
          <w:sz w:val="30"/>
          <w:szCs w:val="30"/>
        </w:rPr>
      </w:pPr>
      <w:r w:rsidRPr="00F6637F">
        <w:rPr>
          <w:rFonts w:ascii="Times New Roman" w:hAnsi="Times New Roman"/>
          <w:b/>
          <w:sz w:val="30"/>
          <w:szCs w:val="30"/>
        </w:rPr>
        <w:t>норматив бюджетной обеспеченности расходов на здравоохранение</w:t>
      </w:r>
      <w:r w:rsidR="005A2AD8" w:rsidRPr="00F6637F">
        <w:rPr>
          <w:rFonts w:ascii="Times New Roman" w:hAnsi="Times New Roman"/>
          <w:sz w:val="30"/>
          <w:szCs w:val="30"/>
        </w:rPr>
        <w:t>:</w:t>
      </w:r>
      <w:r w:rsidRPr="00F6637F">
        <w:rPr>
          <w:rFonts w:ascii="Times New Roman" w:hAnsi="Times New Roman"/>
          <w:sz w:val="30"/>
          <w:szCs w:val="30"/>
        </w:rPr>
        <w:t xml:space="preserve"> </w:t>
      </w:r>
      <w:r w:rsidR="00F00F52" w:rsidRPr="00F6637F">
        <w:rPr>
          <w:rFonts w:ascii="Times New Roman" w:hAnsi="Times New Roman"/>
          <w:sz w:val="30"/>
          <w:szCs w:val="30"/>
          <w:shd w:val="clear" w:color="auto" w:fill="FFFFFF"/>
        </w:rPr>
        <w:t>в целом по республике минимальный норматив бюджетной обеспеченности расходов на здравоохранение в 2019 году в расчете на одного жителя определен в размере 567,44 руб.</w:t>
      </w:r>
      <w:r w:rsidRPr="00F6637F">
        <w:rPr>
          <w:rFonts w:ascii="Times New Roman" w:hAnsi="Times New Roman"/>
          <w:sz w:val="30"/>
          <w:szCs w:val="30"/>
        </w:rPr>
        <w:t>;</w:t>
      </w:r>
    </w:p>
    <w:p w:rsidR="005A2AD8" w:rsidRPr="00F6637F" w:rsidRDefault="007A617F" w:rsidP="00D664E0">
      <w:pPr>
        <w:widowControl w:val="0"/>
        <w:shd w:val="clear" w:color="auto" w:fill="FFFFFF"/>
        <w:spacing w:after="0" w:line="233" w:lineRule="auto"/>
        <w:ind w:firstLine="709"/>
        <w:jc w:val="both"/>
        <w:rPr>
          <w:rFonts w:ascii="Times New Roman" w:hAnsi="Times New Roman"/>
          <w:sz w:val="30"/>
          <w:szCs w:val="30"/>
        </w:rPr>
      </w:pPr>
      <w:r w:rsidRPr="00F6637F">
        <w:rPr>
          <w:rFonts w:ascii="Times New Roman" w:hAnsi="Times New Roman"/>
          <w:b/>
          <w:sz w:val="30"/>
          <w:szCs w:val="30"/>
        </w:rPr>
        <w:t>норматив обеспеченности врачами первичного звена</w:t>
      </w:r>
      <w:r w:rsidR="005A2AD8" w:rsidRPr="00F6637F">
        <w:rPr>
          <w:rFonts w:ascii="Times New Roman" w:hAnsi="Times New Roman"/>
          <w:sz w:val="30"/>
          <w:szCs w:val="30"/>
        </w:rPr>
        <w:t>:</w:t>
      </w:r>
      <w:r w:rsidRPr="00F6637F">
        <w:rPr>
          <w:rFonts w:ascii="Times New Roman" w:hAnsi="Times New Roman"/>
          <w:sz w:val="30"/>
          <w:szCs w:val="30"/>
        </w:rPr>
        <w:t xml:space="preserve"> врач общей </w:t>
      </w:r>
      <w:r w:rsidRPr="00F6637F">
        <w:rPr>
          <w:rFonts w:ascii="Times New Roman" w:hAnsi="Times New Roman"/>
          <w:spacing w:val="-8"/>
          <w:sz w:val="30"/>
          <w:szCs w:val="30"/>
        </w:rPr>
        <w:t xml:space="preserve">практики, участковый терапевт и педиатр суммарно – 1 врач на </w:t>
      </w:r>
      <w:r w:rsidRPr="00F6637F">
        <w:rPr>
          <w:rFonts w:ascii="Times New Roman" w:hAnsi="Times New Roman"/>
          <w:bCs/>
          <w:spacing w:val="-8"/>
          <w:sz w:val="30"/>
          <w:szCs w:val="30"/>
        </w:rPr>
        <w:t>1,3</w:t>
      </w:r>
      <w:r w:rsidR="005529E3" w:rsidRPr="00F6637F">
        <w:rPr>
          <w:rFonts w:ascii="Times New Roman" w:hAnsi="Times New Roman"/>
          <w:bCs/>
          <w:spacing w:val="-8"/>
          <w:sz w:val="30"/>
          <w:szCs w:val="30"/>
          <w:lang w:val="en-US"/>
        </w:rPr>
        <w:t> </w:t>
      </w:r>
      <w:r w:rsidRPr="00F6637F">
        <w:rPr>
          <w:rFonts w:ascii="Times New Roman" w:hAnsi="Times New Roman"/>
          <w:bCs/>
          <w:spacing w:val="-8"/>
          <w:sz w:val="30"/>
          <w:szCs w:val="30"/>
        </w:rPr>
        <w:t>тыс.</w:t>
      </w:r>
      <w:r w:rsidRPr="00F6637F">
        <w:rPr>
          <w:rFonts w:ascii="Times New Roman" w:hAnsi="Times New Roman"/>
          <w:bCs/>
          <w:sz w:val="30"/>
          <w:szCs w:val="30"/>
        </w:rPr>
        <w:t xml:space="preserve"> </w:t>
      </w:r>
      <w:r w:rsidRPr="00F6637F">
        <w:rPr>
          <w:rFonts w:ascii="Times New Roman" w:hAnsi="Times New Roman"/>
          <w:sz w:val="30"/>
          <w:szCs w:val="30"/>
        </w:rPr>
        <w:t>жителей</w:t>
      </w:r>
      <w:r w:rsidR="005A2AD8" w:rsidRPr="00F6637F">
        <w:rPr>
          <w:rFonts w:ascii="Times New Roman" w:hAnsi="Times New Roman"/>
          <w:sz w:val="30"/>
          <w:szCs w:val="30"/>
        </w:rPr>
        <w:t>;</w:t>
      </w:r>
    </w:p>
    <w:p w:rsidR="005A2AD8" w:rsidRPr="00F6637F" w:rsidRDefault="005A2AD8" w:rsidP="004165EF">
      <w:pPr>
        <w:widowControl w:val="0"/>
        <w:shd w:val="clear" w:color="auto" w:fill="FFFFFF"/>
        <w:spacing w:before="120" w:after="0" w:line="280" w:lineRule="exact"/>
        <w:ind w:left="709" w:hanging="567"/>
        <w:jc w:val="both"/>
        <w:rPr>
          <w:rFonts w:ascii="Times New Roman" w:hAnsi="Times New Roman"/>
          <w:i/>
          <w:sz w:val="28"/>
          <w:szCs w:val="28"/>
        </w:rPr>
      </w:pPr>
      <w:r w:rsidRPr="00F6637F">
        <w:rPr>
          <w:rFonts w:ascii="Times New Roman" w:hAnsi="Times New Roman"/>
          <w:b/>
          <w:i/>
          <w:sz w:val="28"/>
          <w:szCs w:val="28"/>
        </w:rPr>
        <w:t>Справочно.</w:t>
      </w:r>
    </w:p>
    <w:p w:rsidR="007A617F" w:rsidRPr="00F6637F" w:rsidRDefault="007A617F" w:rsidP="005A2AD8">
      <w:pPr>
        <w:pStyle w:val="a3"/>
        <w:widowControl w:val="0"/>
        <w:spacing w:after="120" w:line="280" w:lineRule="exact"/>
        <w:ind w:left="709" w:firstLine="709"/>
        <w:jc w:val="both"/>
        <w:rPr>
          <w:rFonts w:ascii="Times New Roman" w:hAnsi="Times New Roman"/>
          <w:sz w:val="30"/>
          <w:szCs w:val="30"/>
        </w:rPr>
      </w:pPr>
      <w:r w:rsidRPr="00F6637F">
        <w:rPr>
          <w:rFonts w:ascii="Times New Roman" w:hAnsi="Times New Roman"/>
          <w:i/>
          <w:sz w:val="28"/>
          <w:szCs w:val="28"/>
        </w:rPr>
        <w:t>С 2018 года с целью повышения доступности первичной медицинской помощи введен норматив 1 врач общей практики</w:t>
      </w:r>
      <w:r w:rsidR="005A2AD8" w:rsidRPr="00F6637F">
        <w:rPr>
          <w:rFonts w:ascii="Times New Roman" w:hAnsi="Times New Roman"/>
          <w:i/>
          <w:sz w:val="28"/>
          <w:szCs w:val="28"/>
        </w:rPr>
        <w:t xml:space="preserve"> для </w:t>
      </w:r>
      <w:r w:rsidRPr="00F6637F">
        <w:rPr>
          <w:rFonts w:ascii="Times New Roman" w:hAnsi="Times New Roman"/>
          <w:i/>
          <w:sz w:val="28"/>
          <w:szCs w:val="28"/>
        </w:rPr>
        <w:t>взрослого на</w:t>
      </w:r>
      <w:r w:rsidR="005A2AD8" w:rsidRPr="00F6637F">
        <w:rPr>
          <w:rFonts w:ascii="Times New Roman" w:hAnsi="Times New Roman"/>
          <w:i/>
          <w:sz w:val="28"/>
          <w:szCs w:val="28"/>
        </w:rPr>
        <w:t>селения на 1500 жителей</w:t>
      </w:r>
      <w:r w:rsidRPr="00F6637F">
        <w:rPr>
          <w:rFonts w:ascii="Times New Roman" w:hAnsi="Times New Roman"/>
          <w:i/>
          <w:sz w:val="28"/>
          <w:szCs w:val="28"/>
        </w:rPr>
        <w:t xml:space="preserve"> </w:t>
      </w:r>
      <w:r w:rsidR="005A2AD8" w:rsidRPr="00F6637F">
        <w:rPr>
          <w:rFonts w:ascii="Times New Roman" w:hAnsi="Times New Roman"/>
          <w:i/>
          <w:sz w:val="28"/>
          <w:szCs w:val="28"/>
        </w:rPr>
        <w:t>(</w:t>
      </w:r>
      <w:r w:rsidRPr="00F6637F">
        <w:rPr>
          <w:rFonts w:ascii="Times New Roman" w:hAnsi="Times New Roman"/>
          <w:i/>
          <w:sz w:val="28"/>
          <w:szCs w:val="28"/>
        </w:rPr>
        <w:t>он выполнен и составил 1 врач на 1470 жителей</w:t>
      </w:r>
      <w:r w:rsidR="005A2AD8" w:rsidRPr="00F6637F">
        <w:rPr>
          <w:rFonts w:ascii="Times New Roman" w:hAnsi="Times New Roman"/>
          <w:i/>
          <w:sz w:val="28"/>
          <w:szCs w:val="28"/>
        </w:rPr>
        <w:t>).</w:t>
      </w:r>
    </w:p>
    <w:p w:rsidR="007A617F" w:rsidRPr="00F6637F" w:rsidRDefault="007A617F" w:rsidP="009E6572">
      <w:pPr>
        <w:widowControl w:val="0"/>
        <w:shd w:val="clear" w:color="auto" w:fill="FFFFFF"/>
        <w:tabs>
          <w:tab w:val="left" w:pos="-4820"/>
        </w:tabs>
        <w:spacing w:after="0" w:line="240" w:lineRule="auto"/>
        <w:ind w:firstLine="709"/>
        <w:jc w:val="both"/>
        <w:rPr>
          <w:rFonts w:ascii="Times New Roman" w:hAnsi="Times New Roman"/>
          <w:sz w:val="30"/>
          <w:szCs w:val="30"/>
        </w:rPr>
      </w:pPr>
      <w:r w:rsidRPr="00F6637F">
        <w:rPr>
          <w:rFonts w:ascii="Times New Roman" w:hAnsi="Times New Roman"/>
          <w:b/>
          <w:spacing w:val="-4"/>
          <w:sz w:val="30"/>
          <w:szCs w:val="30"/>
        </w:rPr>
        <w:t>норматив обеспеченности больничными койками</w:t>
      </w:r>
      <w:r w:rsidR="005A2AD8" w:rsidRPr="00F6637F">
        <w:rPr>
          <w:rFonts w:ascii="Times New Roman" w:hAnsi="Times New Roman"/>
          <w:spacing w:val="-4"/>
          <w:sz w:val="30"/>
          <w:szCs w:val="30"/>
        </w:rPr>
        <w:t>:</w:t>
      </w:r>
      <w:r w:rsidRPr="00F6637F">
        <w:rPr>
          <w:rFonts w:ascii="Times New Roman" w:hAnsi="Times New Roman"/>
          <w:spacing w:val="-4"/>
          <w:sz w:val="30"/>
          <w:szCs w:val="30"/>
        </w:rPr>
        <w:t xml:space="preserve"> 9 коек на 1 тыс.</w:t>
      </w:r>
      <w:r w:rsidRPr="00F6637F">
        <w:rPr>
          <w:rFonts w:ascii="Times New Roman" w:hAnsi="Times New Roman"/>
          <w:sz w:val="30"/>
          <w:szCs w:val="30"/>
        </w:rPr>
        <w:t xml:space="preserve"> жителей областей, 8 коек на 1 тыс. жителей г.Минска;</w:t>
      </w:r>
    </w:p>
    <w:p w:rsidR="007A617F" w:rsidRPr="00F6637F" w:rsidRDefault="007A617F" w:rsidP="009E6572">
      <w:pPr>
        <w:widowControl w:val="0"/>
        <w:shd w:val="clear" w:color="auto" w:fill="FFFFFF"/>
        <w:tabs>
          <w:tab w:val="left" w:pos="-4820"/>
        </w:tabs>
        <w:spacing w:after="0" w:line="240" w:lineRule="auto"/>
        <w:ind w:firstLine="709"/>
        <w:jc w:val="both"/>
        <w:rPr>
          <w:rFonts w:ascii="Times New Roman" w:hAnsi="Times New Roman"/>
          <w:sz w:val="30"/>
          <w:szCs w:val="30"/>
        </w:rPr>
      </w:pPr>
      <w:r w:rsidRPr="00F6637F">
        <w:rPr>
          <w:rFonts w:ascii="Times New Roman" w:hAnsi="Times New Roman"/>
          <w:b/>
          <w:sz w:val="30"/>
          <w:szCs w:val="30"/>
        </w:rPr>
        <w:lastRenderedPageBreak/>
        <w:t>норматив обеспеченности аптеками</w:t>
      </w:r>
      <w:r w:rsidR="005A2AD8" w:rsidRPr="00F6637F">
        <w:rPr>
          <w:rFonts w:ascii="Times New Roman" w:hAnsi="Times New Roman"/>
          <w:b/>
          <w:sz w:val="30"/>
          <w:szCs w:val="30"/>
        </w:rPr>
        <w:t>:</w:t>
      </w:r>
      <w:r w:rsidRPr="00F6637F">
        <w:rPr>
          <w:rFonts w:ascii="Times New Roman" w:hAnsi="Times New Roman"/>
          <w:sz w:val="30"/>
          <w:szCs w:val="30"/>
        </w:rPr>
        <w:t xml:space="preserve"> 1 аптека на 8 тыс. жителей; </w:t>
      </w:r>
    </w:p>
    <w:p w:rsidR="005A2AD8" w:rsidRPr="00F6637F" w:rsidRDefault="005A2AD8" w:rsidP="004165EF">
      <w:pPr>
        <w:widowControl w:val="0"/>
        <w:shd w:val="clear" w:color="auto" w:fill="FFFFFF"/>
        <w:tabs>
          <w:tab w:val="left" w:pos="-4820"/>
        </w:tabs>
        <w:spacing w:before="120" w:after="0" w:line="280" w:lineRule="exact"/>
        <w:ind w:left="709" w:hanging="709"/>
        <w:jc w:val="both"/>
        <w:rPr>
          <w:rFonts w:ascii="Times New Roman" w:hAnsi="Times New Roman"/>
          <w:b/>
          <w:i/>
          <w:sz w:val="28"/>
          <w:szCs w:val="28"/>
        </w:rPr>
      </w:pPr>
      <w:r w:rsidRPr="00F6637F">
        <w:rPr>
          <w:rFonts w:ascii="Times New Roman" w:hAnsi="Times New Roman"/>
          <w:b/>
          <w:i/>
          <w:sz w:val="28"/>
          <w:szCs w:val="28"/>
        </w:rPr>
        <w:t>Справочно.</w:t>
      </w:r>
    </w:p>
    <w:p w:rsidR="007A617F" w:rsidRPr="00F6637F" w:rsidRDefault="007A617F" w:rsidP="005A2AD8">
      <w:pPr>
        <w:widowControl w:val="0"/>
        <w:shd w:val="clear" w:color="auto" w:fill="FFFFFF"/>
        <w:tabs>
          <w:tab w:val="left" w:pos="-4820"/>
        </w:tabs>
        <w:spacing w:after="120" w:line="280" w:lineRule="exact"/>
        <w:ind w:left="709" w:firstLine="709"/>
        <w:jc w:val="both"/>
        <w:rPr>
          <w:rFonts w:ascii="Times New Roman" w:hAnsi="Times New Roman"/>
          <w:sz w:val="30"/>
          <w:szCs w:val="30"/>
        </w:rPr>
      </w:pPr>
      <w:r w:rsidRPr="00F6637F">
        <w:rPr>
          <w:rFonts w:ascii="Times New Roman" w:hAnsi="Times New Roman"/>
          <w:i/>
          <w:sz w:val="28"/>
          <w:szCs w:val="28"/>
        </w:rPr>
        <w:t xml:space="preserve">Во всех агрогородках регионов или на расстоянии не более </w:t>
      </w:r>
      <w:smartTag w:uri="urn:schemas-microsoft-com:office:smarttags" w:element="metricconverter">
        <w:smartTagPr>
          <w:attr w:name="ProductID" w:val="10 км"/>
        </w:smartTagPr>
        <w:r w:rsidRPr="00F6637F">
          <w:rPr>
            <w:rFonts w:ascii="Times New Roman" w:hAnsi="Times New Roman"/>
            <w:i/>
            <w:sz w:val="28"/>
            <w:szCs w:val="28"/>
          </w:rPr>
          <w:t>10 км</w:t>
        </w:r>
      </w:smartTag>
      <w:r w:rsidRPr="00F6637F">
        <w:rPr>
          <w:rFonts w:ascii="Times New Roman" w:hAnsi="Times New Roman"/>
          <w:i/>
          <w:sz w:val="28"/>
          <w:szCs w:val="28"/>
        </w:rPr>
        <w:t xml:space="preserve"> от агрогородка имеются организации здравоохранения (структурные подразделения), в которых осуществляется розничная реализация лекарственных средств и товаров аптечного ассортимента</w:t>
      </w:r>
      <w:r w:rsidR="005A2AD8" w:rsidRPr="00F6637F">
        <w:rPr>
          <w:rFonts w:ascii="Times New Roman" w:hAnsi="Times New Roman"/>
          <w:i/>
          <w:sz w:val="28"/>
          <w:szCs w:val="28"/>
        </w:rPr>
        <w:t>.</w:t>
      </w:r>
    </w:p>
    <w:p w:rsidR="007A617F" w:rsidRPr="00F6637F" w:rsidRDefault="007A617F" w:rsidP="009E6572">
      <w:pPr>
        <w:widowControl w:val="0"/>
        <w:shd w:val="clear" w:color="auto" w:fill="FFFFFF"/>
        <w:tabs>
          <w:tab w:val="left" w:pos="-4820"/>
        </w:tabs>
        <w:spacing w:after="0" w:line="240" w:lineRule="auto"/>
        <w:ind w:firstLine="709"/>
        <w:jc w:val="both"/>
        <w:rPr>
          <w:rFonts w:ascii="Times New Roman" w:hAnsi="Times New Roman"/>
          <w:sz w:val="30"/>
          <w:szCs w:val="30"/>
        </w:rPr>
      </w:pPr>
      <w:r w:rsidRPr="00F6637F">
        <w:rPr>
          <w:rFonts w:ascii="Times New Roman" w:hAnsi="Times New Roman"/>
          <w:b/>
          <w:spacing w:val="-4"/>
          <w:sz w:val="30"/>
          <w:szCs w:val="30"/>
        </w:rPr>
        <w:t>норматив обеспеченности бригадами скорой медицинской помощи</w:t>
      </w:r>
      <w:r w:rsidR="00871615" w:rsidRPr="00F6637F">
        <w:rPr>
          <w:rFonts w:ascii="Times New Roman" w:hAnsi="Times New Roman"/>
          <w:b/>
          <w:spacing w:val="-4"/>
          <w:sz w:val="30"/>
          <w:szCs w:val="30"/>
        </w:rPr>
        <w:t xml:space="preserve"> </w:t>
      </w:r>
      <w:r w:rsidR="00871615" w:rsidRPr="00F6637F">
        <w:rPr>
          <w:rFonts w:ascii="Times New Roman" w:hAnsi="Times New Roman"/>
          <w:spacing w:val="-4"/>
          <w:sz w:val="30"/>
          <w:szCs w:val="30"/>
        </w:rPr>
        <w:t>(далее – СМП)</w:t>
      </w:r>
      <w:r w:rsidRPr="00F6637F">
        <w:rPr>
          <w:rFonts w:ascii="Times New Roman" w:hAnsi="Times New Roman"/>
          <w:sz w:val="30"/>
          <w:szCs w:val="30"/>
        </w:rPr>
        <w:t>;</w:t>
      </w:r>
    </w:p>
    <w:p w:rsidR="004165EF" w:rsidRPr="00F6637F" w:rsidRDefault="004165EF" w:rsidP="00065F92">
      <w:pPr>
        <w:widowControl w:val="0"/>
        <w:shd w:val="clear" w:color="auto" w:fill="FFFFFF"/>
        <w:tabs>
          <w:tab w:val="left" w:pos="-4962"/>
        </w:tabs>
        <w:spacing w:before="120" w:after="0" w:line="280" w:lineRule="exact"/>
        <w:jc w:val="both"/>
        <w:rPr>
          <w:rFonts w:ascii="Times New Roman" w:hAnsi="Times New Roman"/>
          <w:b/>
          <w:i/>
          <w:sz w:val="28"/>
          <w:szCs w:val="28"/>
        </w:rPr>
      </w:pPr>
      <w:r w:rsidRPr="00F6637F">
        <w:rPr>
          <w:rFonts w:ascii="Times New Roman" w:hAnsi="Times New Roman"/>
          <w:b/>
          <w:i/>
          <w:sz w:val="28"/>
          <w:szCs w:val="28"/>
        </w:rPr>
        <w:t>Справочно.</w:t>
      </w:r>
    </w:p>
    <w:p w:rsidR="007A617F" w:rsidRPr="00F6637F" w:rsidRDefault="004165EF" w:rsidP="00065F92">
      <w:pPr>
        <w:widowControl w:val="0"/>
        <w:shd w:val="clear" w:color="auto" w:fill="FFFFFF"/>
        <w:tabs>
          <w:tab w:val="left" w:pos="-4962"/>
        </w:tabs>
        <w:spacing w:after="120" w:line="280" w:lineRule="exact"/>
        <w:ind w:left="709" w:firstLine="709"/>
        <w:jc w:val="both"/>
        <w:rPr>
          <w:rFonts w:ascii="Times New Roman" w:hAnsi="Times New Roman"/>
          <w:sz w:val="30"/>
          <w:szCs w:val="30"/>
        </w:rPr>
      </w:pPr>
      <w:r w:rsidRPr="00F6637F">
        <w:rPr>
          <w:rFonts w:ascii="Times New Roman" w:hAnsi="Times New Roman"/>
          <w:i/>
          <w:sz w:val="28"/>
          <w:szCs w:val="28"/>
        </w:rPr>
        <w:t xml:space="preserve">В районах с населением до 15 тыс. жителей – </w:t>
      </w:r>
      <w:r w:rsidR="007A617F" w:rsidRPr="00F6637F">
        <w:rPr>
          <w:rFonts w:ascii="Times New Roman" w:hAnsi="Times New Roman"/>
          <w:i/>
          <w:sz w:val="28"/>
          <w:szCs w:val="28"/>
        </w:rPr>
        <w:t>2 бригады СМП; 3</w:t>
      </w:r>
      <w:r w:rsidR="005529E3" w:rsidRPr="00F6637F">
        <w:rPr>
          <w:rFonts w:ascii="Times New Roman" w:hAnsi="Times New Roman"/>
          <w:i/>
          <w:sz w:val="28"/>
          <w:szCs w:val="28"/>
          <w:lang w:val="en-US"/>
        </w:rPr>
        <w:t> </w:t>
      </w:r>
      <w:r w:rsidR="007A617F" w:rsidRPr="00F6637F">
        <w:rPr>
          <w:rFonts w:ascii="Times New Roman" w:hAnsi="Times New Roman"/>
          <w:i/>
          <w:sz w:val="28"/>
          <w:szCs w:val="28"/>
        </w:rPr>
        <w:t xml:space="preserve">бригады СМП </w:t>
      </w:r>
      <w:r w:rsidRPr="00F6637F">
        <w:rPr>
          <w:rFonts w:ascii="Times New Roman" w:hAnsi="Times New Roman"/>
          <w:i/>
          <w:sz w:val="28"/>
          <w:szCs w:val="28"/>
        </w:rPr>
        <w:t>–</w:t>
      </w:r>
      <w:r w:rsidR="007A617F" w:rsidRPr="00F6637F">
        <w:rPr>
          <w:rFonts w:ascii="Times New Roman" w:hAnsi="Times New Roman"/>
          <w:i/>
          <w:sz w:val="28"/>
          <w:szCs w:val="28"/>
        </w:rPr>
        <w:t xml:space="preserve"> с</w:t>
      </w:r>
      <w:r w:rsidRPr="00F6637F">
        <w:rPr>
          <w:rFonts w:ascii="Times New Roman" w:hAnsi="Times New Roman"/>
          <w:i/>
          <w:sz w:val="28"/>
          <w:szCs w:val="28"/>
        </w:rPr>
        <w:t xml:space="preserve"> </w:t>
      </w:r>
      <w:r w:rsidR="007A617F" w:rsidRPr="00F6637F">
        <w:rPr>
          <w:rFonts w:ascii="Times New Roman" w:hAnsi="Times New Roman"/>
          <w:i/>
          <w:sz w:val="28"/>
          <w:szCs w:val="28"/>
        </w:rPr>
        <w:t xml:space="preserve">населением от 15 до 35 тыс. жителей; в районах с населением свыше 35 тыс. жителей </w:t>
      </w:r>
      <w:r w:rsidRPr="00F6637F">
        <w:rPr>
          <w:rFonts w:ascii="Times New Roman" w:hAnsi="Times New Roman"/>
          <w:i/>
          <w:sz w:val="28"/>
          <w:szCs w:val="28"/>
        </w:rPr>
        <w:t>–</w:t>
      </w:r>
      <w:r w:rsidR="007A617F" w:rsidRPr="00F6637F">
        <w:rPr>
          <w:rFonts w:ascii="Times New Roman" w:hAnsi="Times New Roman"/>
          <w:i/>
          <w:sz w:val="28"/>
          <w:szCs w:val="28"/>
        </w:rPr>
        <w:t xml:space="preserve"> 3 бригады СМП на 35 тыс. жителей и дополнительно 1 бригада на каждые 12 тыс. жителей сверх 35 тыс. жителей; для г.Минска </w:t>
      </w:r>
      <w:r w:rsidR="00065F92" w:rsidRPr="00F6637F">
        <w:rPr>
          <w:rFonts w:ascii="Times New Roman" w:hAnsi="Times New Roman"/>
          <w:i/>
          <w:sz w:val="28"/>
          <w:szCs w:val="28"/>
        </w:rPr>
        <w:t xml:space="preserve">– </w:t>
      </w:r>
      <w:r w:rsidR="007A617F" w:rsidRPr="00F6637F">
        <w:rPr>
          <w:rFonts w:ascii="Times New Roman" w:hAnsi="Times New Roman"/>
          <w:i/>
          <w:sz w:val="28"/>
          <w:szCs w:val="28"/>
        </w:rPr>
        <w:t>1 бригада на 12 000 жителей</w:t>
      </w:r>
      <w:r w:rsidRPr="00F6637F">
        <w:rPr>
          <w:rFonts w:ascii="Times New Roman" w:hAnsi="Times New Roman"/>
          <w:i/>
          <w:sz w:val="28"/>
          <w:szCs w:val="28"/>
        </w:rPr>
        <w:t>.</w:t>
      </w:r>
    </w:p>
    <w:p w:rsidR="007A617F" w:rsidRPr="00F6637F" w:rsidRDefault="007A617F" w:rsidP="009E6572">
      <w:pPr>
        <w:widowControl w:val="0"/>
        <w:shd w:val="clear" w:color="auto" w:fill="FFFFFF"/>
        <w:tabs>
          <w:tab w:val="left" w:pos="-4820"/>
        </w:tabs>
        <w:spacing w:after="0" w:line="240" w:lineRule="auto"/>
        <w:ind w:firstLine="709"/>
        <w:jc w:val="both"/>
        <w:rPr>
          <w:rFonts w:ascii="Times New Roman" w:hAnsi="Times New Roman"/>
          <w:sz w:val="30"/>
          <w:szCs w:val="30"/>
        </w:rPr>
      </w:pPr>
      <w:r w:rsidRPr="00F6637F">
        <w:rPr>
          <w:rFonts w:ascii="Times New Roman" w:hAnsi="Times New Roman"/>
          <w:b/>
          <w:sz w:val="30"/>
          <w:szCs w:val="30"/>
        </w:rPr>
        <w:t>норматив обеспеченности автотранспортом</w:t>
      </w:r>
      <w:r w:rsidR="00A34C14" w:rsidRPr="00F6637F">
        <w:rPr>
          <w:rFonts w:ascii="Times New Roman" w:hAnsi="Times New Roman"/>
          <w:sz w:val="30"/>
          <w:szCs w:val="30"/>
        </w:rPr>
        <w:t>:</w:t>
      </w:r>
      <w:r w:rsidRPr="00F6637F">
        <w:rPr>
          <w:rFonts w:ascii="Times New Roman" w:hAnsi="Times New Roman"/>
          <w:sz w:val="30"/>
          <w:szCs w:val="30"/>
        </w:rPr>
        <w:t xml:space="preserve"> </w:t>
      </w:r>
      <w:r w:rsidR="003B27B1" w:rsidRPr="00F6637F">
        <w:rPr>
          <w:rFonts w:ascii="Times New Roman" w:hAnsi="Times New Roman"/>
          <w:sz w:val="30"/>
          <w:szCs w:val="30"/>
        </w:rPr>
        <w:t>у всех амбулаторий, участковых больниц и больниц</w:t>
      </w:r>
      <w:r w:rsidRPr="00F6637F">
        <w:rPr>
          <w:rFonts w:ascii="Times New Roman" w:hAnsi="Times New Roman"/>
          <w:sz w:val="30"/>
          <w:szCs w:val="30"/>
        </w:rPr>
        <w:t xml:space="preserve"> сестринского ухода в достаточном количестве </w:t>
      </w:r>
      <w:r w:rsidR="003B27B1" w:rsidRPr="00F6637F">
        <w:rPr>
          <w:rFonts w:ascii="Times New Roman" w:hAnsi="Times New Roman"/>
          <w:sz w:val="30"/>
          <w:szCs w:val="30"/>
        </w:rPr>
        <w:t>есть автотранспорт</w:t>
      </w:r>
      <w:r w:rsidRPr="00F6637F">
        <w:rPr>
          <w:rFonts w:ascii="Times New Roman" w:hAnsi="Times New Roman"/>
          <w:sz w:val="30"/>
          <w:szCs w:val="30"/>
        </w:rPr>
        <w:t>.</w:t>
      </w:r>
    </w:p>
    <w:p w:rsidR="007A617F" w:rsidRPr="00F6637F" w:rsidRDefault="003B27B1" w:rsidP="007A617F">
      <w:pPr>
        <w:pStyle w:val="a6"/>
        <w:tabs>
          <w:tab w:val="left" w:pos="1276"/>
        </w:tabs>
        <w:spacing w:before="0" w:beforeAutospacing="0" w:after="0" w:afterAutospacing="0"/>
        <w:ind w:firstLine="709"/>
        <w:jc w:val="both"/>
        <w:rPr>
          <w:color w:val="000000"/>
          <w:sz w:val="30"/>
          <w:szCs w:val="30"/>
        </w:rPr>
      </w:pPr>
      <w:r w:rsidRPr="00F6637F">
        <w:rPr>
          <w:b/>
          <w:color w:val="000000"/>
          <w:sz w:val="30"/>
          <w:szCs w:val="30"/>
        </w:rPr>
        <w:t>Р</w:t>
      </w:r>
      <w:r w:rsidR="007A617F" w:rsidRPr="00F6637F">
        <w:rPr>
          <w:b/>
          <w:color w:val="000000"/>
          <w:sz w:val="30"/>
          <w:szCs w:val="30"/>
        </w:rPr>
        <w:t xml:space="preserve">авные возможности </w:t>
      </w:r>
      <w:r w:rsidRPr="00F6637F">
        <w:rPr>
          <w:b/>
          <w:color w:val="000000"/>
          <w:sz w:val="30"/>
          <w:szCs w:val="30"/>
        </w:rPr>
        <w:t>получения</w:t>
      </w:r>
      <w:r w:rsidR="007A617F" w:rsidRPr="00F6637F">
        <w:rPr>
          <w:b/>
          <w:color w:val="000000"/>
          <w:sz w:val="30"/>
          <w:szCs w:val="30"/>
        </w:rPr>
        <w:t xml:space="preserve"> медицинской помощи </w:t>
      </w:r>
      <w:r w:rsidRPr="00F6637F">
        <w:rPr>
          <w:b/>
          <w:color w:val="000000"/>
          <w:sz w:val="30"/>
          <w:szCs w:val="30"/>
        </w:rPr>
        <w:t xml:space="preserve">предоставлены </w:t>
      </w:r>
      <w:r w:rsidR="007A617F" w:rsidRPr="00F6637F">
        <w:rPr>
          <w:b/>
          <w:color w:val="000000"/>
          <w:sz w:val="30"/>
          <w:szCs w:val="30"/>
        </w:rPr>
        <w:t>городск</w:t>
      </w:r>
      <w:r w:rsidRPr="00F6637F">
        <w:rPr>
          <w:b/>
          <w:color w:val="000000"/>
          <w:sz w:val="30"/>
          <w:szCs w:val="30"/>
        </w:rPr>
        <w:t>ому</w:t>
      </w:r>
      <w:r w:rsidR="007A617F" w:rsidRPr="00F6637F">
        <w:rPr>
          <w:b/>
          <w:color w:val="000000"/>
          <w:sz w:val="30"/>
          <w:szCs w:val="30"/>
        </w:rPr>
        <w:t xml:space="preserve"> и сельск</w:t>
      </w:r>
      <w:r w:rsidRPr="00F6637F">
        <w:rPr>
          <w:b/>
          <w:color w:val="000000"/>
          <w:sz w:val="30"/>
          <w:szCs w:val="30"/>
        </w:rPr>
        <w:t>ому населению</w:t>
      </w:r>
      <w:r w:rsidR="00A34C14" w:rsidRPr="00F6637F">
        <w:rPr>
          <w:color w:val="000000"/>
          <w:sz w:val="30"/>
          <w:szCs w:val="30"/>
        </w:rPr>
        <w:t>.</w:t>
      </w:r>
      <w:r w:rsidR="007A617F" w:rsidRPr="00F6637F">
        <w:rPr>
          <w:color w:val="000000"/>
          <w:sz w:val="30"/>
          <w:szCs w:val="30"/>
        </w:rPr>
        <w:t xml:space="preserve"> </w:t>
      </w:r>
      <w:r w:rsidR="00A34C14" w:rsidRPr="00F6637F">
        <w:rPr>
          <w:color w:val="000000"/>
          <w:sz w:val="30"/>
          <w:szCs w:val="30"/>
        </w:rPr>
        <w:t xml:space="preserve">За счет рационального использования коечного фонда </w:t>
      </w:r>
      <w:r w:rsidR="007A617F" w:rsidRPr="00F6637F">
        <w:rPr>
          <w:color w:val="000000"/>
          <w:sz w:val="30"/>
          <w:szCs w:val="30"/>
        </w:rPr>
        <w:t xml:space="preserve">потребности сельского населения </w:t>
      </w:r>
      <w:r w:rsidR="00A34C14" w:rsidRPr="00F6637F">
        <w:rPr>
          <w:color w:val="000000"/>
          <w:sz w:val="30"/>
          <w:szCs w:val="30"/>
        </w:rPr>
        <w:t xml:space="preserve">удовлетворены </w:t>
      </w:r>
      <w:r w:rsidR="007A617F" w:rsidRPr="00F6637F">
        <w:rPr>
          <w:color w:val="000000"/>
          <w:sz w:val="30"/>
          <w:szCs w:val="30"/>
        </w:rPr>
        <w:t>в госпитализации в стационары города</w:t>
      </w:r>
      <w:r w:rsidR="00A34C14" w:rsidRPr="00F6637F">
        <w:rPr>
          <w:color w:val="000000"/>
          <w:sz w:val="30"/>
          <w:szCs w:val="30"/>
        </w:rPr>
        <w:t>. П</w:t>
      </w:r>
      <w:r w:rsidR="007A617F" w:rsidRPr="00F6637F">
        <w:rPr>
          <w:color w:val="000000"/>
          <w:sz w:val="30"/>
          <w:szCs w:val="30"/>
        </w:rPr>
        <w:t>овышена ответственность городских организаций здравоохранения за оказание медицинс</w:t>
      </w:r>
      <w:r w:rsidR="00A34C14" w:rsidRPr="00F6637F">
        <w:rPr>
          <w:color w:val="000000"/>
          <w:sz w:val="30"/>
          <w:szCs w:val="30"/>
        </w:rPr>
        <w:t>кой помощи сельскому населению.</w:t>
      </w:r>
    </w:p>
    <w:p w:rsidR="007A617F" w:rsidRPr="00F6637F" w:rsidRDefault="007A617F" w:rsidP="007A617F">
      <w:pPr>
        <w:pStyle w:val="a6"/>
        <w:tabs>
          <w:tab w:val="left" w:pos="1276"/>
        </w:tabs>
        <w:spacing w:before="0" w:beforeAutospacing="0" w:after="0" w:afterAutospacing="0"/>
        <w:ind w:firstLine="709"/>
        <w:jc w:val="both"/>
        <w:rPr>
          <w:color w:val="000000"/>
          <w:sz w:val="30"/>
          <w:szCs w:val="30"/>
        </w:rPr>
      </w:pPr>
      <w:r w:rsidRPr="00F6637F">
        <w:rPr>
          <w:color w:val="000000"/>
          <w:sz w:val="30"/>
          <w:szCs w:val="30"/>
        </w:rPr>
        <w:t xml:space="preserve">Существует </w:t>
      </w:r>
      <w:r w:rsidRPr="00F6637F">
        <w:rPr>
          <w:b/>
          <w:color w:val="000000"/>
          <w:sz w:val="30"/>
          <w:szCs w:val="30"/>
        </w:rPr>
        <w:t>выездная форма</w:t>
      </w:r>
      <w:r w:rsidRPr="00F6637F">
        <w:rPr>
          <w:color w:val="000000"/>
          <w:sz w:val="30"/>
          <w:szCs w:val="30"/>
        </w:rPr>
        <w:t xml:space="preserve"> медицинского обслуживания сельского населения. Выезд бригады специалистов ЦРБ проводится по заранее составленному графику с оповещением населения и с учетом </w:t>
      </w:r>
      <w:r w:rsidRPr="00F6637F">
        <w:rPr>
          <w:color w:val="000000"/>
          <w:spacing w:val="-4"/>
          <w:kern w:val="30"/>
          <w:sz w:val="30"/>
          <w:szCs w:val="30"/>
        </w:rPr>
        <w:t>сезонности сельскохозяйственных работ, в отдельных регионах Витебской и Минской областей работают передвижные медицинские комплексы.</w:t>
      </w:r>
    </w:p>
    <w:p w:rsidR="007A617F" w:rsidRPr="00F6637F" w:rsidRDefault="007A617F" w:rsidP="002B2086">
      <w:pPr>
        <w:spacing w:before="120" w:after="0" w:line="240" w:lineRule="auto"/>
        <w:ind w:firstLine="708"/>
        <w:jc w:val="both"/>
        <w:rPr>
          <w:rFonts w:ascii="Times New Roman" w:hAnsi="Times New Roman"/>
          <w:b/>
          <w:sz w:val="30"/>
          <w:szCs w:val="30"/>
        </w:rPr>
      </w:pPr>
      <w:r w:rsidRPr="00F6637F">
        <w:rPr>
          <w:rFonts w:ascii="Times New Roman" w:hAnsi="Times New Roman"/>
          <w:b/>
          <w:sz w:val="30"/>
          <w:szCs w:val="30"/>
        </w:rPr>
        <w:t>Медико-демографические процессы в Республике Беларусь</w:t>
      </w:r>
    </w:p>
    <w:p w:rsidR="003B27B1" w:rsidRPr="00F6637F" w:rsidRDefault="003B27B1" w:rsidP="003B27B1">
      <w:pPr>
        <w:pStyle w:val="a6"/>
        <w:tabs>
          <w:tab w:val="left" w:pos="1276"/>
        </w:tabs>
        <w:spacing w:before="0" w:beforeAutospacing="0" w:after="0" w:afterAutospacing="0"/>
        <w:ind w:firstLine="709"/>
        <w:jc w:val="both"/>
        <w:rPr>
          <w:color w:val="000000"/>
          <w:sz w:val="30"/>
          <w:szCs w:val="30"/>
        </w:rPr>
      </w:pPr>
      <w:r w:rsidRPr="00F6637F">
        <w:rPr>
          <w:color w:val="000000"/>
          <w:sz w:val="30"/>
          <w:szCs w:val="30"/>
        </w:rPr>
        <w:t xml:space="preserve">Стабилизация численности населения и увеличение </w:t>
      </w:r>
      <w:r w:rsidRPr="00F6637F">
        <w:rPr>
          <w:b/>
          <w:color w:val="000000"/>
          <w:sz w:val="30"/>
          <w:szCs w:val="30"/>
        </w:rPr>
        <w:t>ожидаемой продолжительности жизни</w:t>
      </w:r>
      <w:r w:rsidRPr="00F6637F">
        <w:rPr>
          <w:color w:val="000000"/>
          <w:sz w:val="30"/>
          <w:szCs w:val="30"/>
        </w:rPr>
        <w:t xml:space="preserve"> являются одной из целей устойчивого развития Республики Беларусь. В 2018 году значение этого показателя по республике в целом составило </w:t>
      </w:r>
      <w:r w:rsidRPr="00F6637F">
        <w:rPr>
          <w:b/>
          <w:color w:val="000000"/>
          <w:sz w:val="30"/>
          <w:szCs w:val="30"/>
        </w:rPr>
        <w:t>74,5 года</w:t>
      </w:r>
      <w:r w:rsidRPr="00F6637F">
        <w:rPr>
          <w:color w:val="000000"/>
          <w:sz w:val="30"/>
          <w:szCs w:val="30"/>
        </w:rPr>
        <w:t xml:space="preserve">, в том числе </w:t>
      </w:r>
      <w:r w:rsidRPr="00F6637F">
        <w:rPr>
          <w:b/>
          <w:color w:val="000000"/>
          <w:sz w:val="30"/>
          <w:szCs w:val="30"/>
        </w:rPr>
        <w:t>мужчин – 69,2 года</w:t>
      </w:r>
      <w:r w:rsidRPr="00F6637F">
        <w:rPr>
          <w:color w:val="000000"/>
          <w:sz w:val="30"/>
          <w:szCs w:val="30"/>
        </w:rPr>
        <w:t xml:space="preserve">, </w:t>
      </w:r>
      <w:r w:rsidRPr="00F6637F">
        <w:rPr>
          <w:b/>
          <w:color w:val="000000"/>
          <w:sz w:val="30"/>
          <w:szCs w:val="30"/>
        </w:rPr>
        <w:t>женщин – 79,4 года</w:t>
      </w:r>
      <w:r w:rsidRPr="00F6637F">
        <w:rPr>
          <w:color w:val="000000"/>
          <w:sz w:val="30"/>
          <w:szCs w:val="30"/>
        </w:rPr>
        <w:t>.</w:t>
      </w:r>
    </w:p>
    <w:p w:rsidR="00912755" w:rsidRPr="00F6637F" w:rsidRDefault="00912755" w:rsidP="007A617F">
      <w:pPr>
        <w:pStyle w:val="a6"/>
        <w:tabs>
          <w:tab w:val="left" w:pos="1276"/>
        </w:tabs>
        <w:spacing w:before="0" w:beforeAutospacing="0" w:after="0" w:afterAutospacing="0"/>
        <w:ind w:firstLine="709"/>
        <w:jc w:val="both"/>
        <w:rPr>
          <w:color w:val="000000"/>
          <w:sz w:val="30"/>
          <w:szCs w:val="30"/>
        </w:rPr>
      </w:pPr>
      <w:r w:rsidRPr="00F6637F">
        <w:rPr>
          <w:sz w:val="30"/>
          <w:szCs w:val="30"/>
        </w:rPr>
        <w:t>Младенческая смертность снижена до самых низких показателей за всю историю наблюдения (</w:t>
      </w:r>
      <w:r w:rsidRPr="00F6637F">
        <w:rPr>
          <w:color w:val="000000"/>
          <w:sz w:val="30"/>
          <w:szCs w:val="30"/>
        </w:rPr>
        <w:t>с 4,0 промилле</w:t>
      </w:r>
      <w:r w:rsidRPr="00F6637F">
        <w:rPr>
          <w:sz w:val="30"/>
          <w:szCs w:val="30"/>
        </w:rPr>
        <w:t xml:space="preserve"> до </w:t>
      </w:r>
      <w:r w:rsidRPr="00F6637F">
        <w:rPr>
          <w:b/>
          <w:sz w:val="30"/>
          <w:szCs w:val="30"/>
        </w:rPr>
        <w:t>2,4</w:t>
      </w:r>
      <w:r w:rsidRPr="00F6637F">
        <w:rPr>
          <w:sz w:val="30"/>
          <w:szCs w:val="30"/>
        </w:rPr>
        <w:t xml:space="preserve"> промилле). </w:t>
      </w:r>
      <w:r w:rsidRPr="00F6637F">
        <w:rPr>
          <w:b/>
          <w:sz w:val="30"/>
          <w:szCs w:val="30"/>
        </w:rPr>
        <w:t>Республика Беларусь входит в число стран с самым низким уровнем младенческой смертности.</w:t>
      </w:r>
      <w:r w:rsidRPr="00F6637F">
        <w:rPr>
          <w:sz w:val="30"/>
          <w:szCs w:val="30"/>
        </w:rPr>
        <w:t xml:space="preserve"> Д</w:t>
      </w:r>
      <w:r w:rsidRPr="00F6637F">
        <w:rPr>
          <w:color w:val="000000"/>
          <w:sz w:val="30"/>
          <w:szCs w:val="30"/>
        </w:rPr>
        <w:t>етская смертность уменьшилась с 54,9 до 28,0 на 100 тыс. детского населения.</w:t>
      </w:r>
    </w:p>
    <w:p w:rsidR="00912755" w:rsidRPr="00F6637F" w:rsidRDefault="00912755" w:rsidP="00912755">
      <w:pPr>
        <w:pStyle w:val="a6"/>
        <w:tabs>
          <w:tab w:val="left" w:pos="1276"/>
        </w:tabs>
        <w:spacing w:before="0" w:beforeAutospacing="0" w:after="0" w:afterAutospacing="0"/>
        <w:ind w:firstLine="709"/>
        <w:jc w:val="both"/>
        <w:rPr>
          <w:sz w:val="30"/>
          <w:szCs w:val="30"/>
        </w:rPr>
      </w:pPr>
      <w:r w:rsidRPr="00F6637F">
        <w:rPr>
          <w:sz w:val="30"/>
          <w:szCs w:val="30"/>
        </w:rPr>
        <w:t>Степень развития инфраструктуры здравоохранения оказывает большое влияние на жизненный уровень населения, способствует более полному удовлетворению потребностей в медицинских услугах.</w:t>
      </w:r>
    </w:p>
    <w:p w:rsidR="007A617F" w:rsidRPr="00F6637F" w:rsidRDefault="00A63219" w:rsidP="0068460C">
      <w:pPr>
        <w:spacing w:before="120" w:after="0" w:line="240" w:lineRule="auto"/>
        <w:ind w:firstLine="709"/>
        <w:jc w:val="both"/>
        <w:rPr>
          <w:rFonts w:ascii="Times New Roman" w:hAnsi="Times New Roman"/>
          <w:b/>
          <w:color w:val="000000"/>
          <w:sz w:val="30"/>
          <w:szCs w:val="30"/>
        </w:rPr>
      </w:pPr>
      <w:r w:rsidRPr="00F6637F">
        <w:rPr>
          <w:rFonts w:ascii="Times New Roman" w:hAnsi="Times New Roman"/>
          <w:b/>
          <w:sz w:val="30"/>
          <w:szCs w:val="30"/>
        </w:rPr>
        <w:lastRenderedPageBreak/>
        <w:t>Проекты в области инфраструктуры здравоохранения, реализованные в 2019 году, или находящиеся в стадии реализации</w:t>
      </w:r>
    </w:p>
    <w:p w:rsidR="00A63219" w:rsidRPr="00F6637F" w:rsidRDefault="00202650" w:rsidP="00855022">
      <w:pPr>
        <w:spacing w:after="0" w:line="233" w:lineRule="auto"/>
        <w:ind w:firstLine="709"/>
        <w:jc w:val="both"/>
        <w:rPr>
          <w:rFonts w:ascii="Times New Roman" w:hAnsi="Times New Roman"/>
          <w:bCs/>
          <w:spacing w:val="-6"/>
          <w:sz w:val="30"/>
          <w:szCs w:val="30"/>
        </w:rPr>
      </w:pPr>
      <w:r w:rsidRPr="00F6637F">
        <w:rPr>
          <w:rFonts w:ascii="Times New Roman" w:hAnsi="Times New Roman"/>
          <w:spacing w:val="-6"/>
          <w:sz w:val="30"/>
          <w:szCs w:val="30"/>
        </w:rPr>
        <w:t>В целях дальнейшего совершенствования практико</w:t>
      </w:r>
      <w:r w:rsidR="00D56F71" w:rsidRPr="00F6637F">
        <w:rPr>
          <w:rFonts w:ascii="Times New Roman" w:hAnsi="Times New Roman"/>
          <w:spacing w:val="-6"/>
          <w:sz w:val="30"/>
          <w:szCs w:val="30"/>
        </w:rPr>
        <w:t>-</w:t>
      </w:r>
      <w:r w:rsidRPr="00F6637F">
        <w:rPr>
          <w:rFonts w:ascii="Times New Roman" w:hAnsi="Times New Roman"/>
          <w:spacing w:val="-6"/>
          <w:sz w:val="30"/>
          <w:szCs w:val="30"/>
        </w:rPr>
        <w:t xml:space="preserve">ориентированной подготовки медицинских кадров, использования без увеличения бюджетных расходов материально-технической базы, учебного, научно-практического и кадрового потенциала многопрофильных организаций здравоохранения, учреждений медицинского образования Министерством здравоохранения принято решение о реализации в 2019–2021 годах </w:t>
      </w:r>
      <w:r w:rsidRPr="00F6637F">
        <w:rPr>
          <w:rFonts w:ascii="Times New Roman" w:hAnsi="Times New Roman"/>
          <w:b/>
          <w:spacing w:val="-6"/>
          <w:sz w:val="30"/>
          <w:szCs w:val="30"/>
        </w:rPr>
        <w:t>пилотного проекта по созданию университетской клиники</w:t>
      </w:r>
      <w:r w:rsidRPr="00F6637F">
        <w:rPr>
          <w:rFonts w:ascii="Times New Roman" w:hAnsi="Times New Roman"/>
          <w:spacing w:val="-6"/>
          <w:sz w:val="30"/>
          <w:szCs w:val="30"/>
        </w:rPr>
        <w:t xml:space="preserve"> на базе учреждения здравоохранения «Гродненская областная клиническая больница» </w:t>
      </w:r>
      <w:r w:rsidRPr="00F6637F">
        <w:rPr>
          <w:rFonts w:ascii="Times New Roman" w:hAnsi="Times New Roman"/>
          <w:i/>
          <w:spacing w:val="-6"/>
          <w:sz w:val="30"/>
          <w:szCs w:val="30"/>
        </w:rPr>
        <w:t>(постановление Совета Министров Республики Беларусь от 11.12.2018 г. № 886)</w:t>
      </w:r>
      <w:r w:rsidRPr="00F6637F">
        <w:rPr>
          <w:rFonts w:ascii="Times New Roman" w:hAnsi="Times New Roman"/>
          <w:spacing w:val="-6"/>
          <w:sz w:val="30"/>
          <w:szCs w:val="30"/>
        </w:rPr>
        <w:t>. По результатам реализации пилотного проекта будет проведен всесторонний анализ и внесены предложения по созданию университетских клиник во всех регионах Республики Беларусь.</w:t>
      </w:r>
    </w:p>
    <w:p w:rsidR="00A63219" w:rsidRPr="00F6637F" w:rsidRDefault="00A63219" w:rsidP="00A63219">
      <w:pPr>
        <w:pStyle w:val="a6"/>
        <w:spacing w:before="0" w:beforeAutospacing="0" w:after="0" w:afterAutospacing="0"/>
        <w:ind w:firstLine="709"/>
        <w:jc w:val="both"/>
        <w:rPr>
          <w:color w:val="000000"/>
          <w:spacing w:val="-6"/>
          <w:sz w:val="30"/>
          <w:szCs w:val="30"/>
        </w:rPr>
      </w:pPr>
      <w:r w:rsidRPr="00F6637F">
        <w:rPr>
          <w:color w:val="000000"/>
          <w:spacing w:val="-6"/>
          <w:sz w:val="30"/>
          <w:szCs w:val="30"/>
        </w:rPr>
        <w:t xml:space="preserve">В 2019 году дальнейшее развитие получили </w:t>
      </w:r>
      <w:r w:rsidRPr="00F6637F">
        <w:rPr>
          <w:b/>
          <w:color w:val="000000"/>
          <w:spacing w:val="-6"/>
          <w:sz w:val="30"/>
          <w:szCs w:val="30"/>
        </w:rPr>
        <w:t>межрайонные и межрегиональные центры медицинской помощи</w:t>
      </w:r>
      <w:r w:rsidRPr="00F6637F">
        <w:rPr>
          <w:color w:val="000000"/>
          <w:spacing w:val="-6"/>
          <w:sz w:val="30"/>
          <w:szCs w:val="30"/>
        </w:rPr>
        <w:t xml:space="preserve"> по разным профилям.</w:t>
      </w:r>
    </w:p>
    <w:p w:rsidR="00F62A5C" w:rsidRPr="00F6637F" w:rsidRDefault="00F62A5C" w:rsidP="00F62A5C">
      <w:pPr>
        <w:spacing w:before="120" w:after="0" w:line="280" w:lineRule="exact"/>
        <w:jc w:val="both"/>
        <w:rPr>
          <w:rFonts w:ascii="Times New Roman" w:eastAsia="Times New Roman" w:hAnsi="Times New Roman"/>
          <w:b/>
          <w:i/>
          <w:color w:val="000000"/>
          <w:sz w:val="28"/>
          <w:szCs w:val="28"/>
          <w:lang w:eastAsia="ru-RU"/>
        </w:rPr>
      </w:pPr>
      <w:r w:rsidRPr="00F6637F">
        <w:rPr>
          <w:rFonts w:ascii="Times New Roman" w:eastAsia="Times New Roman" w:hAnsi="Times New Roman"/>
          <w:b/>
          <w:i/>
          <w:color w:val="000000"/>
          <w:sz w:val="28"/>
          <w:szCs w:val="28"/>
          <w:lang w:eastAsia="ru-RU"/>
        </w:rPr>
        <w:t>Справочно.</w:t>
      </w:r>
    </w:p>
    <w:p w:rsidR="00A63219" w:rsidRPr="00F6637F" w:rsidRDefault="00A63219" w:rsidP="00F62A5C">
      <w:pPr>
        <w:spacing w:after="0" w:line="280" w:lineRule="exact"/>
        <w:ind w:left="709" w:firstLine="709"/>
        <w:jc w:val="both"/>
        <w:rPr>
          <w:rFonts w:ascii="Times New Roman" w:hAnsi="Times New Roman"/>
          <w:bCs/>
          <w:i/>
          <w:sz w:val="28"/>
          <w:szCs w:val="28"/>
        </w:rPr>
      </w:pPr>
      <w:r w:rsidRPr="00F6637F">
        <w:rPr>
          <w:rFonts w:ascii="Times New Roman" w:eastAsia="Times New Roman" w:hAnsi="Times New Roman"/>
          <w:i/>
          <w:color w:val="000000"/>
          <w:sz w:val="28"/>
          <w:szCs w:val="28"/>
          <w:lang w:eastAsia="ru-RU"/>
        </w:rPr>
        <w:t>С I полугодия текущего года функционируют межрегиональные центры интервенционной кардиологии</w:t>
      </w:r>
      <w:r w:rsidRPr="00F6637F">
        <w:rPr>
          <w:rFonts w:ascii="Times New Roman" w:hAnsi="Times New Roman"/>
          <w:bCs/>
          <w:i/>
          <w:sz w:val="28"/>
          <w:szCs w:val="28"/>
        </w:rPr>
        <w:t xml:space="preserve"> в г.Новополоцке, г.Мозыре. До конца года будет организована работа такого центра в г. Островец. </w:t>
      </w:r>
      <w:r w:rsidRPr="00F6637F">
        <w:rPr>
          <w:rFonts w:ascii="Times New Roman" w:hAnsi="Times New Roman"/>
          <w:i/>
          <w:sz w:val="28"/>
          <w:szCs w:val="28"/>
        </w:rPr>
        <w:t xml:space="preserve">В 2020 году будут созданы </w:t>
      </w:r>
      <w:r w:rsidRPr="00F6637F">
        <w:rPr>
          <w:rFonts w:ascii="Times New Roman" w:hAnsi="Times New Roman"/>
          <w:bCs/>
          <w:i/>
          <w:sz w:val="28"/>
          <w:szCs w:val="28"/>
        </w:rPr>
        <w:t>межрегиональные центры интервенционной кардиологии в г.Бобруйске, г.Молодечно и г.Борисове.</w:t>
      </w:r>
    </w:p>
    <w:p w:rsidR="00A63219" w:rsidRPr="00F6637F" w:rsidRDefault="00A63219" w:rsidP="00F62A5C">
      <w:pPr>
        <w:shd w:val="clear" w:color="auto" w:fill="FFFFFF"/>
        <w:spacing w:after="120" w:line="280" w:lineRule="exact"/>
        <w:ind w:left="709" w:firstLine="709"/>
        <w:jc w:val="both"/>
        <w:rPr>
          <w:rFonts w:ascii="Times New Roman" w:hAnsi="Times New Roman"/>
          <w:spacing w:val="-4"/>
          <w:sz w:val="30"/>
          <w:szCs w:val="30"/>
        </w:rPr>
      </w:pPr>
      <w:r w:rsidRPr="00F6637F">
        <w:rPr>
          <w:rFonts w:ascii="Times New Roman" w:hAnsi="Times New Roman"/>
          <w:i/>
          <w:spacing w:val="-4"/>
          <w:sz w:val="28"/>
          <w:szCs w:val="28"/>
        </w:rPr>
        <w:t>В 2019 году запланировано открытие новых межрайонных и межрегиональных центров по оказанию медицинской помощи пациентам с инсультами и черепно-мозговой травмой в УЗ «Кричевская центральная районная больница»; УЗ «Новогрудская центральная районная больница», УЗ «Островецкая центральная районная больница».</w:t>
      </w:r>
    </w:p>
    <w:p w:rsidR="00A63219" w:rsidRPr="00F6637F" w:rsidRDefault="00A63219" w:rsidP="00A63219">
      <w:pPr>
        <w:shd w:val="clear" w:color="auto" w:fill="FFFFFF"/>
        <w:spacing w:after="0" w:line="240" w:lineRule="auto"/>
        <w:ind w:firstLine="709"/>
        <w:jc w:val="both"/>
        <w:rPr>
          <w:rFonts w:ascii="Times New Roman" w:hAnsi="Times New Roman"/>
          <w:spacing w:val="-4"/>
          <w:sz w:val="30"/>
          <w:szCs w:val="30"/>
        </w:rPr>
      </w:pPr>
      <w:r w:rsidRPr="00F6637F">
        <w:rPr>
          <w:rFonts w:ascii="Times New Roman" w:hAnsi="Times New Roman"/>
          <w:spacing w:val="-4"/>
          <w:sz w:val="30"/>
          <w:szCs w:val="30"/>
        </w:rPr>
        <w:t xml:space="preserve">В 2019 году ГУ «РНПЦ онкологии и медицинской радиологии имени Н.Н.Александрова», совместно с главными управлениями здравоохранения облисполкомов и комитета по здравоохранению Мингорисполкома проводится </w:t>
      </w:r>
      <w:r w:rsidRPr="00F6637F">
        <w:rPr>
          <w:rFonts w:ascii="Times New Roman" w:hAnsi="Times New Roman"/>
          <w:b/>
          <w:spacing w:val="-4"/>
          <w:sz w:val="30"/>
          <w:szCs w:val="30"/>
        </w:rPr>
        <w:t>организационная работа по созданию 6 межрайонных скрининговых</w:t>
      </w:r>
      <w:r w:rsidRPr="00F6637F">
        <w:rPr>
          <w:rFonts w:ascii="Times New Roman" w:hAnsi="Times New Roman"/>
          <w:spacing w:val="-4"/>
          <w:sz w:val="30"/>
          <w:szCs w:val="30"/>
        </w:rPr>
        <w:t xml:space="preserve"> </w:t>
      </w:r>
      <w:r w:rsidRPr="00F6637F">
        <w:rPr>
          <w:rFonts w:ascii="Times New Roman" w:hAnsi="Times New Roman"/>
          <w:i/>
          <w:sz w:val="30"/>
          <w:szCs w:val="30"/>
        </w:rPr>
        <w:t>(массовых обследований)</w:t>
      </w:r>
      <w:r w:rsidRPr="00F6637F">
        <w:rPr>
          <w:rFonts w:ascii="Times New Roman" w:hAnsi="Times New Roman"/>
          <w:sz w:val="30"/>
          <w:szCs w:val="30"/>
        </w:rPr>
        <w:t xml:space="preserve"> </w:t>
      </w:r>
      <w:r w:rsidRPr="00F6637F">
        <w:rPr>
          <w:rFonts w:ascii="Times New Roman" w:hAnsi="Times New Roman"/>
          <w:b/>
          <w:spacing w:val="-4"/>
          <w:sz w:val="30"/>
          <w:szCs w:val="30"/>
        </w:rPr>
        <w:t>центров</w:t>
      </w:r>
      <w:r w:rsidRPr="00F6637F">
        <w:rPr>
          <w:rFonts w:ascii="Times New Roman" w:hAnsi="Times New Roman"/>
          <w:spacing w:val="-4"/>
          <w:sz w:val="30"/>
          <w:szCs w:val="30"/>
        </w:rPr>
        <w:t xml:space="preserve"> (по 1 в регионе) на базе центральных районных и городских организаций здравоохранения</w:t>
      </w:r>
      <w:r w:rsidR="008D797E" w:rsidRPr="00F6637F">
        <w:rPr>
          <w:rFonts w:ascii="Times New Roman" w:hAnsi="Times New Roman"/>
          <w:spacing w:val="-4"/>
          <w:sz w:val="30"/>
          <w:szCs w:val="30"/>
        </w:rPr>
        <w:t>.</w:t>
      </w:r>
      <w:r w:rsidRPr="00F6637F">
        <w:rPr>
          <w:rFonts w:ascii="Times New Roman" w:hAnsi="Times New Roman"/>
          <w:spacing w:val="-4"/>
          <w:sz w:val="30"/>
          <w:szCs w:val="30"/>
        </w:rPr>
        <w:t xml:space="preserve"> </w:t>
      </w:r>
      <w:r w:rsidR="008D797E" w:rsidRPr="00F6637F">
        <w:rPr>
          <w:rFonts w:ascii="Times New Roman" w:hAnsi="Times New Roman"/>
          <w:spacing w:val="-4"/>
          <w:sz w:val="30"/>
          <w:szCs w:val="30"/>
        </w:rPr>
        <w:t>Планируется, что такие</w:t>
      </w:r>
      <w:r w:rsidRPr="00F6637F">
        <w:rPr>
          <w:rFonts w:ascii="Times New Roman" w:hAnsi="Times New Roman"/>
          <w:spacing w:val="-4"/>
          <w:sz w:val="30"/>
          <w:szCs w:val="30"/>
        </w:rPr>
        <w:t xml:space="preserve"> центры начнут работу с 2020 года.</w:t>
      </w:r>
    </w:p>
    <w:p w:rsidR="00A63219" w:rsidRPr="00F6637F" w:rsidRDefault="00A63219" w:rsidP="009C21E4">
      <w:pPr>
        <w:spacing w:before="240" w:after="0" w:line="240" w:lineRule="auto"/>
        <w:ind w:firstLine="709"/>
        <w:jc w:val="both"/>
        <w:rPr>
          <w:rFonts w:ascii="Times New Roman" w:hAnsi="Times New Roman"/>
          <w:b/>
          <w:sz w:val="30"/>
          <w:szCs w:val="30"/>
          <w:u w:val="single"/>
        </w:rPr>
      </w:pPr>
      <w:r w:rsidRPr="00F6637F">
        <w:rPr>
          <w:rFonts w:ascii="Times New Roman" w:hAnsi="Times New Roman"/>
          <w:b/>
          <w:sz w:val="30"/>
          <w:szCs w:val="30"/>
          <w:u w:val="single"/>
        </w:rPr>
        <w:t>Развитие инфраструктуры системы образования Республики</w:t>
      </w:r>
      <w:r w:rsidR="00044B7F" w:rsidRPr="00F6637F">
        <w:rPr>
          <w:rFonts w:ascii="Times New Roman" w:hAnsi="Times New Roman"/>
          <w:b/>
          <w:sz w:val="30"/>
          <w:szCs w:val="30"/>
          <w:u w:val="single"/>
        </w:rPr>
        <w:t> </w:t>
      </w:r>
      <w:r w:rsidRPr="00F6637F">
        <w:rPr>
          <w:rFonts w:ascii="Times New Roman" w:hAnsi="Times New Roman"/>
          <w:b/>
          <w:sz w:val="30"/>
          <w:szCs w:val="30"/>
          <w:u w:val="single"/>
        </w:rPr>
        <w:t>Беларусь</w:t>
      </w:r>
    </w:p>
    <w:p w:rsidR="00A63219" w:rsidRPr="00F6637F" w:rsidRDefault="00A63219" w:rsidP="00044B7F">
      <w:pPr>
        <w:spacing w:before="120" w:after="0" w:line="240" w:lineRule="auto"/>
        <w:ind w:firstLine="709"/>
        <w:jc w:val="both"/>
        <w:rPr>
          <w:rFonts w:ascii="Times New Roman" w:hAnsi="Times New Roman"/>
          <w:b/>
          <w:sz w:val="30"/>
          <w:szCs w:val="30"/>
        </w:rPr>
      </w:pPr>
      <w:r w:rsidRPr="00F6637F">
        <w:rPr>
          <w:rFonts w:ascii="Times New Roman" w:hAnsi="Times New Roman"/>
          <w:b/>
          <w:sz w:val="30"/>
          <w:szCs w:val="30"/>
        </w:rPr>
        <w:t>Общая характеристика объектов сферы образования</w:t>
      </w:r>
    </w:p>
    <w:p w:rsidR="00A63219" w:rsidRPr="00F6637F" w:rsidRDefault="00A63219" w:rsidP="00A63219">
      <w:pPr>
        <w:spacing w:after="0" w:line="240" w:lineRule="auto"/>
        <w:ind w:firstLine="709"/>
        <w:jc w:val="both"/>
        <w:rPr>
          <w:rFonts w:ascii="Times New Roman" w:hAnsi="Times New Roman"/>
          <w:sz w:val="30"/>
          <w:szCs w:val="30"/>
        </w:rPr>
      </w:pPr>
      <w:r w:rsidRPr="00F6637F">
        <w:rPr>
          <w:rFonts w:ascii="Times New Roman" w:hAnsi="Times New Roman"/>
          <w:spacing w:val="-6"/>
          <w:sz w:val="30"/>
          <w:szCs w:val="30"/>
        </w:rPr>
        <w:t xml:space="preserve">Важнейшим направлением социальной политики является развитие системы образования. </w:t>
      </w:r>
      <w:r w:rsidRPr="00F6637F">
        <w:rPr>
          <w:rFonts w:ascii="Times New Roman" w:hAnsi="Times New Roman"/>
          <w:sz w:val="30"/>
          <w:szCs w:val="30"/>
        </w:rPr>
        <w:t xml:space="preserve">Беларусь по праву считают государством, где </w:t>
      </w:r>
      <w:r w:rsidRPr="00F6637F">
        <w:rPr>
          <w:rFonts w:ascii="Times New Roman" w:hAnsi="Times New Roman"/>
          <w:spacing w:val="-4"/>
          <w:kern w:val="30"/>
          <w:sz w:val="30"/>
          <w:szCs w:val="30"/>
        </w:rPr>
        <w:t xml:space="preserve">реализуется принцип непрерывности образования </w:t>
      </w:r>
      <w:r w:rsidR="0008664C" w:rsidRPr="00F6637F">
        <w:rPr>
          <w:rFonts w:ascii="Times New Roman" w:hAnsi="Times New Roman"/>
          <w:i/>
          <w:spacing w:val="-4"/>
          <w:kern w:val="30"/>
          <w:sz w:val="30"/>
          <w:szCs w:val="30"/>
        </w:rPr>
        <w:t>(</w:t>
      </w:r>
      <w:r w:rsidRPr="00F6637F">
        <w:rPr>
          <w:rFonts w:ascii="Times New Roman" w:hAnsi="Times New Roman"/>
          <w:i/>
          <w:spacing w:val="-4"/>
          <w:kern w:val="30"/>
          <w:sz w:val="30"/>
          <w:szCs w:val="30"/>
        </w:rPr>
        <w:t>«образование через всю жизнь»</w:t>
      </w:r>
      <w:r w:rsidR="0008664C" w:rsidRPr="00F6637F">
        <w:rPr>
          <w:rFonts w:ascii="Times New Roman" w:hAnsi="Times New Roman"/>
          <w:i/>
          <w:spacing w:val="-4"/>
          <w:kern w:val="30"/>
          <w:sz w:val="30"/>
          <w:szCs w:val="30"/>
        </w:rPr>
        <w:t>)</w:t>
      </w:r>
      <w:r w:rsidRPr="00F6637F">
        <w:rPr>
          <w:rFonts w:ascii="Times New Roman" w:hAnsi="Times New Roman"/>
          <w:spacing w:val="-4"/>
          <w:kern w:val="30"/>
          <w:sz w:val="30"/>
          <w:szCs w:val="30"/>
        </w:rPr>
        <w:t xml:space="preserve"> и созданы условия для того</w:t>
      </w:r>
      <w:r w:rsidR="0008664C" w:rsidRPr="00F6637F">
        <w:rPr>
          <w:rFonts w:ascii="Times New Roman" w:hAnsi="Times New Roman"/>
          <w:spacing w:val="-4"/>
          <w:kern w:val="30"/>
          <w:sz w:val="30"/>
          <w:szCs w:val="30"/>
        </w:rPr>
        <w:t>,</w:t>
      </w:r>
      <w:r w:rsidRPr="00F6637F">
        <w:rPr>
          <w:rFonts w:ascii="Times New Roman" w:hAnsi="Times New Roman"/>
          <w:spacing w:val="-4"/>
          <w:kern w:val="30"/>
          <w:sz w:val="30"/>
          <w:szCs w:val="30"/>
        </w:rPr>
        <w:t xml:space="preserve"> чтобы учиться в течение всей жизни.</w:t>
      </w:r>
    </w:p>
    <w:p w:rsidR="00A63219" w:rsidRPr="00F6637F" w:rsidRDefault="00A63219" w:rsidP="00A63219">
      <w:pPr>
        <w:spacing w:after="0" w:line="240" w:lineRule="auto"/>
        <w:ind w:firstLine="709"/>
        <w:jc w:val="both"/>
        <w:rPr>
          <w:rFonts w:ascii="Times New Roman" w:hAnsi="Times New Roman"/>
          <w:sz w:val="30"/>
          <w:szCs w:val="30"/>
        </w:rPr>
      </w:pPr>
      <w:r w:rsidRPr="00F6637F">
        <w:rPr>
          <w:rFonts w:ascii="Times New Roman" w:hAnsi="Times New Roman"/>
          <w:sz w:val="30"/>
          <w:szCs w:val="30"/>
        </w:rPr>
        <w:lastRenderedPageBreak/>
        <w:t xml:space="preserve">На </w:t>
      </w:r>
      <w:r w:rsidR="008E14AF" w:rsidRPr="00F6637F">
        <w:rPr>
          <w:rFonts w:ascii="Times New Roman" w:hAnsi="Times New Roman"/>
          <w:sz w:val="30"/>
          <w:szCs w:val="30"/>
        </w:rPr>
        <w:t xml:space="preserve">1 января </w:t>
      </w:r>
      <w:r w:rsidRPr="00F6637F">
        <w:rPr>
          <w:rFonts w:ascii="Times New Roman" w:hAnsi="Times New Roman"/>
          <w:sz w:val="30"/>
          <w:szCs w:val="30"/>
        </w:rPr>
        <w:t>2019</w:t>
      </w:r>
      <w:r w:rsidR="008E14AF" w:rsidRPr="00F6637F">
        <w:rPr>
          <w:rFonts w:ascii="Times New Roman" w:hAnsi="Times New Roman"/>
          <w:sz w:val="30"/>
          <w:szCs w:val="30"/>
        </w:rPr>
        <w:t> г.</w:t>
      </w:r>
      <w:r w:rsidRPr="00F6637F">
        <w:rPr>
          <w:rFonts w:ascii="Times New Roman" w:hAnsi="Times New Roman"/>
          <w:sz w:val="30"/>
          <w:szCs w:val="30"/>
        </w:rPr>
        <w:t xml:space="preserve"> согласно статистическим данным </w:t>
      </w:r>
      <w:r w:rsidRPr="00F6637F">
        <w:rPr>
          <w:rFonts w:ascii="Times New Roman" w:hAnsi="Times New Roman"/>
          <w:b/>
          <w:sz w:val="30"/>
          <w:szCs w:val="30"/>
        </w:rPr>
        <w:t>3803</w:t>
      </w:r>
      <w:r w:rsidR="005529E3" w:rsidRPr="00F6637F">
        <w:rPr>
          <w:rFonts w:ascii="Times New Roman" w:hAnsi="Times New Roman"/>
          <w:sz w:val="30"/>
          <w:szCs w:val="30"/>
          <w:lang w:val="en-US"/>
        </w:rPr>
        <w:t> </w:t>
      </w:r>
      <w:r w:rsidRPr="00F6637F">
        <w:rPr>
          <w:rFonts w:ascii="Times New Roman" w:hAnsi="Times New Roman"/>
          <w:sz w:val="30"/>
          <w:szCs w:val="30"/>
        </w:rPr>
        <w:t xml:space="preserve">учреждений реализуют образовательную программу дошкольного образования (из них собственно 2951 учреждение дошкольного образования), функционируют </w:t>
      </w:r>
      <w:r w:rsidRPr="00F6637F">
        <w:rPr>
          <w:rFonts w:ascii="Times New Roman" w:hAnsi="Times New Roman"/>
          <w:b/>
          <w:sz w:val="30"/>
          <w:szCs w:val="30"/>
        </w:rPr>
        <w:t>3035</w:t>
      </w:r>
      <w:r w:rsidRPr="00F6637F">
        <w:rPr>
          <w:rFonts w:ascii="Times New Roman" w:hAnsi="Times New Roman"/>
          <w:sz w:val="30"/>
          <w:szCs w:val="30"/>
        </w:rPr>
        <w:t xml:space="preserve"> учреждения общего среднего образования, в том числе 190 учреждений специального образования. Подготовку рабочих и специалистов для социально-экономической сферы осуществляют 131</w:t>
      </w:r>
      <w:r w:rsidR="0008664C" w:rsidRPr="00F6637F">
        <w:rPr>
          <w:rFonts w:ascii="Times New Roman" w:hAnsi="Times New Roman"/>
          <w:sz w:val="30"/>
          <w:szCs w:val="30"/>
        </w:rPr>
        <w:t> </w:t>
      </w:r>
      <w:r w:rsidRPr="00F6637F">
        <w:rPr>
          <w:rFonts w:ascii="Times New Roman" w:hAnsi="Times New Roman"/>
          <w:sz w:val="30"/>
          <w:szCs w:val="30"/>
        </w:rPr>
        <w:t>учреждени</w:t>
      </w:r>
      <w:r w:rsidR="0008664C" w:rsidRPr="00F6637F">
        <w:rPr>
          <w:rFonts w:ascii="Times New Roman" w:hAnsi="Times New Roman"/>
          <w:sz w:val="30"/>
          <w:szCs w:val="30"/>
        </w:rPr>
        <w:t>е</w:t>
      </w:r>
      <w:r w:rsidRPr="00F6637F">
        <w:rPr>
          <w:rFonts w:ascii="Times New Roman" w:hAnsi="Times New Roman"/>
          <w:sz w:val="30"/>
          <w:szCs w:val="30"/>
        </w:rPr>
        <w:t xml:space="preserve"> профессионально-технического образования (всего 180</w:t>
      </w:r>
      <w:r w:rsidR="0008664C" w:rsidRPr="00F6637F">
        <w:rPr>
          <w:rFonts w:ascii="Times New Roman" w:hAnsi="Times New Roman"/>
          <w:sz w:val="30"/>
          <w:szCs w:val="30"/>
        </w:rPr>
        <w:t> </w:t>
      </w:r>
      <w:r w:rsidRPr="00F6637F">
        <w:rPr>
          <w:rFonts w:ascii="Times New Roman" w:hAnsi="Times New Roman"/>
          <w:sz w:val="30"/>
          <w:szCs w:val="30"/>
        </w:rPr>
        <w:t>учреждений реализуют образовательные программы ПТО), 111</w:t>
      </w:r>
      <w:r w:rsidR="0008664C" w:rsidRPr="00F6637F">
        <w:rPr>
          <w:rFonts w:ascii="Times New Roman" w:hAnsi="Times New Roman"/>
          <w:sz w:val="30"/>
          <w:szCs w:val="30"/>
        </w:rPr>
        <w:t> </w:t>
      </w:r>
      <w:r w:rsidRPr="00F6637F">
        <w:rPr>
          <w:rFonts w:ascii="Times New Roman" w:hAnsi="Times New Roman"/>
          <w:sz w:val="30"/>
          <w:szCs w:val="30"/>
        </w:rPr>
        <w:t>учреждений среднего специального образования (всего 226</w:t>
      </w:r>
      <w:r w:rsidR="0008664C" w:rsidRPr="00F6637F">
        <w:rPr>
          <w:rFonts w:ascii="Times New Roman" w:hAnsi="Times New Roman"/>
          <w:sz w:val="30"/>
          <w:szCs w:val="30"/>
        </w:rPr>
        <w:t> </w:t>
      </w:r>
      <w:r w:rsidRPr="00F6637F">
        <w:rPr>
          <w:rFonts w:ascii="Times New Roman" w:hAnsi="Times New Roman"/>
          <w:sz w:val="30"/>
          <w:szCs w:val="30"/>
        </w:rPr>
        <w:t>учреждений, реализуют образовательные программы ССО) и 51</w:t>
      </w:r>
      <w:r w:rsidR="0008664C" w:rsidRPr="00F6637F">
        <w:rPr>
          <w:rFonts w:ascii="Times New Roman" w:hAnsi="Times New Roman"/>
          <w:sz w:val="30"/>
          <w:szCs w:val="30"/>
        </w:rPr>
        <w:t> </w:t>
      </w:r>
      <w:r w:rsidRPr="00F6637F">
        <w:rPr>
          <w:rFonts w:ascii="Times New Roman" w:hAnsi="Times New Roman"/>
          <w:sz w:val="30"/>
          <w:szCs w:val="30"/>
        </w:rPr>
        <w:t>учреждение высшего образования.</w:t>
      </w:r>
    </w:p>
    <w:p w:rsidR="009062FC" w:rsidRPr="00F6637F" w:rsidRDefault="009062FC" w:rsidP="009062FC">
      <w:pPr>
        <w:pStyle w:val="aa"/>
        <w:spacing w:after="0" w:line="240" w:lineRule="auto"/>
        <w:ind w:left="0" w:firstLine="709"/>
        <w:jc w:val="both"/>
        <w:rPr>
          <w:rFonts w:ascii="Times New Roman" w:hAnsi="Times New Roman"/>
          <w:sz w:val="30"/>
          <w:szCs w:val="30"/>
        </w:rPr>
      </w:pPr>
      <w:r w:rsidRPr="00F6637F">
        <w:rPr>
          <w:rFonts w:ascii="Times New Roman" w:hAnsi="Times New Roman"/>
          <w:sz w:val="30"/>
          <w:szCs w:val="30"/>
        </w:rPr>
        <w:t xml:space="preserve">В национальной системе образования и культуры функционирует </w:t>
      </w:r>
      <w:r w:rsidRPr="00F6637F">
        <w:rPr>
          <w:rFonts w:ascii="Times New Roman" w:hAnsi="Times New Roman"/>
          <w:b/>
          <w:sz w:val="30"/>
          <w:szCs w:val="30"/>
        </w:rPr>
        <w:t>691</w:t>
      </w:r>
      <w:r w:rsidRPr="00F6637F">
        <w:rPr>
          <w:rFonts w:ascii="Times New Roman" w:hAnsi="Times New Roman"/>
          <w:sz w:val="30"/>
          <w:szCs w:val="30"/>
        </w:rPr>
        <w:t xml:space="preserve"> учреждение </w:t>
      </w:r>
      <w:r w:rsidRPr="00F6637F">
        <w:rPr>
          <w:rFonts w:ascii="Times New Roman" w:hAnsi="Times New Roman"/>
          <w:b/>
          <w:sz w:val="30"/>
          <w:szCs w:val="30"/>
        </w:rPr>
        <w:t xml:space="preserve">дополнительного образования детей и молодежи </w:t>
      </w:r>
      <w:r w:rsidRPr="00F6637F">
        <w:rPr>
          <w:rFonts w:ascii="Times New Roman" w:hAnsi="Times New Roman"/>
          <w:sz w:val="30"/>
          <w:szCs w:val="30"/>
        </w:rPr>
        <w:t>(</w:t>
      </w:r>
      <w:r w:rsidRPr="00F6637F">
        <w:rPr>
          <w:rFonts w:ascii="Times New Roman" w:hAnsi="Times New Roman"/>
          <w:i/>
          <w:sz w:val="30"/>
          <w:szCs w:val="30"/>
        </w:rPr>
        <w:t>284</w:t>
      </w:r>
      <w:r w:rsidR="008E14AF" w:rsidRPr="00F6637F">
        <w:rPr>
          <w:rFonts w:ascii="Times New Roman" w:hAnsi="Times New Roman"/>
          <w:i/>
          <w:sz w:val="30"/>
          <w:szCs w:val="30"/>
        </w:rPr>
        <w:t> </w:t>
      </w:r>
      <w:r w:rsidRPr="00F6637F">
        <w:rPr>
          <w:rFonts w:ascii="Times New Roman" w:hAnsi="Times New Roman"/>
          <w:i/>
          <w:sz w:val="30"/>
          <w:szCs w:val="30"/>
        </w:rPr>
        <w:t>центра (дворца); 407 детских школ искусств</w:t>
      </w:r>
      <w:r w:rsidRPr="00F6637F">
        <w:rPr>
          <w:rFonts w:ascii="Times New Roman" w:hAnsi="Times New Roman"/>
          <w:sz w:val="30"/>
          <w:szCs w:val="30"/>
        </w:rPr>
        <w:t>), в которых занимаются 506,9 тыс. учащихся в возрасте 6</w:t>
      </w:r>
      <w:r w:rsidR="00BE5673" w:rsidRPr="00F6637F">
        <w:rPr>
          <w:rFonts w:ascii="Times New Roman" w:hAnsi="Times New Roman"/>
          <w:spacing w:val="-4"/>
          <w:sz w:val="30"/>
          <w:szCs w:val="30"/>
        </w:rPr>
        <w:t>–</w:t>
      </w:r>
      <w:r w:rsidR="00BE5673" w:rsidRPr="00F6637F">
        <w:rPr>
          <w:rFonts w:ascii="Times New Roman" w:hAnsi="Times New Roman"/>
          <w:sz w:val="30"/>
          <w:szCs w:val="30"/>
        </w:rPr>
        <w:t>18 лет</w:t>
      </w:r>
      <w:r w:rsidRPr="00F6637F">
        <w:rPr>
          <w:rFonts w:ascii="Times New Roman" w:hAnsi="Times New Roman"/>
          <w:sz w:val="30"/>
          <w:szCs w:val="30"/>
        </w:rPr>
        <w:t xml:space="preserve"> </w:t>
      </w:r>
      <w:r w:rsidR="00BE5673" w:rsidRPr="00F6637F">
        <w:rPr>
          <w:rFonts w:ascii="Times New Roman" w:hAnsi="Times New Roman"/>
          <w:i/>
          <w:sz w:val="30"/>
          <w:szCs w:val="30"/>
        </w:rPr>
        <w:t>(</w:t>
      </w:r>
      <w:r w:rsidRPr="00F6637F">
        <w:rPr>
          <w:rFonts w:ascii="Times New Roman" w:hAnsi="Times New Roman"/>
          <w:i/>
          <w:sz w:val="30"/>
          <w:szCs w:val="30"/>
        </w:rPr>
        <w:t>каждый второй школьник</w:t>
      </w:r>
      <w:r w:rsidR="00BE5673" w:rsidRPr="00F6637F">
        <w:rPr>
          <w:rFonts w:ascii="Times New Roman" w:hAnsi="Times New Roman"/>
          <w:i/>
          <w:sz w:val="30"/>
          <w:szCs w:val="30"/>
        </w:rPr>
        <w:t>)</w:t>
      </w:r>
      <w:r w:rsidR="00BE5673" w:rsidRPr="00F6637F">
        <w:rPr>
          <w:rFonts w:ascii="Times New Roman" w:hAnsi="Times New Roman"/>
          <w:sz w:val="30"/>
          <w:szCs w:val="30"/>
        </w:rPr>
        <w:t>.</w:t>
      </w:r>
    </w:p>
    <w:p w:rsidR="009062FC" w:rsidRPr="00F6637F" w:rsidRDefault="003729D5" w:rsidP="0068068C">
      <w:pPr>
        <w:spacing w:before="120" w:after="0" w:line="240" w:lineRule="auto"/>
        <w:ind w:firstLine="709"/>
        <w:jc w:val="both"/>
        <w:rPr>
          <w:rFonts w:ascii="Times New Roman" w:hAnsi="Times New Roman"/>
          <w:b/>
          <w:bCs/>
          <w:sz w:val="30"/>
          <w:szCs w:val="30"/>
        </w:rPr>
      </w:pPr>
      <w:r w:rsidRPr="00F6637F">
        <w:rPr>
          <w:rFonts w:ascii="Times New Roman" w:hAnsi="Times New Roman"/>
          <w:b/>
          <w:sz w:val="30"/>
          <w:szCs w:val="30"/>
        </w:rPr>
        <w:t xml:space="preserve">Выполнение </w:t>
      </w:r>
      <w:r w:rsidRPr="00F6637F">
        <w:rPr>
          <w:rFonts w:ascii="Times New Roman" w:hAnsi="Times New Roman"/>
          <w:b/>
          <w:bCs/>
          <w:sz w:val="30"/>
          <w:szCs w:val="30"/>
        </w:rPr>
        <w:t>государственных минимальных социальных стандартов в области образования</w:t>
      </w:r>
    </w:p>
    <w:p w:rsidR="00B91799" w:rsidRPr="00F6637F" w:rsidRDefault="00B91799" w:rsidP="003729D5">
      <w:pPr>
        <w:spacing w:after="0" w:line="240" w:lineRule="auto"/>
        <w:ind w:firstLine="709"/>
        <w:jc w:val="both"/>
        <w:rPr>
          <w:rFonts w:ascii="Times New Roman" w:hAnsi="Times New Roman"/>
          <w:sz w:val="30"/>
          <w:szCs w:val="30"/>
        </w:rPr>
      </w:pPr>
      <w:r w:rsidRPr="00F6637F">
        <w:rPr>
          <w:rFonts w:ascii="Times New Roman" w:hAnsi="Times New Roman"/>
          <w:sz w:val="30"/>
          <w:szCs w:val="30"/>
        </w:rPr>
        <w:t>Важнейшим механизмом реализации социальной политики государства является система минимальных социальных стандартов. В сфере образования к ним относится:</w:t>
      </w:r>
    </w:p>
    <w:p w:rsidR="00516EFC" w:rsidRPr="00F6637F" w:rsidRDefault="003729D5" w:rsidP="00516EFC">
      <w:pPr>
        <w:spacing w:after="0" w:line="240" w:lineRule="auto"/>
        <w:ind w:firstLine="709"/>
        <w:jc w:val="both"/>
        <w:rPr>
          <w:rFonts w:ascii="Times New Roman" w:hAnsi="Times New Roman"/>
          <w:sz w:val="30"/>
          <w:szCs w:val="30"/>
        </w:rPr>
      </w:pPr>
      <w:r w:rsidRPr="00F6637F">
        <w:rPr>
          <w:rFonts w:ascii="Times New Roman" w:hAnsi="Times New Roman"/>
          <w:b/>
          <w:sz w:val="30"/>
          <w:szCs w:val="30"/>
        </w:rPr>
        <w:t>норматив обеспеченности детей дошкольного возраста местами в учреждениях дошкольного образования</w:t>
      </w:r>
      <w:r w:rsidR="00516EFC" w:rsidRPr="00F6637F">
        <w:rPr>
          <w:rFonts w:ascii="Times New Roman" w:hAnsi="Times New Roman"/>
          <w:i/>
          <w:sz w:val="30"/>
          <w:szCs w:val="30"/>
        </w:rPr>
        <w:t xml:space="preserve"> – </w:t>
      </w:r>
      <w:r w:rsidRPr="00F6637F">
        <w:rPr>
          <w:rFonts w:ascii="Times New Roman" w:hAnsi="Times New Roman"/>
          <w:sz w:val="30"/>
          <w:szCs w:val="30"/>
        </w:rPr>
        <w:t>выполняется с превышением во всех областях и г.Минске и составляет в среднем по республике 97,9</w:t>
      </w:r>
      <w:r w:rsidR="00516EFC" w:rsidRPr="00F6637F">
        <w:rPr>
          <w:rFonts w:ascii="Times New Roman" w:hAnsi="Times New Roman"/>
          <w:sz w:val="30"/>
          <w:szCs w:val="30"/>
        </w:rPr>
        <w:t>%;</w:t>
      </w:r>
    </w:p>
    <w:p w:rsidR="003729D5" w:rsidRPr="00F6637F" w:rsidRDefault="00516EFC" w:rsidP="003729D5">
      <w:pPr>
        <w:spacing w:after="0" w:line="240" w:lineRule="auto"/>
        <w:ind w:firstLine="709"/>
        <w:jc w:val="both"/>
        <w:rPr>
          <w:rFonts w:ascii="Times New Roman" w:hAnsi="Times New Roman"/>
          <w:sz w:val="30"/>
          <w:szCs w:val="30"/>
        </w:rPr>
      </w:pPr>
      <w:r w:rsidRPr="00F6637F">
        <w:rPr>
          <w:rFonts w:ascii="Times New Roman" w:hAnsi="Times New Roman"/>
          <w:b/>
          <w:sz w:val="30"/>
          <w:szCs w:val="30"/>
        </w:rPr>
        <w:t>н</w:t>
      </w:r>
      <w:r w:rsidR="003729D5" w:rsidRPr="00F6637F">
        <w:rPr>
          <w:rFonts w:ascii="Times New Roman" w:hAnsi="Times New Roman"/>
          <w:b/>
          <w:sz w:val="30"/>
          <w:szCs w:val="30"/>
        </w:rPr>
        <w:t>орматив охвата детей пятилетнего возраста подготовкой к обучению в школе</w:t>
      </w:r>
      <w:r w:rsidR="003729D5" w:rsidRPr="00F6637F">
        <w:rPr>
          <w:rFonts w:ascii="Times New Roman" w:hAnsi="Times New Roman"/>
          <w:sz w:val="30"/>
          <w:szCs w:val="30"/>
        </w:rPr>
        <w:t xml:space="preserve"> </w:t>
      </w:r>
      <w:r w:rsidRPr="00F6637F">
        <w:rPr>
          <w:rFonts w:ascii="Times New Roman" w:hAnsi="Times New Roman"/>
          <w:sz w:val="30"/>
          <w:szCs w:val="30"/>
        </w:rPr>
        <w:t xml:space="preserve">– </w:t>
      </w:r>
      <w:r w:rsidR="003729D5" w:rsidRPr="00F6637F">
        <w:rPr>
          <w:rFonts w:ascii="Times New Roman" w:hAnsi="Times New Roman"/>
          <w:sz w:val="30"/>
          <w:szCs w:val="30"/>
        </w:rPr>
        <w:t>выполняется в 100</w:t>
      </w:r>
      <w:r w:rsidRPr="00F6637F">
        <w:rPr>
          <w:rFonts w:ascii="Times New Roman" w:hAnsi="Times New Roman"/>
          <w:sz w:val="30"/>
          <w:szCs w:val="30"/>
        </w:rPr>
        <w:t>%</w:t>
      </w:r>
      <w:r w:rsidR="003729D5" w:rsidRPr="00F6637F">
        <w:rPr>
          <w:rFonts w:ascii="Times New Roman" w:hAnsi="Times New Roman"/>
          <w:sz w:val="30"/>
          <w:szCs w:val="30"/>
        </w:rPr>
        <w:t xml:space="preserve"> объеме во всех областях и г.Минске. Такая подготовка ведется на базе детских садов и через другие формы </w:t>
      </w:r>
      <w:r w:rsidRPr="00F6637F">
        <w:rPr>
          <w:rFonts w:ascii="Times New Roman" w:hAnsi="Times New Roman"/>
          <w:sz w:val="30"/>
          <w:szCs w:val="30"/>
        </w:rPr>
        <w:t>(на дому, при школах и др.);</w:t>
      </w:r>
    </w:p>
    <w:p w:rsidR="003729D5" w:rsidRPr="00F6637F" w:rsidRDefault="00516EFC" w:rsidP="003729D5">
      <w:pPr>
        <w:spacing w:after="0" w:line="240" w:lineRule="auto"/>
        <w:ind w:firstLine="709"/>
        <w:jc w:val="both"/>
        <w:rPr>
          <w:rFonts w:ascii="Times New Roman" w:hAnsi="Times New Roman"/>
          <w:sz w:val="30"/>
          <w:szCs w:val="30"/>
        </w:rPr>
      </w:pPr>
      <w:r w:rsidRPr="00F6637F">
        <w:rPr>
          <w:rFonts w:ascii="Times New Roman" w:hAnsi="Times New Roman"/>
          <w:b/>
          <w:sz w:val="30"/>
          <w:szCs w:val="30"/>
        </w:rPr>
        <w:t>н</w:t>
      </w:r>
      <w:r w:rsidR="003729D5" w:rsidRPr="00F6637F">
        <w:rPr>
          <w:rFonts w:ascii="Times New Roman" w:hAnsi="Times New Roman"/>
          <w:b/>
          <w:sz w:val="30"/>
          <w:szCs w:val="30"/>
        </w:rPr>
        <w:t>ормативы расходов на обучение и воспитание в различных типах учреждений образования</w:t>
      </w:r>
      <w:r w:rsidR="003729D5" w:rsidRPr="00F6637F">
        <w:rPr>
          <w:rFonts w:ascii="Times New Roman" w:hAnsi="Times New Roman"/>
          <w:sz w:val="30"/>
          <w:szCs w:val="30"/>
        </w:rPr>
        <w:t>, установленные в денежном выражении, по респуб</w:t>
      </w:r>
      <w:r w:rsidRPr="00F6637F">
        <w:rPr>
          <w:rFonts w:ascii="Times New Roman" w:hAnsi="Times New Roman"/>
          <w:sz w:val="30"/>
          <w:szCs w:val="30"/>
        </w:rPr>
        <w:t>лике выполняются с превышением;</w:t>
      </w:r>
    </w:p>
    <w:p w:rsidR="00601DF8" w:rsidRPr="00F6637F" w:rsidRDefault="00601DF8" w:rsidP="00601DF8">
      <w:pPr>
        <w:spacing w:after="0" w:line="240" w:lineRule="auto"/>
        <w:ind w:firstLine="709"/>
        <w:jc w:val="both"/>
        <w:rPr>
          <w:rFonts w:ascii="Times New Roman" w:hAnsi="Times New Roman"/>
          <w:sz w:val="30"/>
          <w:szCs w:val="30"/>
        </w:rPr>
      </w:pPr>
      <w:r w:rsidRPr="00F6637F">
        <w:rPr>
          <w:rFonts w:ascii="Times New Roman" w:hAnsi="Times New Roman"/>
          <w:b/>
          <w:sz w:val="30"/>
          <w:szCs w:val="30"/>
        </w:rPr>
        <w:t>норматив обеспечения учащихся персональными компьютерами</w:t>
      </w:r>
      <w:r w:rsidRPr="00F6637F">
        <w:rPr>
          <w:rFonts w:ascii="Times New Roman" w:hAnsi="Times New Roman"/>
          <w:sz w:val="30"/>
          <w:szCs w:val="30"/>
        </w:rPr>
        <w:t xml:space="preserve"> (1 компьютер на 30 учащихся или не менее 1 </w:t>
      </w:r>
      <w:r w:rsidRPr="00F6637F">
        <w:rPr>
          <w:rFonts w:ascii="Times New Roman" w:hAnsi="Times New Roman"/>
          <w:kern w:val="30"/>
          <w:sz w:val="30"/>
          <w:szCs w:val="30"/>
        </w:rPr>
        <w:t>компьютерного класса на учреждение) выпо</w:t>
      </w:r>
      <w:r w:rsidR="00A11AC6" w:rsidRPr="00F6637F">
        <w:rPr>
          <w:rFonts w:ascii="Times New Roman" w:hAnsi="Times New Roman"/>
          <w:kern w:val="30"/>
          <w:sz w:val="30"/>
          <w:szCs w:val="30"/>
        </w:rPr>
        <w:t>лняется во всех областях и в г.Минске</w:t>
      </w:r>
      <w:r w:rsidRPr="00F6637F">
        <w:rPr>
          <w:rFonts w:ascii="Times New Roman" w:hAnsi="Times New Roman"/>
          <w:kern w:val="30"/>
          <w:sz w:val="30"/>
          <w:szCs w:val="30"/>
        </w:rPr>
        <w:t>.</w:t>
      </w:r>
    </w:p>
    <w:p w:rsidR="003729D5" w:rsidRPr="00F6637F" w:rsidRDefault="00F46DD0" w:rsidP="003729D5">
      <w:pPr>
        <w:spacing w:after="0" w:line="240" w:lineRule="auto"/>
        <w:ind w:firstLine="709"/>
        <w:jc w:val="both"/>
        <w:rPr>
          <w:rFonts w:ascii="Times New Roman" w:hAnsi="Times New Roman"/>
          <w:sz w:val="30"/>
          <w:szCs w:val="30"/>
        </w:rPr>
      </w:pPr>
      <w:r w:rsidRPr="00F6637F">
        <w:rPr>
          <w:rFonts w:ascii="Times New Roman" w:hAnsi="Times New Roman"/>
          <w:sz w:val="30"/>
          <w:szCs w:val="30"/>
          <w:shd w:val="clear" w:color="auto" w:fill="FFFFFF"/>
        </w:rPr>
        <w:t xml:space="preserve">Особое значение для образовательного процесса имеет также создание должной материально-технической базы учреждений образования. </w:t>
      </w:r>
      <w:r w:rsidRPr="00F6637F">
        <w:rPr>
          <w:rFonts w:ascii="Times New Roman" w:hAnsi="Times New Roman"/>
          <w:b/>
          <w:sz w:val="30"/>
          <w:szCs w:val="30"/>
          <w:shd w:val="clear" w:color="auto" w:fill="FFFFFF"/>
        </w:rPr>
        <w:t>Н</w:t>
      </w:r>
      <w:r w:rsidR="003729D5" w:rsidRPr="00F6637F">
        <w:rPr>
          <w:rFonts w:ascii="Times New Roman" w:hAnsi="Times New Roman"/>
          <w:b/>
          <w:bCs/>
          <w:color w:val="000000"/>
          <w:sz w:val="30"/>
          <w:szCs w:val="30"/>
        </w:rPr>
        <w:t>ормативы обеспеченности учащихся общей площадью</w:t>
      </w:r>
      <w:r w:rsidR="003729D5" w:rsidRPr="00F6637F">
        <w:rPr>
          <w:rFonts w:ascii="Times New Roman" w:hAnsi="Times New Roman"/>
          <w:bCs/>
          <w:color w:val="000000"/>
          <w:sz w:val="30"/>
          <w:szCs w:val="30"/>
        </w:rPr>
        <w:t xml:space="preserve">, </w:t>
      </w:r>
      <w:r w:rsidR="003729D5" w:rsidRPr="00F6637F">
        <w:rPr>
          <w:rFonts w:ascii="Times New Roman" w:hAnsi="Times New Roman"/>
          <w:b/>
          <w:bCs/>
          <w:color w:val="000000"/>
          <w:sz w:val="30"/>
          <w:szCs w:val="30"/>
        </w:rPr>
        <w:t>спортивными плоскостными сооружениями</w:t>
      </w:r>
      <w:r w:rsidR="003729D5" w:rsidRPr="00F6637F">
        <w:rPr>
          <w:rFonts w:ascii="Times New Roman" w:hAnsi="Times New Roman"/>
          <w:bCs/>
          <w:color w:val="000000"/>
          <w:sz w:val="30"/>
          <w:szCs w:val="30"/>
        </w:rPr>
        <w:t xml:space="preserve">, </w:t>
      </w:r>
      <w:r w:rsidR="003729D5" w:rsidRPr="00F6637F">
        <w:rPr>
          <w:rFonts w:ascii="Times New Roman" w:hAnsi="Times New Roman"/>
          <w:b/>
          <w:bCs/>
          <w:color w:val="000000"/>
          <w:sz w:val="30"/>
          <w:szCs w:val="30"/>
        </w:rPr>
        <w:t>зданиями спортивного назначения</w:t>
      </w:r>
      <w:r w:rsidRPr="00F6637F">
        <w:rPr>
          <w:rFonts w:ascii="Times New Roman" w:hAnsi="Times New Roman"/>
          <w:bCs/>
          <w:color w:val="000000"/>
          <w:sz w:val="30"/>
          <w:szCs w:val="30"/>
        </w:rPr>
        <w:t xml:space="preserve"> также выполняются</w:t>
      </w:r>
      <w:r w:rsidR="003729D5" w:rsidRPr="00F6637F">
        <w:rPr>
          <w:rFonts w:ascii="Times New Roman" w:hAnsi="Times New Roman"/>
          <w:bCs/>
          <w:color w:val="000000"/>
          <w:sz w:val="30"/>
          <w:szCs w:val="30"/>
        </w:rPr>
        <w:t>.</w:t>
      </w:r>
    </w:p>
    <w:p w:rsidR="003729D5" w:rsidRPr="00F6637F" w:rsidRDefault="003729D5" w:rsidP="0068068C">
      <w:pPr>
        <w:spacing w:before="120" w:after="0" w:line="240" w:lineRule="auto"/>
        <w:ind w:firstLine="709"/>
        <w:jc w:val="both"/>
        <w:rPr>
          <w:rFonts w:ascii="Times New Roman" w:hAnsi="Times New Roman"/>
          <w:b/>
          <w:sz w:val="30"/>
          <w:szCs w:val="30"/>
        </w:rPr>
      </w:pPr>
      <w:r w:rsidRPr="00F6637F">
        <w:rPr>
          <w:rFonts w:ascii="Times New Roman" w:hAnsi="Times New Roman"/>
          <w:b/>
          <w:sz w:val="30"/>
          <w:szCs w:val="30"/>
        </w:rPr>
        <w:lastRenderedPageBreak/>
        <w:t>Проекты в области инфраструктуры образования, реализованные в 2019 году, или находящиеся в стадии реализации</w:t>
      </w:r>
    </w:p>
    <w:p w:rsidR="003934BA" w:rsidRPr="00F6637F" w:rsidRDefault="003934BA" w:rsidP="003934BA">
      <w:pPr>
        <w:spacing w:before="120" w:after="120" w:line="300" w:lineRule="exact"/>
        <w:ind w:left="709" w:firstLine="709"/>
        <w:jc w:val="both"/>
        <w:rPr>
          <w:rFonts w:ascii="Times New Roman" w:hAnsi="Times New Roman"/>
          <w:i/>
          <w:sz w:val="32"/>
          <w:szCs w:val="32"/>
        </w:rPr>
      </w:pPr>
      <w:r w:rsidRPr="00F6637F">
        <w:rPr>
          <w:rFonts w:ascii="Times New Roman" w:hAnsi="Times New Roman"/>
          <w:b/>
          <w:i/>
          <w:spacing w:val="-4"/>
          <w:sz w:val="32"/>
          <w:szCs w:val="32"/>
        </w:rPr>
        <w:t xml:space="preserve">Вниманию выступающих: </w:t>
      </w:r>
      <w:r w:rsidRPr="00F6637F">
        <w:rPr>
          <w:rFonts w:ascii="Times New Roman" w:hAnsi="Times New Roman"/>
          <w:i/>
          <w:spacing w:val="-4"/>
          <w:sz w:val="32"/>
          <w:szCs w:val="32"/>
        </w:rPr>
        <w:t>ц</w:t>
      </w:r>
      <w:r w:rsidRPr="00F6637F">
        <w:rPr>
          <w:rFonts w:ascii="Times New Roman" w:hAnsi="Times New Roman"/>
          <w:i/>
          <w:sz w:val="32"/>
          <w:szCs w:val="32"/>
        </w:rPr>
        <w:t xml:space="preserve">елесообразно приводить соответствующие сведения применительно к конкретному региону (городу). </w:t>
      </w:r>
    </w:p>
    <w:p w:rsidR="00275A8E" w:rsidRPr="00F6637F" w:rsidRDefault="00275A8E" w:rsidP="00275A8E">
      <w:pPr>
        <w:spacing w:after="0" w:line="240" w:lineRule="auto"/>
        <w:ind w:firstLine="709"/>
        <w:jc w:val="both"/>
        <w:rPr>
          <w:rFonts w:ascii="Times New Roman" w:hAnsi="Times New Roman"/>
          <w:sz w:val="30"/>
          <w:szCs w:val="30"/>
        </w:rPr>
      </w:pPr>
      <w:r w:rsidRPr="00F6637F">
        <w:rPr>
          <w:rFonts w:ascii="Times New Roman" w:hAnsi="Times New Roman"/>
          <w:sz w:val="30"/>
          <w:szCs w:val="30"/>
        </w:rPr>
        <w:t xml:space="preserve">В соответствии с Планом мероприятий по обеспечению доступности дошкольного образования, утвержденным Заместителем Премьер-министра Республики Беларусь от 2 июля 2015 г. № 05/209-220 в 2019 году запланировано строительство </w:t>
      </w:r>
      <w:r w:rsidRPr="00F6637F">
        <w:rPr>
          <w:rFonts w:ascii="Times New Roman" w:hAnsi="Times New Roman"/>
          <w:b/>
          <w:sz w:val="30"/>
          <w:szCs w:val="30"/>
        </w:rPr>
        <w:t>10 детских садов на 1880 мест</w:t>
      </w:r>
      <w:r w:rsidRPr="00F6637F">
        <w:rPr>
          <w:rFonts w:ascii="Times New Roman" w:hAnsi="Times New Roman"/>
          <w:sz w:val="30"/>
          <w:szCs w:val="30"/>
        </w:rPr>
        <w:t xml:space="preserve">. На 20.09.2019 введено в эксплуатацию 7 </w:t>
      </w:r>
      <w:r w:rsidR="004C1E38" w:rsidRPr="00F6637F">
        <w:rPr>
          <w:rFonts w:ascii="Times New Roman" w:hAnsi="Times New Roman"/>
          <w:sz w:val="30"/>
          <w:szCs w:val="30"/>
        </w:rPr>
        <w:t xml:space="preserve">садов </w:t>
      </w:r>
      <w:r w:rsidRPr="00F6637F">
        <w:rPr>
          <w:rFonts w:ascii="Times New Roman" w:hAnsi="Times New Roman"/>
          <w:sz w:val="30"/>
          <w:szCs w:val="30"/>
        </w:rPr>
        <w:t>на 1435 мест</w:t>
      </w:r>
      <w:r w:rsidR="003934BA" w:rsidRPr="00F6637F">
        <w:rPr>
          <w:rFonts w:ascii="Times New Roman" w:hAnsi="Times New Roman"/>
          <w:sz w:val="30"/>
          <w:szCs w:val="30"/>
        </w:rPr>
        <w:t>.</w:t>
      </w:r>
    </w:p>
    <w:p w:rsidR="00275A8E" w:rsidRPr="00F6637F" w:rsidRDefault="00B636AC" w:rsidP="009B06A2">
      <w:pPr>
        <w:pStyle w:val="aa"/>
        <w:spacing w:after="0" w:line="240" w:lineRule="auto"/>
        <w:ind w:left="0" w:firstLine="709"/>
        <w:jc w:val="both"/>
        <w:rPr>
          <w:rFonts w:ascii="Times New Roman" w:hAnsi="Times New Roman"/>
          <w:sz w:val="30"/>
          <w:szCs w:val="30"/>
        </w:rPr>
      </w:pPr>
      <w:r w:rsidRPr="00F6637F">
        <w:rPr>
          <w:rFonts w:ascii="Times New Roman" w:hAnsi="Times New Roman"/>
          <w:sz w:val="30"/>
          <w:szCs w:val="30"/>
        </w:rPr>
        <w:t>В</w:t>
      </w:r>
      <w:r w:rsidR="00275A8E" w:rsidRPr="00F6637F">
        <w:rPr>
          <w:rFonts w:ascii="Times New Roman" w:hAnsi="Times New Roman"/>
          <w:sz w:val="30"/>
          <w:szCs w:val="30"/>
        </w:rPr>
        <w:t xml:space="preserve"> соответствии с указанным Планом предусмотрено размещение </w:t>
      </w:r>
      <w:r w:rsidR="004C1E38" w:rsidRPr="00F6637F">
        <w:rPr>
          <w:rFonts w:ascii="Times New Roman" w:hAnsi="Times New Roman"/>
          <w:sz w:val="30"/>
          <w:szCs w:val="30"/>
        </w:rPr>
        <w:br/>
      </w:r>
      <w:r w:rsidR="00275A8E" w:rsidRPr="00F6637F">
        <w:rPr>
          <w:rFonts w:ascii="Times New Roman" w:hAnsi="Times New Roman"/>
          <w:sz w:val="30"/>
          <w:szCs w:val="30"/>
        </w:rPr>
        <w:t>4</w:t>
      </w:r>
      <w:r w:rsidR="004C1E38" w:rsidRPr="00F6637F">
        <w:rPr>
          <w:rFonts w:ascii="Times New Roman" w:hAnsi="Times New Roman"/>
          <w:sz w:val="30"/>
          <w:szCs w:val="30"/>
        </w:rPr>
        <w:t xml:space="preserve">-х </w:t>
      </w:r>
      <w:r w:rsidR="00275A8E" w:rsidRPr="00F6637F">
        <w:rPr>
          <w:rFonts w:ascii="Times New Roman" w:hAnsi="Times New Roman"/>
          <w:sz w:val="30"/>
          <w:szCs w:val="30"/>
        </w:rPr>
        <w:t xml:space="preserve">детских садов </w:t>
      </w:r>
      <w:r w:rsidR="00F60F56" w:rsidRPr="00F6637F">
        <w:rPr>
          <w:rFonts w:ascii="Times New Roman" w:hAnsi="Times New Roman"/>
          <w:sz w:val="30"/>
          <w:szCs w:val="30"/>
        </w:rPr>
        <w:t>(</w:t>
      </w:r>
      <w:r w:rsidR="00275A8E" w:rsidRPr="00F6637F">
        <w:rPr>
          <w:rFonts w:ascii="Times New Roman" w:hAnsi="Times New Roman"/>
          <w:sz w:val="30"/>
          <w:szCs w:val="30"/>
        </w:rPr>
        <w:t>87 мест</w:t>
      </w:r>
      <w:r w:rsidR="00F60F56" w:rsidRPr="00F6637F">
        <w:rPr>
          <w:rFonts w:ascii="Times New Roman" w:hAnsi="Times New Roman"/>
          <w:sz w:val="30"/>
          <w:szCs w:val="30"/>
        </w:rPr>
        <w:t>)</w:t>
      </w:r>
      <w:r w:rsidR="00275A8E" w:rsidRPr="00F6637F">
        <w:rPr>
          <w:rFonts w:ascii="Times New Roman" w:hAnsi="Times New Roman"/>
          <w:sz w:val="30"/>
          <w:szCs w:val="30"/>
        </w:rPr>
        <w:t xml:space="preserve"> на первых этажах жилых зданий в микрорайонах-новостройках, создание 65 групп кратковременного пребывания </w:t>
      </w:r>
      <w:r w:rsidR="00F60F56" w:rsidRPr="00F6637F">
        <w:rPr>
          <w:rFonts w:ascii="Times New Roman" w:hAnsi="Times New Roman"/>
          <w:sz w:val="30"/>
          <w:szCs w:val="30"/>
        </w:rPr>
        <w:t>(</w:t>
      </w:r>
      <w:r w:rsidR="00275A8E" w:rsidRPr="00F6637F">
        <w:rPr>
          <w:rFonts w:ascii="Times New Roman" w:hAnsi="Times New Roman"/>
          <w:sz w:val="30"/>
          <w:szCs w:val="30"/>
        </w:rPr>
        <w:t>780 мест</w:t>
      </w:r>
      <w:r w:rsidR="00F60F56" w:rsidRPr="00F6637F">
        <w:rPr>
          <w:rFonts w:ascii="Times New Roman" w:hAnsi="Times New Roman"/>
          <w:sz w:val="30"/>
          <w:szCs w:val="30"/>
        </w:rPr>
        <w:t>)</w:t>
      </w:r>
      <w:r w:rsidR="00275A8E" w:rsidRPr="00F6637F">
        <w:rPr>
          <w:rFonts w:ascii="Times New Roman" w:hAnsi="Times New Roman"/>
          <w:sz w:val="30"/>
          <w:szCs w:val="30"/>
        </w:rPr>
        <w:t>, открытие 2 семейных детских садов, 2 детских садов частной формы собственности.</w:t>
      </w:r>
    </w:p>
    <w:p w:rsidR="00B636AC" w:rsidRPr="00F6637F" w:rsidRDefault="00B636AC" w:rsidP="00B636AC">
      <w:pPr>
        <w:pStyle w:val="aa"/>
        <w:spacing w:before="120" w:after="0" w:line="280" w:lineRule="exact"/>
        <w:ind w:left="0"/>
        <w:jc w:val="both"/>
        <w:rPr>
          <w:rFonts w:ascii="Times New Roman" w:hAnsi="Times New Roman"/>
          <w:b/>
          <w:i/>
          <w:sz w:val="28"/>
          <w:szCs w:val="28"/>
        </w:rPr>
      </w:pPr>
      <w:r w:rsidRPr="00F6637F">
        <w:rPr>
          <w:rFonts w:ascii="Times New Roman" w:hAnsi="Times New Roman"/>
          <w:b/>
          <w:i/>
          <w:sz w:val="28"/>
          <w:szCs w:val="28"/>
        </w:rPr>
        <w:t>Справочно.</w:t>
      </w:r>
    </w:p>
    <w:p w:rsidR="00275A8E" w:rsidRPr="00F6637F" w:rsidRDefault="00275A8E" w:rsidP="00B636AC">
      <w:pPr>
        <w:pStyle w:val="aa"/>
        <w:spacing w:after="0" w:line="280" w:lineRule="exact"/>
        <w:ind w:left="709" w:firstLine="709"/>
        <w:jc w:val="both"/>
        <w:rPr>
          <w:rFonts w:ascii="Times New Roman" w:hAnsi="Times New Roman"/>
          <w:i/>
          <w:sz w:val="28"/>
          <w:szCs w:val="28"/>
        </w:rPr>
      </w:pPr>
      <w:r w:rsidRPr="00F6637F">
        <w:rPr>
          <w:rFonts w:ascii="Times New Roman" w:hAnsi="Times New Roman"/>
          <w:i/>
          <w:sz w:val="28"/>
          <w:szCs w:val="28"/>
        </w:rPr>
        <w:t>В связи с вводом дополнительного количества детских садов увеличился охват детей учреж</w:t>
      </w:r>
      <w:r w:rsidR="00B636AC" w:rsidRPr="00F6637F">
        <w:rPr>
          <w:rFonts w:ascii="Times New Roman" w:hAnsi="Times New Roman"/>
          <w:i/>
          <w:sz w:val="28"/>
          <w:szCs w:val="28"/>
        </w:rPr>
        <w:t>дениями дошкольного образования:</w:t>
      </w:r>
      <w:r w:rsidRPr="00F6637F">
        <w:rPr>
          <w:rFonts w:ascii="Times New Roman" w:hAnsi="Times New Roman"/>
          <w:i/>
          <w:sz w:val="28"/>
          <w:szCs w:val="28"/>
        </w:rPr>
        <w:t xml:space="preserve"> детей от 1 года до 3 лет – 44,6 %; от 1 года до 6 лет – 79,5 %; от 3 лет до 6 лет – 96,5 %.</w:t>
      </w:r>
    </w:p>
    <w:p w:rsidR="00275A8E" w:rsidRPr="00F6637F" w:rsidRDefault="00275A8E" w:rsidP="00B636AC">
      <w:pPr>
        <w:pStyle w:val="aa"/>
        <w:spacing w:line="280" w:lineRule="exact"/>
        <w:ind w:left="709" w:firstLine="709"/>
        <w:jc w:val="both"/>
        <w:rPr>
          <w:rFonts w:ascii="Times New Roman" w:hAnsi="Times New Roman"/>
          <w:sz w:val="30"/>
          <w:szCs w:val="30"/>
        </w:rPr>
      </w:pPr>
      <w:r w:rsidRPr="00F6637F">
        <w:rPr>
          <w:rFonts w:ascii="Times New Roman" w:hAnsi="Times New Roman"/>
          <w:i/>
          <w:sz w:val="28"/>
          <w:szCs w:val="28"/>
        </w:rPr>
        <w:t xml:space="preserve">В сравнении с прошлым годом количество воспитанников детских садов увеличилось на 1.5 тыс. </w:t>
      </w:r>
    </w:p>
    <w:p w:rsidR="00151DDE" w:rsidRPr="00F6637F" w:rsidRDefault="00275A8E" w:rsidP="00757917">
      <w:pPr>
        <w:pStyle w:val="aa"/>
        <w:spacing w:after="0" w:line="228" w:lineRule="auto"/>
        <w:ind w:left="0" w:firstLine="709"/>
        <w:jc w:val="both"/>
        <w:rPr>
          <w:rFonts w:ascii="Times New Roman" w:hAnsi="Times New Roman"/>
          <w:sz w:val="30"/>
          <w:szCs w:val="30"/>
        </w:rPr>
      </w:pPr>
      <w:r w:rsidRPr="00F6637F">
        <w:rPr>
          <w:rFonts w:ascii="Times New Roman" w:hAnsi="Times New Roman"/>
          <w:sz w:val="30"/>
          <w:szCs w:val="30"/>
        </w:rPr>
        <w:t xml:space="preserve">В 2019 году вводятся в строй </w:t>
      </w:r>
      <w:r w:rsidRPr="00F6637F">
        <w:rPr>
          <w:rFonts w:ascii="Times New Roman" w:hAnsi="Times New Roman"/>
          <w:b/>
          <w:sz w:val="30"/>
          <w:szCs w:val="30"/>
        </w:rPr>
        <w:t>8 школ-новостроек</w:t>
      </w:r>
      <w:r w:rsidRPr="00F6637F">
        <w:rPr>
          <w:rFonts w:ascii="Times New Roman" w:hAnsi="Times New Roman"/>
          <w:b/>
          <w:i/>
          <w:sz w:val="30"/>
          <w:szCs w:val="30"/>
        </w:rPr>
        <w:t xml:space="preserve"> </w:t>
      </w:r>
      <w:r w:rsidRPr="00F6637F">
        <w:rPr>
          <w:rFonts w:ascii="Times New Roman" w:hAnsi="Times New Roman"/>
          <w:b/>
          <w:sz w:val="30"/>
          <w:szCs w:val="30"/>
        </w:rPr>
        <w:t>на 7288</w:t>
      </w:r>
      <w:r w:rsidR="005529E3" w:rsidRPr="00F6637F">
        <w:rPr>
          <w:rFonts w:ascii="Times New Roman" w:hAnsi="Times New Roman"/>
          <w:b/>
          <w:sz w:val="30"/>
          <w:szCs w:val="30"/>
          <w:lang w:val="en-US"/>
        </w:rPr>
        <w:t> </w:t>
      </w:r>
      <w:r w:rsidRPr="00F6637F">
        <w:rPr>
          <w:rFonts w:ascii="Times New Roman" w:hAnsi="Times New Roman"/>
          <w:b/>
          <w:sz w:val="30"/>
          <w:szCs w:val="30"/>
        </w:rPr>
        <w:t>посадочных мест</w:t>
      </w:r>
      <w:r w:rsidR="00151DDE" w:rsidRPr="00F6637F">
        <w:rPr>
          <w:rFonts w:ascii="Times New Roman" w:hAnsi="Times New Roman"/>
          <w:sz w:val="30"/>
          <w:szCs w:val="30"/>
        </w:rPr>
        <w:t>.</w:t>
      </w:r>
      <w:r w:rsidR="00465AEB" w:rsidRPr="00F6637F">
        <w:rPr>
          <w:rFonts w:ascii="Times New Roman" w:hAnsi="Times New Roman"/>
          <w:sz w:val="30"/>
          <w:szCs w:val="30"/>
        </w:rPr>
        <w:t xml:space="preserve"> </w:t>
      </w:r>
    </w:p>
    <w:p w:rsidR="00275A8E" w:rsidRPr="00F6637F" w:rsidRDefault="00275A8E" w:rsidP="00757917">
      <w:pPr>
        <w:spacing w:after="0" w:line="228" w:lineRule="auto"/>
        <w:ind w:firstLine="709"/>
        <w:jc w:val="both"/>
        <w:rPr>
          <w:rFonts w:ascii="Times New Roman" w:hAnsi="Times New Roman"/>
          <w:sz w:val="30"/>
          <w:szCs w:val="30"/>
        </w:rPr>
      </w:pPr>
      <w:r w:rsidRPr="00F6637F">
        <w:rPr>
          <w:rFonts w:ascii="Times New Roman" w:hAnsi="Times New Roman"/>
          <w:sz w:val="30"/>
          <w:szCs w:val="30"/>
        </w:rPr>
        <w:t>Проведена работа по укреплению материально-технической базы</w:t>
      </w:r>
      <w:r w:rsidRPr="00F6637F">
        <w:rPr>
          <w:rFonts w:ascii="Times New Roman" w:hAnsi="Times New Roman"/>
          <w:i/>
          <w:sz w:val="30"/>
          <w:szCs w:val="30"/>
        </w:rPr>
        <w:t xml:space="preserve"> </w:t>
      </w:r>
      <w:r w:rsidRPr="00F6637F">
        <w:rPr>
          <w:rFonts w:ascii="Times New Roman" w:hAnsi="Times New Roman"/>
          <w:sz w:val="30"/>
          <w:szCs w:val="30"/>
        </w:rPr>
        <w:t>объектов общественного питания учреждений образования</w:t>
      </w:r>
      <w:r w:rsidR="008A2332" w:rsidRPr="00F6637F">
        <w:rPr>
          <w:rFonts w:ascii="Times New Roman" w:hAnsi="Times New Roman"/>
          <w:i/>
          <w:sz w:val="30"/>
          <w:szCs w:val="30"/>
        </w:rPr>
        <w:t xml:space="preserve"> (израсходовано более 8 млн. руб</w:t>
      </w:r>
      <w:r w:rsidR="007373B9" w:rsidRPr="00F6637F">
        <w:rPr>
          <w:rFonts w:ascii="Times New Roman" w:hAnsi="Times New Roman"/>
          <w:i/>
          <w:sz w:val="30"/>
          <w:szCs w:val="30"/>
        </w:rPr>
        <w:t>.</w:t>
      </w:r>
      <w:r w:rsidR="008A2332" w:rsidRPr="00F6637F">
        <w:rPr>
          <w:rFonts w:ascii="Times New Roman" w:hAnsi="Times New Roman"/>
          <w:i/>
          <w:sz w:val="30"/>
          <w:szCs w:val="30"/>
        </w:rPr>
        <w:t>)</w:t>
      </w:r>
      <w:r w:rsidRPr="00F6637F">
        <w:rPr>
          <w:rFonts w:ascii="Times New Roman" w:hAnsi="Times New Roman"/>
          <w:sz w:val="30"/>
          <w:szCs w:val="30"/>
        </w:rPr>
        <w:t>.</w:t>
      </w:r>
    </w:p>
    <w:p w:rsidR="00275A8E" w:rsidRPr="00F6637F" w:rsidRDefault="00275A8E" w:rsidP="00757917">
      <w:pPr>
        <w:pStyle w:val="a3"/>
        <w:spacing w:after="0" w:line="228" w:lineRule="auto"/>
        <w:ind w:left="0" w:firstLine="709"/>
        <w:jc w:val="both"/>
        <w:rPr>
          <w:rFonts w:ascii="Times New Roman" w:hAnsi="Times New Roman"/>
          <w:sz w:val="30"/>
          <w:szCs w:val="30"/>
        </w:rPr>
      </w:pPr>
      <w:r w:rsidRPr="00F6637F">
        <w:rPr>
          <w:rFonts w:ascii="Times New Roman" w:hAnsi="Times New Roman"/>
          <w:sz w:val="30"/>
          <w:szCs w:val="30"/>
        </w:rPr>
        <w:t xml:space="preserve">В комплексе «Студенческая деревня» введены в эксплуатацию </w:t>
      </w:r>
      <w:r w:rsidR="008A2332" w:rsidRPr="00F6637F">
        <w:rPr>
          <w:rFonts w:ascii="Times New Roman" w:hAnsi="Times New Roman"/>
          <w:sz w:val="30"/>
          <w:szCs w:val="30"/>
        </w:rPr>
        <w:t>2</w:t>
      </w:r>
      <w:r w:rsidR="008B7BDF" w:rsidRPr="00F6637F">
        <w:rPr>
          <w:rFonts w:ascii="Times New Roman" w:hAnsi="Times New Roman"/>
          <w:sz w:val="30"/>
          <w:szCs w:val="30"/>
        </w:rPr>
        <w:t> </w:t>
      </w:r>
      <w:r w:rsidRPr="00F6637F">
        <w:rPr>
          <w:rFonts w:ascii="Times New Roman" w:hAnsi="Times New Roman"/>
          <w:sz w:val="30"/>
          <w:szCs w:val="30"/>
        </w:rPr>
        <w:t xml:space="preserve">общежитие </w:t>
      </w:r>
      <w:r w:rsidR="008A2332" w:rsidRPr="00F6637F">
        <w:rPr>
          <w:rFonts w:ascii="Times New Roman" w:hAnsi="Times New Roman"/>
          <w:sz w:val="30"/>
          <w:szCs w:val="30"/>
        </w:rPr>
        <w:t xml:space="preserve">на </w:t>
      </w:r>
      <w:r w:rsidRPr="00F6637F">
        <w:rPr>
          <w:rFonts w:ascii="Times New Roman" w:hAnsi="Times New Roman"/>
          <w:sz w:val="30"/>
          <w:szCs w:val="30"/>
        </w:rPr>
        <w:t xml:space="preserve">1800 </w:t>
      </w:r>
      <w:r w:rsidR="008A2332" w:rsidRPr="00F6637F">
        <w:rPr>
          <w:rFonts w:ascii="Times New Roman" w:hAnsi="Times New Roman"/>
          <w:sz w:val="30"/>
          <w:szCs w:val="30"/>
        </w:rPr>
        <w:t xml:space="preserve">и 1038 </w:t>
      </w:r>
      <w:r w:rsidRPr="00F6637F">
        <w:rPr>
          <w:rFonts w:ascii="Times New Roman" w:hAnsi="Times New Roman"/>
          <w:sz w:val="30"/>
          <w:szCs w:val="30"/>
        </w:rPr>
        <w:t>мест</w:t>
      </w:r>
      <w:r w:rsidR="00504F35" w:rsidRPr="00F6637F">
        <w:rPr>
          <w:rFonts w:ascii="Times New Roman" w:hAnsi="Times New Roman"/>
          <w:sz w:val="30"/>
          <w:szCs w:val="30"/>
        </w:rPr>
        <w:t>, построена поликлиника на обслуживание 15000 пациентов</w:t>
      </w:r>
      <w:r w:rsidRPr="00F6637F">
        <w:rPr>
          <w:rFonts w:ascii="Times New Roman" w:hAnsi="Times New Roman"/>
          <w:sz w:val="30"/>
          <w:szCs w:val="30"/>
        </w:rPr>
        <w:t>. С 01.09.2019 г в деревне проживают более 10 тыс. студентов.</w:t>
      </w:r>
    </w:p>
    <w:p w:rsidR="00275A8E" w:rsidRPr="00F6637F" w:rsidRDefault="00275A8E" w:rsidP="00757917">
      <w:pPr>
        <w:spacing w:after="0" w:line="228" w:lineRule="auto"/>
        <w:ind w:firstLine="709"/>
        <w:jc w:val="both"/>
        <w:rPr>
          <w:rFonts w:ascii="Times New Roman" w:hAnsi="Times New Roman"/>
          <w:sz w:val="30"/>
          <w:szCs w:val="30"/>
        </w:rPr>
      </w:pPr>
      <w:r w:rsidRPr="00F6637F">
        <w:rPr>
          <w:rFonts w:ascii="Times New Roman" w:hAnsi="Times New Roman"/>
          <w:sz w:val="30"/>
          <w:szCs w:val="30"/>
        </w:rPr>
        <w:t xml:space="preserve">В </w:t>
      </w:r>
      <w:r w:rsidR="0091433E" w:rsidRPr="00F6637F">
        <w:rPr>
          <w:rFonts w:ascii="Times New Roman" w:hAnsi="Times New Roman"/>
          <w:sz w:val="30"/>
          <w:szCs w:val="30"/>
        </w:rPr>
        <w:t>текущем году</w:t>
      </w:r>
      <w:r w:rsidRPr="00F6637F">
        <w:rPr>
          <w:rFonts w:ascii="Times New Roman" w:hAnsi="Times New Roman"/>
          <w:sz w:val="30"/>
          <w:szCs w:val="30"/>
        </w:rPr>
        <w:t xml:space="preserve"> вводится в эксплуатацию общежитие Гродненского государственного медицинского университета.</w:t>
      </w:r>
    </w:p>
    <w:p w:rsidR="00F60F56" w:rsidRPr="00F6637F" w:rsidRDefault="00F60F56" w:rsidP="0091433E">
      <w:pPr>
        <w:spacing w:before="120" w:after="0" w:line="280" w:lineRule="exact"/>
        <w:jc w:val="both"/>
        <w:rPr>
          <w:rFonts w:ascii="Times New Roman" w:hAnsi="Times New Roman"/>
          <w:b/>
          <w:i/>
          <w:sz w:val="28"/>
          <w:szCs w:val="28"/>
        </w:rPr>
      </w:pPr>
      <w:r w:rsidRPr="00F6637F">
        <w:rPr>
          <w:rFonts w:ascii="Times New Roman" w:hAnsi="Times New Roman"/>
          <w:b/>
          <w:i/>
          <w:sz w:val="28"/>
          <w:szCs w:val="28"/>
        </w:rPr>
        <w:t>Справочно.</w:t>
      </w:r>
    </w:p>
    <w:p w:rsidR="00275A8E" w:rsidRPr="00F6637F" w:rsidRDefault="00275A8E" w:rsidP="0091433E">
      <w:pPr>
        <w:spacing w:after="120" w:line="280" w:lineRule="exact"/>
        <w:ind w:left="709" w:firstLine="709"/>
        <w:jc w:val="both"/>
        <w:rPr>
          <w:rFonts w:ascii="Times New Roman" w:hAnsi="Times New Roman"/>
          <w:i/>
          <w:sz w:val="28"/>
          <w:szCs w:val="28"/>
        </w:rPr>
      </w:pPr>
      <w:r w:rsidRPr="00F6637F">
        <w:rPr>
          <w:rFonts w:ascii="Times New Roman" w:hAnsi="Times New Roman"/>
          <w:i/>
          <w:sz w:val="28"/>
          <w:szCs w:val="28"/>
        </w:rPr>
        <w:t xml:space="preserve">Обеспеченность обучающихся местами в общежитиях по республике составляет: в вузах – 84,7%, колледжах – 96,6%, в профессиональных лицеях – 98,5%. </w:t>
      </w:r>
    </w:p>
    <w:p w:rsidR="00275A8E" w:rsidRPr="00F6637F" w:rsidRDefault="00275A8E" w:rsidP="00757917">
      <w:pPr>
        <w:tabs>
          <w:tab w:val="left" w:pos="720"/>
        </w:tabs>
        <w:spacing w:after="0" w:line="228" w:lineRule="auto"/>
        <w:ind w:firstLine="709"/>
        <w:jc w:val="both"/>
        <w:rPr>
          <w:rFonts w:ascii="Times New Roman" w:hAnsi="Times New Roman"/>
          <w:sz w:val="30"/>
          <w:szCs w:val="30"/>
          <w:shd w:val="clear" w:color="auto" w:fill="FFFFFF" w:themeFill="background1"/>
        </w:rPr>
      </w:pPr>
      <w:r w:rsidRPr="00F6637F">
        <w:rPr>
          <w:rFonts w:ascii="Times New Roman" w:hAnsi="Times New Roman"/>
          <w:sz w:val="30"/>
          <w:szCs w:val="30"/>
        </w:rPr>
        <w:t xml:space="preserve">В целях совершенствования системы </w:t>
      </w:r>
      <w:r w:rsidRPr="00F6637F">
        <w:rPr>
          <w:rFonts w:ascii="Times New Roman" w:hAnsi="Times New Roman"/>
          <w:b/>
          <w:sz w:val="30"/>
          <w:szCs w:val="30"/>
        </w:rPr>
        <w:t>выявления и поддержки одаренных учащихся</w:t>
      </w:r>
      <w:r w:rsidRPr="00F6637F">
        <w:rPr>
          <w:rFonts w:ascii="Times New Roman" w:hAnsi="Times New Roman"/>
          <w:sz w:val="30"/>
          <w:szCs w:val="30"/>
        </w:rPr>
        <w:t xml:space="preserve">, развития у них интереса к научной, научно-технической и инновационной деятельности, стремления к личностным научным достижениям в Республике Беларусь создана </w:t>
      </w:r>
      <w:r w:rsidRPr="00F6637F">
        <w:rPr>
          <w:rFonts w:ascii="Times New Roman" w:hAnsi="Times New Roman"/>
          <w:b/>
          <w:sz w:val="30"/>
          <w:szCs w:val="30"/>
        </w:rPr>
        <w:t>сеть учреждений дополнительного образования детей и молодежи</w:t>
      </w:r>
      <w:r w:rsidRPr="00F6637F">
        <w:rPr>
          <w:rFonts w:ascii="Times New Roman" w:hAnsi="Times New Roman"/>
          <w:sz w:val="30"/>
          <w:szCs w:val="30"/>
        </w:rPr>
        <w:t xml:space="preserve"> (Центры инновационного и технического творчества), ведется профессиональная </w:t>
      </w:r>
      <w:r w:rsidRPr="00F6637F">
        <w:rPr>
          <w:rFonts w:ascii="Times New Roman" w:hAnsi="Times New Roman"/>
          <w:sz w:val="30"/>
          <w:szCs w:val="30"/>
        </w:rPr>
        <w:lastRenderedPageBreak/>
        <w:t xml:space="preserve">ориентация и допрофессиональная подготовка школьников. </w:t>
      </w:r>
      <w:r w:rsidR="00757917" w:rsidRPr="00F6637F">
        <w:rPr>
          <w:rFonts w:ascii="Times New Roman" w:hAnsi="Times New Roman"/>
          <w:sz w:val="30"/>
          <w:szCs w:val="30"/>
        </w:rPr>
        <w:t>К</w:t>
      </w:r>
      <w:r w:rsidR="00757917" w:rsidRPr="00F6637F">
        <w:rPr>
          <w:rFonts w:ascii="Times New Roman" w:hAnsi="Times New Roman"/>
          <w:color w:val="000000"/>
          <w:sz w:val="30"/>
          <w:szCs w:val="30"/>
          <w:shd w:val="clear" w:color="auto" w:fill="FFFFFF"/>
        </w:rPr>
        <w:t xml:space="preserve"> 1 января 2021 года в Минске будет с</w:t>
      </w:r>
      <w:r w:rsidR="00757917" w:rsidRPr="00F6637F">
        <w:rPr>
          <w:rFonts w:ascii="Times New Roman" w:hAnsi="Times New Roman"/>
          <w:sz w:val="30"/>
          <w:szCs w:val="30"/>
          <w:shd w:val="clear" w:color="auto" w:fill="FFFFFF" w:themeFill="background1"/>
        </w:rPr>
        <w:t>оздан</w:t>
      </w:r>
      <w:r w:rsidRPr="00F6637F">
        <w:rPr>
          <w:rFonts w:ascii="Times New Roman" w:hAnsi="Times New Roman"/>
          <w:sz w:val="30"/>
          <w:szCs w:val="30"/>
          <w:shd w:val="clear" w:color="auto" w:fill="FFFFFF" w:themeFill="background1"/>
        </w:rPr>
        <w:t xml:space="preserve"> </w:t>
      </w:r>
      <w:r w:rsidRPr="00F6637F">
        <w:rPr>
          <w:rFonts w:ascii="Times New Roman" w:hAnsi="Times New Roman"/>
          <w:b/>
          <w:sz w:val="30"/>
          <w:szCs w:val="30"/>
          <w:shd w:val="clear" w:color="auto" w:fill="FFFFFF" w:themeFill="background1"/>
        </w:rPr>
        <w:t>Национальный детский технопарк</w:t>
      </w:r>
      <w:r w:rsidR="00757917" w:rsidRPr="00F6637F">
        <w:rPr>
          <w:rFonts w:ascii="Times New Roman" w:hAnsi="Times New Roman"/>
          <w:sz w:val="30"/>
          <w:szCs w:val="30"/>
          <w:shd w:val="clear" w:color="auto" w:fill="FFFFFF" w:themeFill="background1"/>
        </w:rPr>
        <w:t>,</w:t>
      </w:r>
      <w:r w:rsidR="00757917" w:rsidRPr="00F6637F">
        <w:rPr>
          <w:rFonts w:ascii="Times New Roman" w:hAnsi="Times New Roman"/>
          <w:i/>
          <w:sz w:val="30"/>
          <w:szCs w:val="30"/>
          <w:shd w:val="clear" w:color="auto" w:fill="FFFFFF" w:themeFill="background1"/>
        </w:rPr>
        <w:t xml:space="preserve"> </w:t>
      </w:r>
      <w:r w:rsidR="00757917" w:rsidRPr="00F6637F">
        <w:rPr>
          <w:rFonts w:ascii="Times New Roman" w:hAnsi="Times New Roman"/>
          <w:sz w:val="30"/>
          <w:szCs w:val="30"/>
          <w:shd w:val="clear" w:color="auto" w:fill="FFFFFF" w:themeFill="background1"/>
        </w:rPr>
        <w:t>где</w:t>
      </w:r>
      <w:r w:rsidRPr="00F6637F">
        <w:rPr>
          <w:rFonts w:ascii="Times New Roman" w:hAnsi="Times New Roman"/>
          <w:sz w:val="30"/>
          <w:szCs w:val="30"/>
          <w:shd w:val="clear" w:color="auto" w:fill="FFFFFF" w:themeFill="background1"/>
        </w:rPr>
        <w:t xml:space="preserve"> ежегодно будут обучаться около 2000 человек в условиях специально созданных для учебы, научно-технического творчества и последующего дистанционного сопровождения талантливого ребенка. </w:t>
      </w:r>
    </w:p>
    <w:p w:rsidR="00275A8E" w:rsidRPr="00F6637F" w:rsidRDefault="00275A8E" w:rsidP="00757917">
      <w:pPr>
        <w:pStyle w:val="aa"/>
        <w:spacing w:after="0" w:line="228" w:lineRule="auto"/>
        <w:ind w:left="0" w:firstLine="709"/>
        <w:jc w:val="both"/>
        <w:rPr>
          <w:rFonts w:ascii="Times New Roman" w:hAnsi="Times New Roman"/>
          <w:sz w:val="30"/>
          <w:szCs w:val="30"/>
        </w:rPr>
      </w:pPr>
      <w:r w:rsidRPr="00F6637F">
        <w:rPr>
          <w:rFonts w:ascii="Times New Roman" w:hAnsi="Times New Roman"/>
          <w:sz w:val="30"/>
          <w:szCs w:val="30"/>
        </w:rPr>
        <w:t xml:space="preserve">Создан </w:t>
      </w:r>
      <w:r w:rsidRPr="00F6637F">
        <w:rPr>
          <w:rFonts w:ascii="Times New Roman" w:hAnsi="Times New Roman"/>
          <w:b/>
          <w:sz w:val="30"/>
          <w:szCs w:val="30"/>
        </w:rPr>
        <w:t>Республиканский центр психологической помощи</w:t>
      </w:r>
      <w:r w:rsidRPr="00F6637F">
        <w:rPr>
          <w:rFonts w:ascii="Times New Roman" w:hAnsi="Times New Roman"/>
          <w:sz w:val="30"/>
          <w:szCs w:val="30"/>
        </w:rPr>
        <w:t xml:space="preserve"> на базе Института психологии </w:t>
      </w:r>
      <w:r w:rsidR="00D91769" w:rsidRPr="00F6637F">
        <w:rPr>
          <w:rFonts w:ascii="Times New Roman" w:hAnsi="Times New Roman"/>
          <w:sz w:val="30"/>
          <w:szCs w:val="30"/>
        </w:rPr>
        <w:t>УО</w:t>
      </w:r>
      <w:r w:rsidRPr="00F6637F">
        <w:rPr>
          <w:rFonts w:ascii="Times New Roman" w:hAnsi="Times New Roman"/>
          <w:sz w:val="30"/>
          <w:szCs w:val="30"/>
        </w:rPr>
        <w:t xml:space="preserve"> </w:t>
      </w:r>
      <w:r w:rsidR="00D91769" w:rsidRPr="00F6637F">
        <w:rPr>
          <w:rFonts w:ascii="Times New Roman" w:hAnsi="Times New Roman"/>
          <w:sz w:val="30"/>
          <w:szCs w:val="30"/>
        </w:rPr>
        <w:t>«</w:t>
      </w:r>
      <w:r w:rsidRPr="00F6637F">
        <w:rPr>
          <w:rFonts w:ascii="Times New Roman" w:hAnsi="Times New Roman"/>
          <w:sz w:val="30"/>
          <w:szCs w:val="30"/>
        </w:rPr>
        <w:t>Белорусский государственный педагогический университет имени Максима Танка</w:t>
      </w:r>
      <w:r w:rsidR="00D91769" w:rsidRPr="00F6637F">
        <w:rPr>
          <w:rFonts w:ascii="Times New Roman" w:hAnsi="Times New Roman"/>
          <w:sz w:val="30"/>
          <w:szCs w:val="30"/>
        </w:rPr>
        <w:t>»</w:t>
      </w:r>
      <w:r w:rsidRPr="00F6637F">
        <w:rPr>
          <w:rFonts w:ascii="Times New Roman" w:hAnsi="Times New Roman"/>
          <w:sz w:val="30"/>
          <w:szCs w:val="30"/>
        </w:rPr>
        <w:t>, который с сентября 2019</w:t>
      </w:r>
      <w:r w:rsidR="00D91769" w:rsidRPr="00F6637F">
        <w:rPr>
          <w:rFonts w:ascii="Times New Roman" w:hAnsi="Times New Roman"/>
          <w:sz w:val="30"/>
          <w:szCs w:val="30"/>
        </w:rPr>
        <w:t> </w:t>
      </w:r>
      <w:r w:rsidRPr="00F6637F">
        <w:rPr>
          <w:rFonts w:ascii="Times New Roman" w:hAnsi="Times New Roman"/>
          <w:sz w:val="30"/>
          <w:szCs w:val="30"/>
        </w:rPr>
        <w:t>г</w:t>
      </w:r>
      <w:r w:rsidR="00D91769" w:rsidRPr="00F6637F">
        <w:rPr>
          <w:rFonts w:ascii="Times New Roman" w:hAnsi="Times New Roman"/>
          <w:sz w:val="30"/>
          <w:szCs w:val="30"/>
        </w:rPr>
        <w:t>.</w:t>
      </w:r>
      <w:r w:rsidRPr="00F6637F">
        <w:rPr>
          <w:rFonts w:ascii="Times New Roman" w:hAnsi="Times New Roman"/>
          <w:sz w:val="30"/>
          <w:szCs w:val="30"/>
        </w:rPr>
        <w:t xml:space="preserve"> начал работу по оказанию практической психологической помощи несовершеннолетним, их законным представителям, педагогическим работникам системы образования.</w:t>
      </w:r>
    </w:p>
    <w:p w:rsidR="00275A8E" w:rsidRPr="00F6637F" w:rsidRDefault="00E303A9" w:rsidP="00A839D4">
      <w:pPr>
        <w:spacing w:before="120" w:after="0" w:line="230" w:lineRule="auto"/>
        <w:ind w:firstLine="709"/>
        <w:jc w:val="both"/>
        <w:rPr>
          <w:rFonts w:ascii="Times New Roman" w:hAnsi="Times New Roman"/>
          <w:b/>
          <w:kern w:val="30"/>
          <w:sz w:val="30"/>
          <w:szCs w:val="30"/>
        </w:rPr>
      </w:pPr>
      <w:r w:rsidRPr="00F6637F">
        <w:rPr>
          <w:rFonts w:ascii="Times New Roman" w:hAnsi="Times New Roman"/>
          <w:b/>
          <w:kern w:val="30"/>
          <w:sz w:val="30"/>
          <w:szCs w:val="30"/>
        </w:rPr>
        <w:t>Влияние совершенствования инфраструктуры на качество образования</w:t>
      </w:r>
    </w:p>
    <w:p w:rsidR="00E303A9" w:rsidRPr="00F6637F" w:rsidRDefault="00E303A9" w:rsidP="00A839D4">
      <w:pPr>
        <w:pStyle w:val="aa"/>
        <w:spacing w:after="0" w:line="230" w:lineRule="auto"/>
        <w:ind w:left="0" w:firstLine="709"/>
        <w:jc w:val="both"/>
        <w:rPr>
          <w:rFonts w:ascii="Times New Roman" w:hAnsi="Times New Roman"/>
          <w:sz w:val="30"/>
          <w:szCs w:val="30"/>
        </w:rPr>
      </w:pPr>
      <w:r w:rsidRPr="00F6637F">
        <w:rPr>
          <w:rFonts w:ascii="Times New Roman" w:hAnsi="Times New Roman"/>
          <w:sz w:val="30"/>
          <w:szCs w:val="30"/>
        </w:rPr>
        <w:t xml:space="preserve">Стабильное финансирование отрасли, последовательное укрепление ее кадрового потенциала и материальной базы позволяют Республике Беларусь по показателям в сфере образования занимать устойчивые позиции в группе наиболее развитых стран мира. </w:t>
      </w:r>
    </w:p>
    <w:p w:rsidR="002B129C" w:rsidRPr="00F6637F" w:rsidRDefault="00E303A9" w:rsidP="00A839D4">
      <w:pPr>
        <w:pStyle w:val="aa"/>
        <w:spacing w:after="0" w:line="230" w:lineRule="auto"/>
        <w:ind w:left="0" w:firstLine="709"/>
        <w:jc w:val="both"/>
        <w:rPr>
          <w:rFonts w:ascii="Times New Roman" w:hAnsi="Times New Roman"/>
          <w:sz w:val="30"/>
          <w:szCs w:val="30"/>
        </w:rPr>
      </w:pPr>
      <w:r w:rsidRPr="00F6637F">
        <w:rPr>
          <w:rFonts w:ascii="Times New Roman" w:hAnsi="Times New Roman"/>
          <w:sz w:val="30"/>
          <w:szCs w:val="30"/>
        </w:rPr>
        <w:t xml:space="preserve">По </w:t>
      </w:r>
      <w:r w:rsidRPr="00F6637F">
        <w:rPr>
          <w:rFonts w:ascii="Times New Roman" w:hAnsi="Times New Roman"/>
          <w:b/>
          <w:sz w:val="30"/>
          <w:szCs w:val="30"/>
        </w:rPr>
        <w:t>индексу человеческого развития</w:t>
      </w:r>
      <w:r w:rsidRPr="00F6637F">
        <w:rPr>
          <w:rFonts w:ascii="Times New Roman" w:hAnsi="Times New Roman"/>
          <w:sz w:val="30"/>
          <w:szCs w:val="30"/>
        </w:rPr>
        <w:t xml:space="preserve"> </w:t>
      </w:r>
      <w:r w:rsidRPr="00F6637F">
        <w:rPr>
          <w:rFonts w:ascii="Times New Roman" w:hAnsi="Times New Roman"/>
          <w:b/>
          <w:sz w:val="30"/>
          <w:szCs w:val="30"/>
        </w:rPr>
        <w:t>по показателям в сфере образования Республика Беларусь входит в группу 30 наиболее развитых стран мира</w:t>
      </w:r>
      <w:r w:rsidR="002B129C" w:rsidRPr="00F6637F">
        <w:rPr>
          <w:rFonts w:ascii="Times New Roman" w:hAnsi="Times New Roman"/>
          <w:sz w:val="30"/>
          <w:szCs w:val="30"/>
        </w:rPr>
        <w:t>.</w:t>
      </w:r>
    </w:p>
    <w:p w:rsidR="00E303A9" w:rsidRPr="00F6637F" w:rsidRDefault="00E303A9" w:rsidP="00A839D4">
      <w:pPr>
        <w:pStyle w:val="aa"/>
        <w:spacing w:after="0" w:line="230" w:lineRule="auto"/>
        <w:ind w:left="0" w:firstLine="709"/>
        <w:jc w:val="both"/>
        <w:rPr>
          <w:rFonts w:ascii="Times New Roman" w:hAnsi="Times New Roman"/>
          <w:sz w:val="30"/>
          <w:szCs w:val="30"/>
        </w:rPr>
      </w:pPr>
      <w:r w:rsidRPr="00F6637F">
        <w:rPr>
          <w:rFonts w:ascii="Times New Roman" w:hAnsi="Times New Roman"/>
          <w:b/>
          <w:sz w:val="30"/>
          <w:szCs w:val="30"/>
        </w:rPr>
        <w:t xml:space="preserve">По показателю </w:t>
      </w:r>
      <w:r w:rsidR="002B129C" w:rsidRPr="00F6637F">
        <w:rPr>
          <w:rFonts w:ascii="Times New Roman" w:hAnsi="Times New Roman"/>
          <w:b/>
          <w:sz w:val="30"/>
          <w:szCs w:val="30"/>
        </w:rPr>
        <w:t>«</w:t>
      </w:r>
      <w:r w:rsidRPr="00F6637F">
        <w:rPr>
          <w:rFonts w:ascii="Times New Roman" w:hAnsi="Times New Roman"/>
          <w:b/>
          <w:sz w:val="30"/>
          <w:szCs w:val="30"/>
        </w:rPr>
        <w:t>Ожидаемая продолжительность обучения</w:t>
      </w:r>
      <w:r w:rsidR="002B129C" w:rsidRPr="00F6637F">
        <w:rPr>
          <w:rFonts w:ascii="Times New Roman" w:hAnsi="Times New Roman"/>
          <w:b/>
          <w:sz w:val="30"/>
          <w:szCs w:val="30"/>
        </w:rPr>
        <w:t>»</w:t>
      </w:r>
      <w:r w:rsidRPr="00F6637F">
        <w:rPr>
          <w:rFonts w:ascii="Times New Roman" w:hAnsi="Times New Roman"/>
          <w:sz w:val="30"/>
          <w:szCs w:val="30"/>
        </w:rPr>
        <w:t xml:space="preserve"> Беларусь имеет значение 15,5 года и </w:t>
      </w:r>
      <w:r w:rsidRPr="00F6637F">
        <w:rPr>
          <w:rFonts w:ascii="Times New Roman" w:hAnsi="Times New Roman"/>
          <w:b/>
          <w:sz w:val="30"/>
          <w:szCs w:val="30"/>
        </w:rPr>
        <w:t>занимает 29 место среди 189 стран</w:t>
      </w:r>
      <w:r w:rsidRPr="00F6637F">
        <w:rPr>
          <w:rFonts w:ascii="Times New Roman" w:hAnsi="Times New Roman"/>
          <w:sz w:val="30"/>
          <w:szCs w:val="30"/>
        </w:rPr>
        <w:t xml:space="preserve">, </w:t>
      </w:r>
      <w:r w:rsidRPr="00F6637F">
        <w:rPr>
          <w:rFonts w:ascii="Times New Roman" w:hAnsi="Times New Roman"/>
          <w:b/>
          <w:sz w:val="30"/>
          <w:szCs w:val="30"/>
        </w:rPr>
        <w:t xml:space="preserve">по показателю </w:t>
      </w:r>
      <w:r w:rsidR="002B129C" w:rsidRPr="00F6637F">
        <w:rPr>
          <w:rFonts w:ascii="Times New Roman" w:hAnsi="Times New Roman"/>
          <w:b/>
          <w:sz w:val="30"/>
          <w:szCs w:val="30"/>
        </w:rPr>
        <w:t>«</w:t>
      </w:r>
      <w:r w:rsidRPr="00F6637F">
        <w:rPr>
          <w:rFonts w:ascii="Times New Roman" w:hAnsi="Times New Roman"/>
          <w:b/>
          <w:sz w:val="30"/>
          <w:szCs w:val="30"/>
        </w:rPr>
        <w:t>Средняя продолжительность обучения</w:t>
      </w:r>
      <w:r w:rsidR="002B129C" w:rsidRPr="00F6637F">
        <w:rPr>
          <w:rFonts w:ascii="Times New Roman" w:hAnsi="Times New Roman"/>
          <w:b/>
          <w:sz w:val="30"/>
          <w:szCs w:val="30"/>
        </w:rPr>
        <w:t>»</w:t>
      </w:r>
      <w:r w:rsidRPr="00F6637F">
        <w:rPr>
          <w:rFonts w:ascii="Times New Roman" w:hAnsi="Times New Roman"/>
          <w:sz w:val="30"/>
          <w:szCs w:val="30"/>
        </w:rPr>
        <w:t xml:space="preserve"> – 12,3 года, что соответствует </w:t>
      </w:r>
      <w:r w:rsidRPr="00F6637F">
        <w:rPr>
          <w:rFonts w:ascii="Times New Roman" w:hAnsi="Times New Roman"/>
          <w:b/>
          <w:sz w:val="30"/>
          <w:szCs w:val="30"/>
        </w:rPr>
        <w:t>11 месту</w:t>
      </w:r>
      <w:r w:rsidRPr="00F6637F">
        <w:rPr>
          <w:rFonts w:ascii="Times New Roman" w:hAnsi="Times New Roman"/>
          <w:sz w:val="30"/>
          <w:szCs w:val="30"/>
        </w:rPr>
        <w:t xml:space="preserve">. </w:t>
      </w:r>
    </w:p>
    <w:p w:rsidR="00E303A9" w:rsidRPr="00F6637F" w:rsidRDefault="00E303A9" w:rsidP="00A839D4">
      <w:pPr>
        <w:spacing w:after="0" w:line="230" w:lineRule="auto"/>
        <w:ind w:firstLine="709"/>
        <w:jc w:val="both"/>
        <w:rPr>
          <w:rFonts w:ascii="Times New Roman" w:hAnsi="Times New Roman"/>
          <w:sz w:val="30"/>
          <w:szCs w:val="30"/>
        </w:rPr>
      </w:pPr>
      <w:r w:rsidRPr="00F6637F">
        <w:rPr>
          <w:rFonts w:ascii="Times New Roman" w:hAnsi="Times New Roman"/>
          <w:sz w:val="30"/>
          <w:szCs w:val="30"/>
        </w:rPr>
        <w:t>Уровень грамотности взрослого населения Беларуси составляет 99,6%, охват базовым, общим средним и профессиональным образованием занятого населения – 98%.</w:t>
      </w:r>
    </w:p>
    <w:p w:rsidR="006F617F" w:rsidRPr="00F6637F" w:rsidRDefault="006F617F" w:rsidP="00757917">
      <w:pPr>
        <w:spacing w:before="240" w:after="0" w:line="230" w:lineRule="auto"/>
        <w:ind w:firstLine="709"/>
        <w:jc w:val="both"/>
        <w:rPr>
          <w:rFonts w:ascii="Times New Roman" w:hAnsi="Times New Roman"/>
          <w:b/>
          <w:sz w:val="30"/>
          <w:szCs w:val="30"/>
          <w:u w:val="single"/>
        </w:rPr>
      </w:pPr>
      <w:r w:rsidRPr="00F6637F">
        <w:rPr>
          <w:rFonts w:ascii="Times New Roman" w:hAnsi="Times New Roman"/>
          <w:b/>
          <w:sz w:val="30"/>
          <w:szCs w:val="30"/>
          <w:u w:val="single"/>
        </w:rPr>
        <w:t xml:space="preserve">Развитие инфраструктуры культуры и религии в </w:t>
      </w:r>
      <w:r w:rsidR="00D664E0">
        <w:rPr>
          <w:rFonts w:ascii="Times New Roman" w:hAnsi="Times New Roman"/>
          <w:b/>
          <w:sz w:val="30"/>
          <w:szCs w:val="30"/>
          <w:u w:val="single"/>
        </w:rPr>
        <w:t>Республике Беларусь</w:t>
      </w:r>
    </w:p>
    <w:p w:rsidR="006F617F" w:rsidRPr="00F6637F" w:rsidRDefault="006F617F" w:rsidP="00A839D4">
      <w:pPr>
        <w:spacing w:before="120" w:after="0" w:line="230" w:lineRule="auto"/>
        <w:ind w:firstLine="709"/>
        <w:jc w:val="both"/>
        <w:rPr>
          <w:rFonts w:ascii="Times New Roman" w:hAnsi="Times New Roman"/>
          <w:b/>
          <w:sz w:val="30"/>
          <w:szCs w:val="30"/>
        </w:rPr>
      </w:pPr>
      <w:r w:rsidRPr="00F6637F">
        <w:rPr>
          <w:rFonts w:ascii="Times New Roman" w:hAnsi="Times New Roman"/>
          <w:b/>
          <w:sz w:val="30"/>
          <w:szCs w:val="30"/>
        </w:rPr>
        <w:t>Общая характеристика объектов сферы культуры и религии</w:t>
      </w:r>
    </w:p>
    <w:p w:rsidR="006F617F" w:rsidRPr="003E53F8" w:rsidRDefault="006F617F" w:rsidP="00A839D4">
      <w:pPr>
        <w:spacing w:after="0" w:line="230" w:lineRule="auto"/>
        <w:ind w:firstLine="709"/>
        <w:jc w:val="both"/>
        <w:rPr>
          <w:rFonts w:ascii="Times New Roman" w:hAnsi="Times New Roman"/>
          <w:color w:val="000000"/>
          <w:sz w:val="30"/>
          <w:szCs w:val="30"/>
        </w:rPr>
      </w:pPr>
      <w:r w:rsidRPr="003E53F8">
        <w:rPr>
          <w:rFonts w:ascii="Times New Roman" w:eastAsia="Times New Roman" w:hAnsi="Times New Roman"/>
          <w:color w:val="000000"/>
          <w:sz w:val="30"/>
          <w:szCs w:val="30"/>
          <w:lang w:eastAsia="ru-RU"/>
        </w:rPr>
        <w:t xml:space="preserve">Инфраструктура культурной сферы </w:t>
      </w:r>
      <w:r w:rsidRPr="003E53F8">
        <w:rPr>
          <w:rFonts w:ascii="Times New Roman" w:eastAsia="Times New Roman" w:hAnsi="Times New Roman"/>
          <w:sz w:val="30"/>
          <w:szCs w:val="30"/>
          <w:lang w:eastAsia="ru-RU"/>
        </w:rPr>
        <w:t xml:space="preserve">содействует </w:t>
      </w:r>
      <w:r w:rsidRPr="003E53F8">
        <w:rPr>
          <w:rFonts w:ascii="Times New Roman" w:eastAsia="Times New Roman" w:hAnsi="Times New Roman"/>
          <w:color w:val="000000"/>
          <w:sz w:val="30"/>
          <w:szCs w:val="30"/>
          <w:lang w:eastAsia="ru-RU"/>
        </w:rPr>
        <w:t xml:space="preserve">приобщению граждан к культурному наследию, способствует творческой реализации духовного потенциала личности, определяет </w:t>
      </w:r>
      <w:r w:rsidRPr="003E53F8">
        <w:rPr>
          <w:rFonts w:ascii="Times New Roman" w:hAnsi="Times New Roman"/>
          <w:color w:val="000000"/>
          <w:sz w:val="30"/>
          <w:szCs w:val="30"/>
        </w:rPr>
        <w:t>социально-культурные векторы развития культуры и искусства на ближайшую и отдаленную перспективу.</w:t>
      </w:r>
    </w:p>
    <w:p w:rsidR="006F617F" w:rsidRPr="00F6637F" w:rsidRDefault="006F617F" w:rsidP="00A839D4">
      <w:pPr>
        <w:spacing w:after="0" w:line="230" w:lineRule="auto"/>
        <w:ind w:firstLine="851"/>
        <w:jc w:val="both"/>
        <w:rPr>
          <w:rFonts w:ascii="Times New Roman" w:hAnsi="Times New Roman"/>
          <w:sz w:val="30"/>
          <w:szCs w:val="30"/>
        </w:rPr>
      </w:pPr>
      <w:r w:rsidRPr="00F6637F">
        <w:rPr>
          <w:rFonts w:ascii="Times New Roman" w:hAnsi="Times New Roman"/>
          <w:color w:val="000000"/>
          <w:sz w:val="30"/>
          <w:szCs w:val="30"/>
        </w:rPr>
        <w:t xml:space="preserve">Поэтому </w:t>
      </w:r>
      <w:r w:rsidRPr="00F6637F">
        <w:rPr>
          <w:rFonts w:ascii="Times New Roman" w:hAnsi="Times New Roman"/>
          <w:b/>
          <w:sz w:val="30"/>
          <w:szCs w:val="30"/>
          <w:lang w:val="be-BY"/>
        </w:rPr>
        <w:t>сохранение</w:t>
      </w:r>
      <w:r w:rsidRPr="00F6637F">
        <w:rPr>
          <w:rFonts w:ascii="Times New Roman" w:hAnsi="Times New Roman"/>
          <w:sz w:val="30"/>
          <w:szCs w:val="30"/>
          <w:lang w:val="be-BY"/>
        </w:rPr>
        <w:t xml:space="preserve"> и </w:t>
      </w:r>
      <w:r w:rsidRPr="00F6637F">
        <w:rPr>
          <w:rFonts w:ascii="Times New Roman" w:hAnsi="Times New Roman"/>
          <w:b/>
          <w:sz w:val="30"/>
          <w:szCs w:val="30"/>
          <w:lang w:val="be-BY"/>
        </w:rPr>
        <w:t>совершенствование инфраструктуры</w:t>
      </w:r>
      <w:r w:rsidRPr="00F6637F">
        <w:rPr>
          <w:rFonts w:ascii="Times New Roman" w:hAnsi="Times New Roman"/>
          <w:sz w:val="30"/>
          <w:szCs w:val="30"/>
        </w:rPr>
        <w:t xml:space="preserve"> культурной сферы – </w:t>
      </w:r>
      <w:r w:rsidRPr="00F6637F">
        <w:rPr>
          <w:rFonts w:ascii="Times New Roman" w:hAnsi="Times New Roman"/>
          <w:b/>
          <w:sz w:val="30"/>
          <w:szCs w:val="30"/>
        </w:rPr>
        <w:t>один из приоритетов государственной культурной политики</w:t>
      </w:r>
      <w:r w:rsidRPr="00F6637F">
        <w:rPr>
          <w:rFonts w:ascii="Times New Roman" w:hAnsi="Times New Roman"/>
          <w:sz w:val="30"/>
          <w:szCs w:val="30"/>
        </w:rPr>
        <w:t>. В Беларуси сохраняется модель управления в сфере культуры, при которой государство является важнейшим субъектом культурной деятельности, основным спонсором и меценатом, гарантом выполнения социальных стандартов.</w:t>
      </w:r>
    </w:p>
    <w:p w:rsidR="006F617F" w:rsidRPr="00F6637F" w:rsidRDefault="00210E66" w:rsidP="003E53F8">
      <w:pPr>
        <w:spacing w:after="0" w:line="240" w:lineRule="auto"/>
        <w:ind w:firstLine="851"/>
        <w:jc w:val="both"/>
        <w:rPr>
          <w:rFonts w:ascii="Times New Roman" w:hAnsi="Times New Roman"/>
          <w:sz w:val="30"/>
          <w:szCs w:val="30"/>
        </w:rPr>
      </w:pPr>
      <w:r w:rsidRPr="00F6637F">
        <w:rPr>
          <w:rFonts w:ascii="Times New Roman" w:hAnsi="Times New Roman"/>
          <w:bCs/>
          <w:color w:val="000000"/>
          <w:sz w:val="30"/>
          <w:szCs w:val="30"/>
          <w:shd w:val="clear" w:color="auto" w:fill="FFFFFF"/>
        </w:rPr>
        <w:lastRenderedPageBreak/>
        <w:t>Наша страна</w:t>
      </w:r>
      <w:r w:rsidR="006F617F" w:rsidRPr="00F6637F">
        <w:rPr>
          <w:rFonts w:ascii="Times New Roman" w:hAnsi="Times New Roman"/>
          <w:bCs/>
          <w:color w:val="000000"/>
          <w:sz w:val="30"/>
          <w:szCs w:val="30"/>
          <w:shd w:val="clear" w:color="auto" w:fill="FFFFFF"/>
        </w:rPr>
        <w:t xml:space="preserve"> обладает богатейшим историко-культурным, нравственным и интеллектуальным наследием и традициями</w:t>
      </w:r>
      <w:r w:rsidR="006F617F" w:rsidRPr="00F6637F">
        <w:rPr>
          <w:rFonts w:ascii="Times New Roman" w:hAnsi="Times New Roman"/>
          <w:color w:val="000000"/>
          <w:sz w:val="30"/>
          <w:szCs w:val="30"/>
          <w:shd w:val="clear" w:color="auto" w:fill="FFFFFF"/>
        </w:rPr>
        <w:t>. Историко-архитектурные памятники, музеи, театрально-концертная сфера, культурно-просветительные учреждения, плеяда талантливых, высокопрофессиональных деятелей искусства, создают все возможности для развития духовной жизни граждан.</w:t>
      </w:r>
    </w:p>
    <w:p w:rsidR="006F617F" w:rsidRPr="00F6637F" w:rsidRDefault="006F617F" w:rsidP="003E53F8">
      <w:pPr>
        <w:pStyle w:val="20"/>
        <w:shd w:val="clear" w:color="auto" w:fill="auto"/>
        <w:spacing w:line="240" w:lineRule="auto"/>
        <w:ind w:firstLine="709"/>
        <w:jc w:val="both"/>
        <w:rPr>
          <w:sz w:val="30"/>
          <w:szCs w:val="30"/>
        </w:rPr>
      </w:pPr>
      <w:r w:rsidRPr="00F6637F">
        <w:rPr>
          <w:sz w:val="30"/>
          <w:szCs w:val="30"/>
        </w:rPr>
        <w:t xml:space="preserve">По состоянию на сентябрь 2019 г. в </w:t>
      </w:r>
      <w:r w:rsidRPr="00F6637F">
        <w:rPr>
          <w:b/>
          <w:sz w:val="30"/>
          <w:szCs w:val="30"/>
        </w:rPr>
        <w:t>Государственный список историко-культурных ценностей</w:t>
      </w:r>
      <w:r w:rsidRPr="00F6637F">
        <w:rPr>
          <w:sz w:val="30"/>
          <w:szCs w:val="30"/>
        </w:rPr>
        <w:t xml:space="preserve"> Республики Беларусь включено </w:t>
      </w:r>
      <w:r w:rsidRPr="00F6637F">
        <w:rPr>
          <w:b/>
          <w:sz w:val="30"/>
          <w:szCs w:val="30"/>
        </w:rPr>
        <w:t>5574 </w:t>
      </w:r>
      <w:r w:rsidRPr="00F6637F">
        <w:rPr>
          <w:sz w:val="30"/>
          <w:szCs w:val="30"/>
        </w:rPr>
        <w:t>историко- культурные ценности.</w:t>
      </w:r>
    </w:p>
    <w:p w:rsidR="006F617F" w:rsidRPr="00F6637F" w:rsidRDefault="006F617F" w:rsidP="003E53F8">
      <w:pPr>
        <w:pStyle w:val="20"/>
        <w:shd w:val="clear" w:color="auto" w:fill="auto"/>
        <w:spacing w:line="240" w:lineRule="auto"/>
        <w:ind w:firstLine="709"/>
        <w:jc w:val="both"/>
        <w:rPr>
          <w:spacing w:val="-6"/>
          <w:sz w:val="30"/>
          <w:szCs w:val="30"/>
        </w:rPr>
      </w:pPr>
      <w:r w:rsidRPr="00F6637F">
        <w:rPr>
          <w:spacing w:val="-6"/>
          <w:sz w:val="30"/>
          <w:szCs w:val="30"/>
        </w:rPr>
        <w:t xml:space="preserve">В сфере культуры функционирует </w:t>
      </w:r>
      <w:r w:rsidRPr="00F6637F">
        <w:rPr>
          <w:b/>
          <w:spacing w:val="-6"/>
          <w:sz w:val="30"/>
          <w:szCs w:val="30"/>
        </w:rPr>
        <w:t>более 6 тысяч государственных организаций культуры</w:t>
      </w:r>
      <w:r w:rsidRPr="00F6637F">
        <w:rPr>
          <w:spacing w:val="-6"/>
          <w:sz w:val="30"/>
          <w:szCs w:val="30"/>
        </w:rPr>
        <w:t xml:space="preserve"> (более 1,1 тыс. государственных организаций культуры со статусом юридического лица): клубы </w:t>
      </w:r>
      <w:r w:rsidRPr="00F6637F">
        <w:rPr>
          <w:i/>
          <w:spacing w:val="-6"/>
          <w:sz w:val="30"/>
          <w:szCs w:val="30"/>
        </w:rPr>
        <w:t>(2536)</w:t>
      </w:r>
      <w:r w:rsidRPr="00F6637F">
        <w:rPr>
          <w:spacing w:val="-6"/>
          <w:sz w:val="30"/>
          <w:szCs w:val="30"/>
        </w:rPr>
        <w:t xml:space="preserve">, публичные библиотеки </w:t>
      </w:r>
      <w:r w:rsidRPr="00F6637F">
        <w:rPr>
          <w:i/>
          <w:spacing w:val="-6"/>
          <w:sz w:val="30"/>
          <w:szCs w:val="30"/>
        </w:rPr>
        <w:t>(2552)</w:t>
      </w:r>
      <w:r w:rsidRPr="00F6637F">
        <w:rPr>
          <w:spacing w:val="-6"/>
          <w:sz w:val="30"/>
          <w:szCs w:val="30"/>
        </w:rPr>
        <w:t xml:space="preserve">, музеи </w:t>
      </w:r>
      <w:r w:rsidRPr="00F6637F">
        <w:rPr>
          <w:i/>
          <w:spacing w:val="-6"/>
          <w:sz w:val="30"/>
          <w:szCs w:val="30"/>
        </w:rPr>
        <w:t>(150)</w:t>
      </w:r>
      <w:r w:rsidRPr="00F6637F">
        <w:rPr>
          <w:spacing w:val="-6"/>
          <w:sz w:val="30"/>
          <w:szCs w:val="30"/>
        </w:rPr>
        <w:t xml:space="preserve">, театрально-зрелищные организации </w:t>
      </w:r>
      <w:r w:rsidRPr="00F6637F">
        <w:rPr>
          <w:i/>
          <w:spacing w:val="-6"/>
          <w:sz w:val="30"/>
          <w:szCs w:val="30"/>
        </w:rPr>
        <w:t>(49, в том числе 28 театров, 19 концертных организаций, 2 цирка)</w:t>
      </w:r>
      <w:r w:rsidRPr="00F6637F">
        <w:rPr>
          <w:spacing w:val="-6"/>
          <w:sz w:val="30"/>
          <w:szCs w:val="30"/>
        </w:rPr>
        <w:t xml:space="preserve">, парки </w:t>
      </w:r>
      <w:r w:rsidRPr="00F6637F">
        <w:rPr>
          <w:i/>
          <w:spacing w:val="-6"/>
          <w:sz w:val="30"/>
          <w:szCs w:val="30"/>
        </w:rPr>
        <w:t>(12)</w:t>
      </w:r>
      <w:r w:rsidRPr="00F6637F">
        <w:rPr>
          <w:spacing w:val="-6"/>
          <w:sz w:val="30"/>
          <w:szCs w:val="30"/>
        </w:rPr>
        <w:t xml:space="preserve">, зоопарки </w:t>
      </w:r>
      <w:r w:rsidRPr="00F6637F">
        <w:rPr>
          <w:i/>
          <w:spacing w:val="-6"/>
          <w:sz w:val="30"/>
          <w:szCs w:val="30"/>
        </w:rPr>
        <w:t>(5)</w:t>
      </w:r>
      <w:r w:rsidRPr="00F6637F">
        <w:rPr>
          <w:spacing w:val="-6"/>
          <w:sz w:val="30"/>
          <w:szCs w:val="30"/>
        </w:rPr>
        <w:t xml:space="preserve">, методические центры народного творчества </w:t>
      </w:r>
      <w:r w:rsidRPr="00F6637F">
        <w:rPr>
          <w:i/>
          <w:spacing w:val="-6"/>
          <w:sz w:val="30"/>
          <w:szCs w:val="30"/>
        </w:rPr>
        <w:t>(12)</w:t>
      </w:r>
      <w:r w:rsidRPr="00F6637F">
        <w:rPr>
          <w:spacing w:val="-6"/>
          <w:sz w:val="30"/>
          <w:szCs w:val="30"/>
        </w:rPr>
        <w:t>.</w:t>
      </w:r>
    </w:p>
    <w:p w:rsidR="006F617F" w:rsidRPr="00F6637F" w:rsidRDefault="006F617F" w:rsidP="003E53F8">
      <w:pPr>
        <w:pStyle w:val="20"/>
        <w:shd w:val="clear" w:color="auto" w:fill="auto"/>
        <w:spacing w:line="240" w:lineRule="auto"/>
        <w:ind w:firstLine="709"/>
        <w:jc w:val="both"/>
        <w:rPr>
          <w:sz w:val="30"/>
          <w:szCs w:val="30"/>
        </w:rPr>
      </w:pPr>
      <w:r w:rsidRPr="00F6637F">
        <w:rPr>
          <w:spacing w:val="-6"/>
          <w:sz w:val="30"/>
          <w:szCs w:val="30"/>
        </w:rPr>
        <w:t xml:space="preserve">Важным достижением следует считать сохранившуюся и успешно развивающуюся целостную систему образования в сфере культуры. </w:t>
      </w:r>
      <w:r w:rsidRPr="00F6637F">
        <w:rPr>
          <w:sz w:val="30"/>
          <w:szCs w:val="30"/>
        </w:rPr>
        <w:t xml:space="preserve">В Беларуси действует </w:t>
      </w:r>
      <w:r w:rsidRPr="00F6637F">
        <w:rPr>
          <w:b/>
          <w:sz w:val="30"/>
          <w:szCs w:val="30"/>
        </w:rPr>
        <w:t>трехуровневая система подготовки кадров</w:t>
      </w:r>
      <w:r w:rsidRPr="00F6637F">
        <w:rPr>
          <w:sz w:val="30"/>
          <w:szCs w:val="30"/>
        </w:rPr>
        <w:t>, включающая 405 детских школ искусств, 20 учреждений среднего специального и 3 учреждения высшего образования.</w:t>
      </w:r>
    </w:p>
    <w:p w:rsidR="006F617F" w:rsidRPr="00F6637F" w:rsidRDefault="006F617F" w:rsidP="003E53F8">
      <w:pPr>
        <w:pStyle w:val="20"/>
        <w:shd w:val="clear" w:color="auto" w:fill="auto"/>
        <w:spacing w:line="240" w:lineRule="auto"/>
        <w:ind w:firstLine="709"/>
        <w:jc w:val="both"/>
        <w:rPr>
          <w:sz w:val="30"/>
          <w:szCs w:val="30"/>
        </w:rPr>
      </w:pPr>
      <w:r w:rsidRPr="00F6637F">
        <w:rPr>
          <w:sz w:val="30"/>
          <w:szCs w:val="30"/>
        </w:rPr>
        <w:t xml:space="preserve">В государственной киносети функционируют 99 стационарных кинотеатров (125 зрительных залов, из которых 103 оснащены проекционным оборудованием в цифровом формате 3D). </w:t>
      </w:r>
      <w:r w:rsidRPr="00F6637F">
        <w:rPr>
          <w:spacing w:val="-4"/>
          <w:kern w:val="30"/>
          <w:sz w:val="30"/>
          <w:szCs w:val="30"/>
        </w:rPr>
        <w:t>Кинообслуживание в сельской местности обеспечивают 616</w:t>
      </w:r>
      <w:r w:rsidR="0051587C" w:rsidRPr="00F6637F">
        <w:rPr>
          <w:spacing w:val="-4"/>
          <w:kern w:val="30"/>
          <w:sz w:val="30"/>
          <w:szCs w:val="30"/>
        </w:rPr>
        <w:t> </w:t>
      </w:r>
      <w:r w:rsidRPr="00F6637F">
        <w:rPr>
          <w:spacing w:val="-4"/>
          <w:kern w:val="30"/>
          <w:sz w:val="30"/>
          <w:szCs w:val="30"/>
        </w:rPr>
        <w:t>видеопроекционных установок (в том числе, в мобильном варианте).</w:t>
      </w:r>
    </w:p>
    <w:p w:rsidR="00210E66" w:rsidRPr="00F6637F" w:rsidRDefault="00210E66" w:rsidP="003E53F8">
      <w:pPr>
        <w:pStyle w:val="20"/>
        <w:shd w:val="clear" w:color="auto" w:fill="auto"/>
        <w:spacing w:line="240" w:lineRule="auto"/>
        <w:ind w:firstLine="709"/>
        <w:jc w:val="both"/>
        <w:rPr>
          <w:color w:val="1B1515"/>
          <w:sz w:val="30"/>
          <w:szCs w:val="30"/>
          <w:shd w:val="clear" w:color="auto" w:fill="FBFBFB"/>
        </w:rPr>
      </w:pPr>
      <w:r w:rsidRPr="00F6637F">
        <w:rPr>
          <w:color w:val="1B1515"/>
          <w:sz w:val="30"/>
          <w:szCs w:val="30"/>
          <w:shd w:val="clear" w:color="auto" w:fill="FBFBFB"/>
        </w:rPr>
        <w:t>Конфессиональная политика государства направлена на поддержание и укрепление межконфессионального мира и согласия в белорусском обществе, развитие взаимодействия с исторически традиционными конфессиями, в первую очередь с Белорусской православной церковью.</w:t>
      </w:r>
    </w:p>
    <w:p w:rsidR="009F4613" w:rsidRPr="00F6637F" w:rsidRDefault="009F4613" w:rsidP="009F4613">
      <w:pPr>
        <w:tabs>
          <w:tab w:val="left" w:pos="750"/>
          <w:tab w:val="left" w:pos="9355"/>
        </w:tabs>
        <w:spacing w:before="120" w:after="0" w:line="280" w:lineRule="exact"/>
        <w:ind w:left="709" w:hanging="709"/>
        <w:jc w:val="both"/>
        <w:rPr>
          <w:rFonts w:ascii="Times New Roman" w:hAnsi="Times New Roman"/>
          <w:b/>
          <w:i/>
          <w:sz w:val="28"/>
          <w:szCs w:val="28"/>
        </w:rPr>
      </w:pPr>
      <w:r w:rsidRPr="00F6637F">
        <w:rPr>
          <w:rFonts w:ascii="Times New Roman" w:hAnsi="Times New Roman"/>
          <w:b/>
          <w:i/>
          <w:sz w:val="28"/>
          <w:szCs w:val="28"/>
        </w:rPr>
        <w:t>Справочно.</w:t>
      </w:r>
    </w:p>
    <w:p w:rsidR="009F4613" w:rsidRPr="00F6637F" w:rsidRDefault="009F4613" w:rsidP="009F4613">
      <w:pPr>
        <w:tabs>
          <w:tab w:val="left" w:pos="750"/>
          <w:tab w:val="left" w:pos="9355"/>
        </w:tabs>
        <w:spacing w:after="0" w:line="280" w:lineRule="exact"/>
        <w:ind w:left="709" w:firstLine="709"/>
        <w:jc w:val="both"/>
        <w:rPr>
          <w:rFonts w:ascii="Times New Roman" w:hAnsi="Times New Roman"/>
          <w:i/>
          <w:sz w:val="28"/>
          <w:szCs w:val="28"/>
        </w:rPr>
      </w:pPr>
      <w:r w:rsidRPr="00F6637F">
        <w:rPr>
          <w:rFonts w:ascii="Times New Roman" w:hAnsi="Times New Roman"/>
          <w:i/>
          <w:sz w:val="28"/>
          <w:szCs w:val="28"/>
        </w:rPr>
        <w:t xml:space="preserve">В Республике Беларусь зарегистрировано 25 религиозных конфессий и направлений. Общая численность религиозных организаций в настоящее время достигла 3550, включая 175 религиозных организаций, имеющих общеконфессиональное </w:t>
      </w:r>
      <w:r w:rsidRPr="00F6637F">
        <w:rPr>
          <w:rFonts w:ascii="Times New Roman" w:hAnsi="Times New Roman"/>
          <w:i/>
          <w:spacing w:val="-4"/>
          <w:kern w:val="28"/>
          <w:sz w:val="28"/>
          <w:szCs w:val="28"/>
        </w:rPr>
        <w:t>значение (религиозные объединения, монастыри, миссии, братства, сестричества, духовные учебные заведения), и 3375 религиозных общин.</w:t>
      </w:r>
      <w:r w:rsidRPr="00F6637F">
        <w:rPr>
          <w:rFonts w:ascii="Times New Roman" w:hAnsi="Times New Roman"/>
          <w:i/>
          <w:sz w:val="28"/>
          <w:szCs w:val="28"/>
        </w:rPr>
        <w:t xml:space="preserve"> </w:t>
      </w:r>
    </w:p>
    <w:p w:rsidR="009F4613" w:rsidRPr="00F6637F" w:rsidRDefault="009F4613" w:rsidP="009F4613">
      <w:pPr>
        <w:tabs>
          <w:tab w:val="left" w:pos="750"/>
          <w:tab w:val="left" w:pos="9355"/>
        </w:tabs>
        <w:spacing w:after="0" w:line="280" w:lineRule="exact"/>
        <w:ind w:left="709" w:firstLine="709"/>
        <w:jc w:val="both"/>
        <w:rPr>
          <w:rFonts w:ascii="Times New Roman" w:hAnsi="Times New Roman"/>
          <w:i/>
          <w:sz w:val="28"/>
          <w:szCs w:val="28"/>
        </w:rPr>
      </w:pPr>
      <w:r w:rsidRPr="00F6637F">
        <w:rPr>
          <w:rFonts w:ascii="Times New Roman" w:hAnsi="Times New Roman"/>
          <w:i/>
          <w:sz w:val="28"/>
          <w:szCs w:val="28"/>
        </w:rPr>
        <w:t>Общая численность действующих культовых зданий составляет 2684, строящихся – 237.</w:t>
      </w:r>
    </w:p>
    <w:p w:rsidR="009F4613" w:rsidRPr="00F6637F" w:rsidRDefault="009F4613" w:rsidP="009F4613">
      <w:pPr>
        <w:tabs>
          <w:tab w:val="left" w:pos="750"/>
          <w:tab w:val="left" w:pos="9355"/>
        </w:tabs>
        <w:spacing w:after="120" w:line="280" w:lineRule="exact"/>
        <w:ind w:left="709" w:firstLine="709"/>
        <w:jc w:val="both"/>
        <w:rPr>
          <w:rFonts w:ascii="Times New Roman" w:hAnsi="Times New Roman"/>
          <w:sz w:val="30"/>
          <w:szCs w:val="30"/>
        </w:rPr>
      </w:pPr>
      <w:r w:rsidRPr="00F6637F">
        <w:rPr>
          <w:rFonts w:ascii="Times New Roman" w:hAnsi="Times New Roman"/>
          <w:i/>
          <w:sz w:val="28"/>
          <w:szCs w:val="28"/>
        </w:rPr>
        <w:t>Ведущее место в религиозной жизни страны занимает Белорусская православная церковь, которая объединяет 1698 православных приходов, 15 епархий, 7 духовных учебных заведений, 35 монастырей, 15 братств, 10 сестричеств, 1 миссию. Действует 1651 православный храм, еще 195 строится.</w:t>
      </w:r>
    </w:p>
    <w:p w:rsidR="00210E66" w:rsidRPr="00F6637F" w:rsidRDefault="00A839D4" w:rsidP="006F617F">
      <w:pPr>
        <w:pStyle w:val="20"/>
        <w:shd w:val="clear" w:color="auto" w:fill="auto"/>
        <w:spacing w:line="233" w:lineRule="auto"/>
        <w:ind w:firstLine="709"/>
        <w:jc w:val="both"/>
        <w:rPr>
          <w:sz w:val="30"/>
          <w:szCs w:val="30"/>
        </w:rPr>
      </w:pPr>
      <w:r w:rsidRPr="00F6637F">
        <w:rPr>
          <w:spacing w:val="-6"/>
          <w:sz w:val="30"/>
          <w:szCs w:val="30"/>
        </w:rPr>
        <w:lastRenderedPageBreak/>
        <w:t>Во взаимоотношениях с религиозными организациями государство руководствуется законодательно закрепленным принципом равенства религий перед законом и учитывает их влияние на формирование духовных, культурных и государственных традиций белорусского народа.</w:t>
      </w:r>
    </w:p>
    <w:p w:rsidR="006F617F" w:rsidRPr="00F6637F" w:rsidRDefault="006F617F" w:rsidP="006F617F">
      <w:pPr>
        <w:spacing w:before="120" w:after="0" w:line="233" w:lineRule="auto"/>
        <w:ind w:firstLine="709"/>
        <w:jc w:val="both"/>
        <w:rPr>
          <w:rFonts w:ascii="Times New Roman" w:hAnsi="Times New Roman"/>
          <w:b/>
          <w:sz w:val="30"/>
          <w:szCs w:val="30"/>
        </w:rPr>
      </w:pPr>
      <w:r w:rsidRPr="00F6637F">
        <w:rPr>
          <w:rFonts w:ascii="Times New Roman" w:hAnsi="Times New Roman"/>
          <w:b/>
          <w:sz w:val="30"/>
          <w:szCs w:val="30"/>
        </w:rPr>
        <w:t>Совершенствование работы районных и сельских учреждений культуры</w:t>
      </w:r>
    </w:p>
    <w:p w:rsidR="006F617F" w:rsidRPr="00F6637F" w:rsidRDefault="006F617F" w:rsidP="003E53F8">
      <w:pPr>
        <w:pStyle w:val="20"/>
        <w:shd w:val="clear" w:color="auto" w:fill="auto"/>
        <w:spacing w:line="240" w:lineRule="auto"/>
        <w:ind w:firstLine="709"/>
        <w:jc w:val="both"/>
        <w:rPr>
          <w:sz w:val="30"/>
          <w:szCs w:val="30"/>
        </w:rPr>
      </w:pPr>
      <w:r w:rsidRPr="00F6637F">
        <w:rPr>
          <w:sz w:val="30"/>
          <w:szCs w:val="30"/>
        </w:rPr>
        <w:t>В целях реализации потенциала белорусского культурного ландшафта и вовлечения его в туристический оборот, в процессе совершенствования структуры сети созданы современные центры культуры и услуг, в том числе путем реорганизации районных и сельских учреждений культуры, развития нестационарных форм обслуживания жителей малонаселенных пунктов, создания организаций культуры смешанного тина, иных многофункциональных учреждений культуры.</w:t>
      </w:r>
    </w:p>
    <w:p w:rsidR="006F617F" w:rsidRPr="00F6637F" w:rsidRDefault="006F617F" w:rsidP="006F617F">
      <w:pPr>
        <w:pStyle w:val="20"/>
        <w:shd w:val="clear" w:color="auto" w:fill="auto"/>
        <w:spacing w:before="120" w:line="280" w:lineRule="exact"/>
        <w:ind w:firstLine="0"/>
        <w:jc w:val="both"/>
        <w:rPr>
          <w:b/>
          <w:i/>
        </w:rPr>
      </w:pPr>
      <w:r w:rsidRPr="00F6637F">
        <w:rPr>
          <w:b/>
          <w:i/>
        </w:rPr>
        <w:t>Справочно.</w:t>
      </w:r>
    </w:p>
    <w:p w:rsidR="006F617F" w:rsidRPr="00F6637F" w:rsidRDefault="006F617F" w:rsidP="006F617F">
      <w:pPr>
        <w:pStyle w:val="20"/>
        <w:shd w:val="clear" w:color="auto" w:fill="auto"/>
        <w:spacing w:after="120" w:line="280" w:lineRule="exact"/>
        <w:ind w:left="709" w:firstLine="709"/>
        <w:jc w:val="both"/>
        <w:rPr>
          <w:i/>
        </w:rPr>
      </w:pPr>
      <w:r w:rsidRPr="00F6637F">
        <w:rPr>
          <w:i/>
        </w:rPr>
        <w:t>Например, государственное учреждение культуры «Гродненский районный культурно-информационный центр», государственное учреждение культуры смешанного типа «Республиканский центр национальных культур» и др.</w:t>
      </w:r>
    </w:p>
    <w:p w:rsidR="006F617F" w:rsidRPr="001A2917" w:rsidRDefault="006F617F" w:rsidP="003E53F8">
      <w:pPr>
        <w:pStyle w:val="20"/>
        <w:shd w:val="clear" w:color="auto" w:fill="auto"/>
        <w:spacing w:line="240" w:lineRule="auto"/>
        <w:ind w:firstLine="709"/>
        <w:jc w:val="both"/>
        <w:rPr>
          <w:spacing w:val="-6"/>
          <w:kern w:val="30"/>
          <w:sz w:val="30"/>
          <w:szCs w:val="30"/>
        </w:rPr>
      </w:pPr>
      <w:r w:rsidRPr="001A2917">
        <w:rPr>
          <w:spacing w:val="-6"/>
          <w:kern w:val="30"/>
          <w:sz w:val="30"/>
          <w:szCs w:val="30"/>
        </w:rPr>
        <w:t xml:space="preserve">Культурное обслуживание сельских населенных пунктов, не имеющих стационарных учреждений культуры, осуществляют </w:t>
      </w:r>
      <w:r w:rsidRPr="001A2917">
        <w:rPr>
          <w:b/>
          <w:spacing w:val="-6"/>
          <w:kern w:val="30"/>
          <w:sz w:val="30"/>
          <w:szCs w:val="30"/>
        </w:rPr>
        <w:t>106 автоклубов</w:t>
      </w:r>
      <w:r w:rsidRPr="001A2917">
        <w:rPr>
          <w:spacing w:val="-6"/>
          <w:kern w:val="30"/>
          <w:sz w:val="30"/>
          <w:szCs w:val="30"/>
        </w:rPr>
        <w:t>.</w:t>
      </w:r>
    </w:p>
    <w:p w:rsidR="006F617F" w:rsidRPr="00F6637F" w:rsidRDefault="006F617F" w:rsidP="003E53F8">
      <w:pPr>
        <w:spacing w:after="0" w:line="240" w:lineRule="auto"/>
        <w:ind w:firstLine="709"/>
        <w:jc w:val="both"/>
        <w:rPr>
          <w:rFonts w:ascii="Times New Roman" w:hAnsi="Times New Roman"/>
          <w:sz w:val="30"/>
          <w:szCs w:val="30"/>
        </w:rPr>
      </w:pPr>
      <w:r w:rsidRPr="00F6637F">
        <w:rPr>
          <w:rFonts w:ascii="Times New Roman" w:hAnsi="Times New Roman"/>
          <w:sz w:val="30"/>
          <w:szCs w:val="30"/>
        </w:rPr>
        <w:t xml:space="preserve">Согласно данным комплексного мониторинга реализации Республикой Беларусь Конвенции ЮНЕСКО об охране и поощрении разнообразия форм культурного самовыражения, </w:t>
      </w:r>
      <w:r w:rsidRPr="00F6637F">
        <w:rPr>
          <w:rFonts w:ascii="Times New Roman" w:hAnsi="Times New Roman"/>
          <w:b/>
          <w:sz w:val="30"/>
          <w:szCs w:val="30"/>
        </w:rPr>
        <w:t>зафиксирован ряд позитивных явлений культурной жизни Беларуси</w:t>
      </w:r>
      <w:r w:rsidRPr="00F6637F">
        <w:rPr>
          <w:rFonts w:ascii="Times New Roman" w:hAnsi="Times New Roman"/>
          <w:sz w:val="30"/>
          <w:szCs w:val="30"/>
        </w:rPr>
        <w:t xml:space="preserve">, связанные с развитием инфраструктуры. Во-первых, </w:t>
      </w:r>
      <w:r w:rsidRPr="00F6637F">
        <w:rPr>
          <w:rFonts w:ascii="Times New Roman" w:hAnsi="Times New Roman"/>
          <w:b/>
          <w:sz w:val="30"/>
          <w:szCs w:val="30"/>
        </w:rPr>
        <w:t>увеличилась численность площадок креативного сектора</w:t>
      </w:r>
      <w:r w:rsidRPr="00F6637F">
        <w:rPr>
          <w:rFonts w:ascii="Times New Roman" w:hAnsi="Times New Roman"/>
          <w:sz w:val="30"/>
          <w:szCs w:val="30"/>
        </w:rPr>
        <w:t xml:space="preserve"> </w:t>
      </w:r>
      <w:r w:rsidRPr="00F6637F">
        <w:rPr>
          <w:rFonts w:ascii="Times New Roman" w:hAnsi="Times New Roman"/>
          <w:i/>
          <w:sz w:val="30"/>
          <w:szCs w:val="30"/>
        </w:rPr>
        <w:t>(культурных хабов, центров, арт-пространств и т.д.)</w:t>
      </w:r>
      <w:r w:rsidRPr="00F6637F">
        <w:rPr>
          <w:rFonts w:ascii="Times New Roman" w:hAnsi="Times New Roman"/>
          <w:sz w:val="30"/>
          <w:szCs w:val="30"/>
        </w:rPr>
        <w:t xml:space="preserve">, улучшились условия деятельности для ремесленников и музейных (галерейных) пространств. Во-вторых, </w:t>
      </w:r>
      <w:r w:rsidRPr="00F6637F">
        <w:rPr>
          <w:rFonts w:ascii="Times New Roman" w:hAnsi="Times New Roman"/>
          <w:b/>
          <w:sz w:val="30"/>
          <w:szCs w:val="30"/>
        </w:rPr>
        <w:t>зафиксирован рост</w:t>
      </w:r>
      <w:r w:rsidRPr="00F6637F">
        <w:rPr>
          <w:rFonts w:ascii="Times New Roman" w:hAnsi="Times New Roman"/>
          <w:sz w:val="30"/>
          <w:szCs w:val="30"/>
        </w:rPr>
        <w:t xml:space="preserve"> количества </w:t>
      </w:r>
      <w:r w:rsidRPr="00F6637F">
        <w:rPr>
          <w:rFonts w:ascii="Times New Roman" w:hAnsi="Times New Roman"/>
          <w:b/>
          <w:sz w:val="30"/>
          <w:szCs w:val="30"/>
        </w:rPr>
        <w:t xml:space="preserve">культурных проектов </w:t>
      </w:r>
      <w:r w:rsidRPr="00F6637F">
        <w:rPr>
          <w:rFonts w:ascii="Times New Roman" w:hAnsi="Times New Roman"/>
          <w:sz w:val="30"/>
          <w:szCs w:val="30"/>
        </w:rPr>
        <w:t>и</w:t>
      </w:r>
      <w:r w:rsidRPr="00F6637F">
        <w:rPr>
          <w:rFonts w:ascii="Times New Roman" w:hAnsi="Times New Roman"/>
          <w:b/>
          <w:sz w:val="30"/>
          <w:szCs w:val="30"/>
        </w:rPr>
        <w:t xml:space="preserve"> инициатив</w:t>
      </w:r>
      <w:r w:rsidRPr="00F6637F">
        <w:rPr>
          <w:rFonts w:ascii="Times New Roman" w:hAnsi="Times New Roman"/>
          <w:sz w:val="30"/>
          <w:szCs w:val="30"/>
        </w:rPr>
        <w:t xml:space="preserve">, а также производимой в стране </w:t>
      </w:r>
      <w:r w:rsidRPr="00F6637F">
        <w:rPr>
          <w:rFonts w:ascii="Times New Roman" w:hAnsi="Times New Roman"/>
          <w:b/>
          <w:sz w:val="30"/>
          <w:szCs w:val="30"/>
        </w:rPr>
        <w:t>культурной продукции</w:t>
      </w:r>
      <w:r w:rsidRPr="00F6637F">
        <w:rPr>
          <w:rFonts w:ascii="Times New Roman" w:hAnsi="Times New Roman"/>
          <w:sz w:val="30"/>
          <w:szCs w:val="30"/>
        </w:rPr>
        <w:t xml:space="preserve">. В-третьих, получили </w:t>
      </w:r>
      <w:r w:rsidRPr="00F6637F">
        <w:rPr>
          <w:rFonts w:ascii="Times New Roman" w:hAnsi="Times New Roman"/>
          <w:b/>
          <w:sz w:val="30"/>
          <w:szCs w:val="30"/>
        </w:rPr>
        <w:t xml:space="preserve">развитие инклюзивные практики, </w:t>
      </w:r>
      <w:r w:rsidRPr="00F6637F">
        <w:rPr>
          <w:rFonts w:ascii="Times New Roman" w:hAnsi="Times New Roman"/>
          <w:sz w:val="30"/>
          <w:szCs w:val="30"/>
        </w:rPr>
        <w:t>предлагаемых учреждениями культуры для разных групп населения.</w:t>
      </w:r>
      <w:r w:rsidR="003A2DE9" w:rsidRPr="00F6637F">
        <w:rPr>
          <w:rFonts w:ascii="Times New Roman" w:hAnsi="Times New Roman"/>
          <w:sz w:val="30"/>
          <w:szCs w:val="30"/>
        </w:rPr>
        <w:t xml:space="preserve"> Одним </w:t>
      </w:r>
      <w:r w:rsidRPr="00F6637F">
        <w:rPr>
          <w:rFonts w:ascii="Times New Roman" w:hAnsi="Times New Roman"/>
          <w:bCs/>
          <w:iCs/>
          <w:sz w:val="30"/>
          <w:szCs w:val="30"/>
        </w:rPr>
        <w:t xml:space="preserve">из приоритетных направлений в работе сельских учреждений определена </w:t>
      </w:r>
      <w:r w:rsidRPr="00F6637F">
        <w:rPr>
          <w:rFonts w:ascii="Times New Roman" w:hAnsi="Times New Roman"/>
          <w:b/>
          <w:bCs/>
          <w:iCs/>
          <w:sz w:val="30"/>
          <w:szCs w:val="30"/>
        </w:rPr>
        <w:t>работа с пожилым населением</w:t>
      </w:r>
      <w:r w:rsidRPr="00F6637F">
        <w:rPr>
          <w:rFonts w:ascii="Times New Roman" w:hAnsi="Times New Roman"/>
          <w:bCs/>
          <w:iCs/>
          <w:sz w:val="30"/>
          <w:szCs w:val="30"/>
        </w:rPr>
        <w:t xml:space="preserve">. </w:t>
      </w:r>
    </w:p>
    <w:p w:rsidR="006F617F" w:rsidRPr="00F6637F" w:rsidRDefault="006F617F" w:rsidP="003E53F8">
      <w:pPr>
        <w:pStyle w:val="20"/>
        <w:shd w:val="clear" w:color="auto" w:fill="auto"/>
        <w:spacing w:line="240" w:lineRule="auto"/>
        <w:ind w:firstLine="743"/>
        <w:jc w:val="both"/>
        <w:rPr>
          <w:sz w:val="30"/>
          <w:szCs w:val="30"/>
        </w:rPr>
      </w:pPr>
      <w:r w:rsidRPr="00F6637F">
        <w:rPr>
          <w:sz w:val="30"/>
          <w:szCs w:val="30"/>
        </w:rPr>
        <w:t xml:space="preserve">Развитие инфраструктуры культурной сферы позитивно сказывается на возрастании числа региональных и общенациональных культурных событий. Новое дыхание приобрели имиджевые проекты в сельских населенных пунктах – </w:t>
      </w:r>
      <w:r w:rsidRPr="00F6637F">
        <w:rPr>
          <w:b/>
          <w:sz w:val="30"/>
          <w:szCs w:val="30"/>
        </w:rPr>
        <w:t>праздники деревень</w:t>
      </w:r>
      <w:r w:rsidRPr="00F6637F">
        <w:rPr>
          <w:sz w:val="30"/>
          <w:szCs w:val="30"/>
        </w:rPr>
        <w:t xml:space="preserve">. </w:t>
      </w:r>
    </w:p>
    <w:p w:rsidR="003A2DE9" w:rsidRPr="00F6637F" w:rsidRDefault="003A2DE9" w:rsidP="003A2DE9">
      <w:pPr>
        <w:spacing w:before="120" w:after="120" w:line="300" w:lineRule="exact"/>
        <w:ind w:left="709" w:firstLine="709"/>
        <w:jc w:val="both"/>
        <w:rPr>
          <w:rFonts w:ascii="Times New Roman" w:hAnsi="Times New Roman"/>
          <w:i/>
          <w:sz w:val="32"/>
          <w:szCs w:val="32"/>
        </w:rPr>
      </w:pPr>
      <w:r w:rsidRPr="00F6637F">
        <w:rPr>
          <w:rFonts w:ascii="Times New Roman" w:hAnsi="Times New Roman"/>
          <w:b/>
          <w:i/>
          <w:spacing w:val="-4"/>
          <w:sz w:val="32"/>
          <w:szCs w:val="32"/>
        </w:rPr>
        <w:t xml:space="preserve">Вниманию выступающих: </w:t>
      </w:r>
      <w:r w:rsidRPr="00F6637F">
        <w:rPr>
          <w:rFonts w:ascii="Times New Roman" w:hAnsi="Times New Roman"/>
          <w:i/>
          <w:spacing w:val="-4"/>
          <w:sz w:val="32"/>
          <w:szCs w:val="32"/>
        </w:rPr>
        <w:t>ц</w:t>
      </w:r>
      <w:r w:rsidRPr="00F6637F">
        <w:rPr>
          <w:rFonts w:ascii="Times New Roman" w:hAnsi="Times New Roman"/>
          <w:i/>
          <w:sz w:val="32"/>
          <w:szCs w:val="32"/>
        </w:rPr>
        <w:t xml:space="preserve">елесообразно приводить соответствующие сведения применительно к конкретному региону (городу). </w:t>
      </w:r>
    </w:p>
    <w:p w:rsidR="006F617F" w:rsidRPr="00F6637F" w:rsidRDefault="006F617F" w:rsidP="006F617F">
      <w:pPr>
        <w:pStyle w:val="20"/>
        <w:shd w:val="clear" w:color="auto" w:fill="auto"/>
        <w:spacing w:line="233" w:lineRule="auto"/>
        <w:ind w:firstLine="743"/>
        <w:jc w:val="both"/>
        <w:rPr>
          <w:sz w:val="30"/>
          <w:szCs w:val="30"/>
        </w:rPr>
      </w:pPr>
      <w:r w:rsidRPr="00F6637F">
        <w:rPr>
          <w:sz w:val="30"/>
          <w:szCs w:val="30"/>
        </w:rPr>
        <w:lastRenderedPageBreak/>
        <w:t xml:space="preserve">Динамично развивается </w:t>
      </w:r>
      <w:r w:rsidRPr="00F6637F">
        <w:rPr>
          <w:b/>
          <w:sz w:val="30"/>
          <w:szCs w:val="30"/>
        </w:rPr>
        <w:t>сфера профессионального искусства</w:t>
      </w:r>
      <w:r w:rsidRPr="00F6637F">
        <w:rPr>
          <w:sz w:val="30"/>
          <w:szCs w:val="30"/>
        </w:rPr>
        <w:t xml:space="preserve">. Постоянно увеличивается число показов спектаклей, количество посещений театров, успешно реализуются уже зарекомендовавшие себя международные театральные фестивали и форумы. </w:t>
      </w:r>
    </w:p>
    <w:p w:rsidR="006F617F" w:rsidRPr="00F6637F" w:rsidRDefault="006F617F" w:rsidP="006F617F">
      <w:pPr>
        <w:pStyle w:val="20"/>
        <w:shd w:val="clear" w:color="auto" w:fill="auto"/>
        <w:spacing w:before="120" w:line="240" w:lineRule="auto"/>
        <w:ind w:firstLine="0"/>
        <w:jc w:val="both"/>
        <w:rPr>
          <w:b/>
          <w:i/>
        </w:rPr>
      </w:pPr>
      <w:r w:rsidRPr="00F6637F">
        <w:rPr>
          <w:b/>
          <w:i/>
        </w:rPr>
        <w:t>Справочно.</w:t>
      </w:r>
    </w:p>
    <w:p w:rsidR="006F617F" w:rsidRPr="00F6637F" w:rsidRDefault="006F617F" w:rsidP="006F617F">
      <w:pPr>
        <w:pStyle w:val="20"/>
        <w:shd w:val="clear" w:color="auto" w:fill="auto"/>
        <w:spacing w:after="120" w:line="240" w:lineRule="auto"/>
        <w:ind w:left="709" w:firstLine="709"/>
        <w:jc w:val="both"/>
        <w:rPr>
          <w:i/>
        </w:rPr>
      </w:pPr>
      <w:r w:rsidRPr="00F6637F">
        <w:rPr>
          <w:i/>
        </w:rPr>
        <w:t>Более 15 тыс. в год мероприятий театрально-зрелищных организаций, показов концертов – более 7,3 тыс. в год.</w:t>
      </w:r>
    </w:p>
    <w:p w:rsidR="006F617F" w:rsidRPr="00F6637F" w:rsidRDefault="006F617F" w:rsidP="00A23493">
      <w:pPr>
        <w:pStyle w:val="20"/>
        <w:shd w:val="clear" w:color="auto" w:fill="auto"/>
        <w:spacing w:line="230" w:lineRule="auto"/>
        <w:ind w:firstLine="743"/>
        <w:jc w:val="both"/>
        <w:rPr>
          <w:sz w:val="30"/>
          <w:szCs w:val="30"/>
        </w:rPr>
      </w:pPr>
      <w:r w:rsidRPr="00F6637F">
        <w:rPr>
          <w:sz w:val="30"/>
          <w:szCs w:val="30"/>
        </w:rPr>
        <w:t xml:space="preserve">Активно </w:t>
      </w:r>
      <w:r w:rsidRPr="00F6637F">
        <w:rPr>
          <w:b/>
          <w:sz w:val="30"/>
          <w:szCs w:val="30"/>
        </w:rPr>
        <w:t>развиваются клубная деятельность</w:t>
      </w:r>
      <w:r w:rsidRPr="00F6637F">
        <w:rPr>
          <w:sz w:val="30"/>
          <w:szCs w:val="30"/>
        </w:rPr>
        <w:t xml:space="preserve"> и </w:t>
      </w:r>
      <w:r w:rsidRPr="00F6637F">
        <w:rPr>
          <w:b/>
          <w:sz w:val="30"/>
          <w:szCs w:val="30"/>
        </w:rPr>
        <w:t>народное творчество</w:t>
      </w:r>
      <w:r w:rsidRPr="00F6637F">
        <w:rPr>
          <w:sz w:val="30"/>
          <w:szCs w:val="30"/>
        </w:rPr>
        <w:t>. С участием клубных формирований проводится более 120 тыс. концертов и спектаклей, более 45 тыс. театрализованных народных праздников и обрядов, более 40 тыс. выставок произведений народного декоративно-прикладного искусства.</w:t>
      </w:r>
    </w:p>
    <w:p w:rsidR="006F617F" w:rsidRPr="00F6637F" w:rsidRDefault="006F617F" w:rsidP="00A23493">
      <w:pPr>
        <w:pStyle w:val="20"/>
        <w:shd w:val="clear" w:color="auto" w:fill="auto"/>
        <w:spacing w:line="230" w:lineRule="auto"/>
        <w:ind w:firstLine="743"/>
        <w:jc w:val="both"/>
        <w:rPr>
          <w:sz w:val="30"/>
          <w:szCs w:val="30"/>
        </w:rPr>
      </w:pPr>
      <w:r w:rsidRPr="00F6637F">
        <w:rPr>
          <w:sz w:val="30"/>
          <w:szCs w:val="30"/>
        </w:rPr>
        <w:t xml:space="preserve">Наметились </w:t>
      </w:r>
      <w:r w:rsidRPr="00F6637F">
        <w:rPr>
          <w:b/>
          <w:sz w:val="30"/>
          <w:szCs w:val="30"/>
        </w:rPr>
        <w:t>положительные тенденции в работе Национальной киностудии «Беларусьфильм»</w:t>
      </w:r>
      <w:r w:rsidRPr="00F6637F">
        <w:rPr>
          <w:sz w:val="30"/>
          <w:szCs w:val="30"/>
        </w:rPr>
        <w:t>: утверждена «дорожная карта» развития киностудии, обеспечено увеличение доли фильмов белорусского производства в государственной киносети. Значимым событием в сфере кинематографии стало проведение Республиканского конкурса «Национальная кинопремия Беларуси».</w:t>
      </w:r>
    </w:p>
    <w:p w:rsidR="006F617F" w:rsidRPr="00F6637F" w:rsidRDefault="006F617F" w:rsidP="00A23493">
      <w:pPr>
        <w:pStyle w:val="20"/>
        <w:shd w:val="clear" w:color="auto" w:fill="auto"/>
        <w:spacing w:line="230" w:lineRule="auto"/>
        <w:ind w:firstLine="743"/>
        <w:jc w:val="both"/>
        <w:rPr>
          <w:sz w:val="30"/>
          <w:szCs w:val="30"/>
        </w:rPr>
      </w:pPr>
      <w:r w:rsidRPr="00F6637F">
        <w:rPr>
          <w:sz w:val="30"/>
          <w:szCs w:val="30"/>
        </w:rPr>
        <w:t xml:space="preserve">Текущий период отмечен </w:t>
      </w:r>
      <w:r w:rsidRPr="00F6637F">
        <w:rPr>
          <w:b/>
          <w:sz w:val="30"/>
          <w:szCs w:val="30"/>
        </w:rPr>
        <w:t>существенными достижениями в информатизации сферы культуры</w:t>
      </w:r>
      <w:r w:rsidRPr="00F6637F">
        <w:rPr>
          <w:sz w:val="30"/>
          <w:szCs w:val="30"/>
        </w:rPr>
        <w:t>. В Национальной библиотеке Беларуси созданы цифровые коллекции, сводный электронный каталог библиотек Беларуси, который в настоящее время насчитывает около 5,0</w:t>
      </w:r>
      <w:r w:rsidR="005529E3" w:rsidRPr="00F6637F">
        <w:rPr>
          <w:sz w:val="30"/>
          <w:szCs w:val="30"/>
          <w:lang w:val="en-US"/>
        </w:rPr>
        <w:t> </w:t>
      </w:r>
      <w:r w:rsidRPr="00F6637F">
        <w:rPr>
          <w:sz w:val="30"/>
          <w:szCs w:val="30"/>
        </w:rPr>
        <w:t>млн. записей, сформирована система корпоративной каталогизации библиотек Беларуси, функционирует виртуальный читальный зал, обеспечивающий удаленным пользователям доступ к электронным информационным ресурсам.</w:t>
      </w:r>
    </w:p>
    <w:p w:rsidR="006F617F" w:rsidRPr="00F6637F" w:rsidRDefault="006F617F" w:rsidP="006F617F">
      <w:pPr>
        <w:pStyle w:val="20"/>
        <w:shd w:val="clear" w:color="auto" w:fill="auto"/>
        <w:spacing w:before="120" w:line="280" w:lineRule="exact"/>
        <w:ind w:firstLine="0"/>
        <w:jc w:val="both"/>
        <w:rPr>
          <w:b/>
          <w:i/>
        </w:rPr>
      </w:pPr>
      <w:r w:rsidRPr="00F6637F">
        <w:rPr>
          <w:b/>
          <w:i/>
        </w:rPr>
        <w:t>Справочно.</w:t>
      </w:r>
    </w:p>
    <w:p w:rsidR="006F617F" w:rsidRPr="00F6637F" w:rsidRDefault="006F617F" w:rsidP="006F617F">
      <w:pPr>
        <w:pStyle w:val="20"/>
        <w:shd w:val="clear" w:color="auto" w:fill="auto"/>
        <w:spacing w:after="120" w:line="280" w:lineRule="exact"/>
        <w:ind w:left="709" w:firstLine="709"/>
        <w:jc w:val="both"/>
        <w:rPr>
          <w:i/>
          <w:spacing w:val="-6"/>
        </w:rPr>
      </w:pPr>
      <w:r w:rsidRPr="00F6637F">
        <w:rPr>
          <w:i/>
          <w:spacing w:val="-6"/>
        </w:rPr>
        <w:t xml:space="preserve">Полностью компьютеризированы библиотеки г.Минска и Гродненской области. По республике этот показатель составляет 87,5%. </w:t>
      </w:r>
    </w:p>
    <w:p w:rsidR="006F617F" w:rsidRPr="00F6637F" w:rsidRDefault="006F617F" w:rsidP="00A23493">
      <w:pPr>
        <w:pStyle w:val="20"/>
        <w:shd w:val="clear" w:color="auto" w:fill="auto"/>
        <w:spacing w:line="230" w:lineRule="auto"/>
        <w:ind w:firstLine="743"/>
        <w:jc w:val="both"/>
        <w:rPr>
          <w:sz w:val="30"/>
          <w:szCs w:val="30"/>
        </w:rPr>
      </w:pPr>
      <w:r w:rsidRPr="00F6637F">
        <w:rPr>
          <w:sz w:val="30"/>
          <w:szCs w:val="30"/>
        </w:rPr>
        <w:t xml:space="preserve">В большинстве музеев Беларуси внедрена автоматизированная музейная учетно-фондовая система «АМС-5». В музеях страны внедряются различные мультимедиа технологии </w:t>
      </w:r>
      <w:r w:rsidRPr="00F6637F">
        <w:rPr>
          <w:i/>
          <w:sz w:val="30"/>
          <w:szCs w:val="30"/>
        </w:rPr>
        <w:t>(аудиогиды, информационные мультимедийные панели, «зоны погружения» с направленными звуковыми потоками, З</w:t>
      </w:r>
      <w:r w:rsidRPr="00F6637F">
        <w:rPr>
          <w:i/>
          <w:sz w:val="30"/>
          <w:szCs w:val="30"/>
          <w:lang w:val="en-US"/>
        </w:rPr>
        <w:t>D</w:t>
      </w:r>
      <w:r w:rsidRPr="00F6637F">
        <w:rPr>
          <w:i/>
          <w:sz w:val="30"/>
          <w:szCs w:val="30"/>
        </w:rPr>
        <w:t>-инсталляции, зоны просмотра кино и др.)</w:t>
      </w:r>
      <w:r w:rsidRPr="00F6637F">
        <w:rPr>
          <w:sz w:val="30"/>
          <w:szCs w:val="30"/>
        </w:rPr>
        <w:t xml:space="preserve">. Все театрально-зрелищные организации оснащены компьютерами. Выход в сеть интернет и собственные сайты имеют практически все театры и большинство концертных организаций. Важным аспектом информационной деятельности театрально-зрелищных организаций является внедрение специализированных билетно-информационных систем </w:t>
      </w:r>
      <w:r w:rsidRPr="00F6637F">
        <w:rPr>
          <w:i/>
          <w:sz w:val="30"/>
          <w:szCs w:val="30"/>
        </w:rPr>
        <w:t>(компьютерная билетная система «Билетный Центр», порталы «Кв</w:t>
      </w:r>
      <w:r w:rsidRPr="00F6637F">
        <w:rPr>
          <w:i/>
          <w:sz w:val="30"/>
          <w:szCs w:val="30"/>
          <w:lang w:val="en-US"/>
        </w:rPr>
        <w:t>i</w:t>
      </w:r>
      <w:r w:rsidRPr="00F6637F">
        <w:rPr>
          <w:i/>
          <w:sz w:val="30"/>
          <w:szCs w:val="30"/>
        </w:rPr>
        <w:t>тк</w:t>
      </w:r>
      <w:r w:rsidRPr="00F6637F">
        <w:rPr>
          <w:i/>
          <w:sz w:val="30"/>
          <w:szCs w:val="30"/>
          <w:lang w:val="en-US"/>
        </w:rPr>
        <w:t>i</w:t>
      </w:r>
      <w:r w:rsidRPr="00F6637F">
        <w:rPr>
          <w:i/>
          <w:sz w:val="30"/>
          <w:szCs w:val="30"/>
        </w:rPr>
        <w:t>.</w:t>
      </w:r>
      <w:r w:rsidRPr="00F6637F">
        <w:rPr>
          <w:i/>
          <w:sz w:val="30"/>
          <w:szCs w:val="30"/>
          <w:lang w:val="en-US"/>
        </w:rPr>
        <w:t>b</w:t>
      </w:r>
      <w:r w:rsidRPr="00F6637F">
        <w:rPr>
          <w:i/>
          <w:sz w:val="30"/>
          <w:szCs w:val="30"/>
        </w:rPr>
        <w:t xml:space="preserve">у» и </w:t>
      </w:r>
      <w:r w:rsidRPr="00F6637F">
        <w:rPr>
          <w:i/>
          <w:sz w:val="30"/>
          <w:szCs w:val="30"/>
          <w:lang w:bidi="en-US"/>
        </w:rPr>
        <w:t>«</w:t>
      </w:r>
      <w:r w:rsidRPr="00F6637F">
        <w:rPr>
          <w:i/>
          <w:sz w:val="30"/>
          <w:szCs w:val="30"/>
          <w:lang w:val="en-US" w:bidi="en-US"/>
        </w:rPr>
        <w:t>Ticketpro</w:t>
      </w:r>
      <w:r w:rsidRPr="00F6637F">
        <w:rPr>
          <w:i/>
          <w:sz w:val="30"/>
          <w:szCs w:val="30"/>
          <w:lang w:bidi="en-US"/>
        </w:rPr>
        <w:t>»)</w:t>
      </w:r>
      <w:r w:rsidRPr="00F6637F">
        <w:rPr>
          <w:sz w:val="30"/>
          <w:szCs w:val="30"/>
          <w:lang w:bidi="en-US"/>
        </w:rPr>
        <w:t>.</w:t>
      </w:r>
    </w:p>
    <w:p w:rsidR="006F617F" w:rsidRPr="00F6637F" w:rsidRDefault="006F617F" w:rsidP="00A839D4">
      <w:pPr>
        <w:spacing w:before="120" w:after="0" w:line="233" w:lineRule="auto"/>
        <w:ind w:firstLine="709"/>
        <w:jc w:val="both"/>
        <w:rPr>
          <w:rFonts w:ascii="Times New Roman" w:hAnsi="Times New Roman"/>
          <w:b/>
          <w:bCs/>
          <w:sz w:val="30"/>
          <w:szCs w:val="30"/>
        </w:rPr>
      </w:pPr>
      <w:r w:rsidRPr="00F6637F">
        <w:rPr>
          <w:rFonts w:ascii="Times New Roman" w:hAnsi="Times New Roman"/>
          <w:b/>
          <w:sz w:val="30"/>
          <w:szCs w:val="30"/>
        </w:rPr>
        <w:lastRenderedPageBreak/>
        <w:t xml:space="preserve">Выполнение </w:t>
      </w:r>
      <w:r w:rsidRPr="00F6637F">
        <w:rPr>
          <w:rFonts w:ascii="Times New Roman" w:hAnsi="Times New Roman"/>
          <w:b/>
          <w:bCs/>
          <w:sz w:val="30"/>
          <w:szCs w:val="30"/>
        </w:rPr>
        <w:t>государственных минимальных социальных стандартов в области культуры</w:t>
      </w:r>
    </w:p>
    <w:p w:rsidR="006F617F" w:rsidRPr="00F6637F" w:rsidRDefault="006F617F" w:rsidP="00A23493">
      <w:pPr>
        <w:spacing w:after="0" w:line="230" w:lineRule="auto"/>
        <w:ind w:firstLine="709"/>
        <w:jc w:val="both"/>
        <w:rPr>
          <w:rFonts w:ascii="Times New Roman" w:hAnsi="Times New Roman"/>
          <w:sz w:val="30"/>
          <w:szCs w:val="30"/>
        </w:rPr>
      </w:pPr>
      <w:r w:rsidRPr="00F6637F">
        <w:rPr>
          <w:rFonts w:ascii="Times New Roman" w:hAnsi="Times New Roman"/>
          <w:color w:val="000000"/>
          <w:sz w:val="30"/>
          <w:szCs w:val="30"/>
          <w:shd w:val="clear" w:color="auto" w:fill="FFFFFF"/>
        </w:rPr>
        <w:t>Система государственных социальных стандартов определила минимальный уровень гарантий для жителей Беларуси во всех социально значимых сферах, в том числе, и</w:t>
      </w:r>
      <w:r w:rsidRPr="00F6637F">
        <w:rPr>
          <w:rFonts w:ascii="Times New Roman" w:hAnsi="Times New Roman"/>
          <w:sz w:val="30"/>
          <w:szCs w:val="30"/>
        </w:rPr>
        <w:t xml:space="preserve"> в области культуры: </w:t>
      </w:r>
      <w:r w:rsidRPr="00F6637F">
        <w:rPr>
          <w:rFonts w:ascii="Times New Roman" w:hAnsi="Times New Roman"/>
          <w:b/>
          <w:sz w:val="30"/>
          <w:szCs w:val="30"/>
        </w:rPr>
        <w:t>норматив обеспеченности расходов на культуру в расчете на одного человека</w:t>
      </w:r>
      <w:r w:rsidRPr="00F6637F">
        <w:rPr>
          <w:rFonts w:ascii="Times New Roman" w:hAnsi="Times New Roman"/>
          <w:sz w:val="30"/>
          <w:szCs w:val="30"/>
        </w:rPr>
        <w:t xml:space="preserve"> (1,3 базовой величины за счет бюджетного финансирования);</w:t>
      </w:r>
    </w:p>
    <w:p w:rsidR="006F617F" w:rsidRPr="00F6637F" w:rsidRDefault="006F617F" w:rsidP="00A23493">
      <w:pPr>
        <w:spacing w:after="0" w:line="230" w:lineRule="auto"/>
        <w:ind w:firstLine="709"/>
        <w:jc w:val="both"/>
        <w:rPr>
          <w:rFonts w:ascii="Times New Roman" w:hAnsi="Times New Roman"/>
          <w:sz w:val="30"/>
          <w:szCs w:val="30"/>
        </w:rPr>
      </w:pPr>
      <w:r w:rsidRPr="00F6637F">
        <w:rPr>
          <w:rFonts w:ascii="Times New Roman" w:hAnsi="Times New Roman"/>
          <w:b/>
          <w:sz w:val="30"/>
          <w:szCs w:val="30"/>
        </w:rPr>
        <w:t>норматив обеспеченности агрогородков государственными учреждениями культуры</w:t>
      </w:r>
      <w:r w:rsidRPr="00F6637F">
        <w:rPr>
          <w:rFonts w:ascii="Times New Roman" w:hAnsi="Times New Roman"/>
          <w:sz w:val="30"/>
          <w:szCs w:val="30"/>
        </w:rPr>
        <w:t xml:space="preserve"> – клубным учреждением (не менее одного учреждения), библиотекой (не менее одной библиотеки), киновидеообслуживанием (100%).</w:t>
      </w:r>
    </w:p>
    <w:p w:rsidR="006F617F" w:rsidRPr="00F6637F" w:rsidRDefault="006F617F" w:rsidP="00A23493">
      <w:pPr>
        <w:spacing w:after="0" w:line="230" w:lineRule="auto"/>
        <w:ind w:firstLine="709"/>
        <w:jc w:val="both"/>
        <w:rPr>
          <w:rFonts w:ascii="Times New Roman" w:hAnsi="Times New Roman"/>
          <w:sz w:val="30"/>
          <w:szCs w:val="30"/>
        </w:rPr>
      </w:pPr>
      <w:r w:rsidRPr="00F6637F">
        <w:rPr>
          <w:rFonts w:ascii="Times New Roman" w:hAnsi="Times New Roman"/>
          <w:sz w:val="30"/>
          <w:szCs w:val="30"/>
        </w:rPr>
        <w:t>Использование услуг, предоставляемых организациями культуры смешанного типа, позволит обеспечить рациональное использование бюджетных средств, комплексно оказывать сельскому населению агрогородков необходимый спектр услуг по организации культурного отдыха населения, библиотечному, информационному, справочно-библиографическому обслуживанию.</w:t>
      </w:r>
    </w:p>
    <w:p w:rsidR="006F617F" w:rsidRDefault="006F617F" w:rsidP="00A23493">
      <w:pPr>
        <w:spacing w:after="0" w:line="230" w:lineRule="auto"/>
        <w:ind w:firstLine="709"/>
        <w:jc w:val="both"/>
        <w:rPr>
          <w:rFonts w:ascii="Times New Roman" w:hAnsi="Times New Roman"/>
          <w:sz w:val="30"/>
          <w:szCs w:val="30"/>
        </w:rPr>
      </w:pPr>
      <w:r w:rsidRPr="00F6637F">
        <w:rPr>
          <w:rFonts w:ascii="Times New Roman" w:hAnsi="Times New Roman"/>
          <w:sz w:val="30"/>
          <w:szCs w:val="30"/>
        </w:rPr>
        <w:t>Таким образом, сформированная система государственных социальных стандартов в области культуры обеспечивает, прежде всего, права на участие граждан в культурной жизни, гарантированные действующей Ко</w:t>
      </w:r>
      <w:r w:rsidR="00FE78E4" w:rsidRPr="00F6637F">
        <w:rPr>
          <w:rFonts w:ascii="Times New Roman" w:hAnsi="Times New Roman"/>
          <w:sz w:val="30"/>
          <w:szCs w:val="30"/>
        </w:rPr>
        <w:t>нституцией Республики Беларусь.</w:t>
      </w:r>
    </w:p>
    <w:p w:rsidR="00D664E0" w:rsidRPr="001A2917" w:rsidRDefault="00D664E0" w:rsidP="00D664E0">
      <w:pPr>
        <w:spacing w:before="120" w:after="0" w:line="233" w:lineRule="auto"/>
        <w:ind w:firstLine="709"/>
        <w:jc w:val="both"/>
        <w:rPr>
          <w:rFonts w:ascii="Times New Roman" w:hAnsi="Times New Roman"/>
          <w:b/>
          <w:sz w:val="30"/>
          <w:szCs w:val="30"/>
        </w:rPr>
      </w:pPr>
      <w:r w:rsidRPr="001A2917">
        <w:rPr>
          <w:rFonts w:ascii="Times New Roman" w:hAnsi="Times New Roman"/>
          <w:b/>
          <w:sz w:val="30"/>
          <w:szCs w:val="30"/>
        </w:rPr>
        <w:t>Проекты в области инфраструктуры культуры, реализованные в 2019 году, или находящиеся в стадии реализации</w:t>
      </w:r>
    </w:p>
    <w:p w:rsidR="00203392" w:rsidRPr="001A2917" w:rsidRDefault="00203392" w:rsidP="00203392">
      <w:pPr>
        <w:spacing w:after="0" w:line="230" w:lineRule="auto"/>
        <w:ind w:firstLine="709"/>
        <w:jc w:val="both"/>
        <w:rPr>
          <w:rFonts w:ascii="Times New Roman" w:hAnsi="Times New Roman"/>
          <w:sz w:val="30"/>
          <w:szCs w:val="30"/>
        </w:rPr>
      </w:pPr>
      <w:r w:rsidRPr="001A2917">
        <w:rPr>
          <w:rFonts w:ascii="Times New Roman" w:hAnsi="Times New Roman"/>
          <w:sz w:val="30"/>
          <w:szCs w:val="30"/>
          <w:shd w:val="clear" w:color="auto" w:fill="FFFFFF"/>
        </w:rPr>
        <w:t>Задача государства сегодня – завершить уже начатые масштабные проекты, которые позволят этим объектам встать в один ряд с уже всемирно известными миру белорусскими архитектурными жемчужинами.</w:t>
      </w:r>
    </w:p>
    <w:p w:rsidR="00962EBF" w:rsidRPr="00203392" w:rsidRDefault="00962EBF" w:rsidP="00962EBF">
      <w:pPr>
        <w:spacing w:after="0" w:line="233" w:lineRule="auto"/>
        <w:ind w:firstLine="709"/>
        <w:jc w:val="both"/>
        <w:rPr>
          <w:rFonts w:ascii="Times New Roman" w:hAnsi="Times New Roman"/>
          <w:sz w:val="30"/>
          <w:szCs w:val="30"/>
          <w:lang w:bidi="ru-RU"/>
        </w:rPr>
      </w:pPr>
      <w:r w:rsidRPr="00203392">
        <w:rPr>
          <w:rFonts w:ascii="Times New Roman" w:hAnsi="Times New Roman"/>
          <w:sz w:val="30"/>
          <w:szCs w:val="30"/>
          <w:shd w:val="clear" w:color="auto" w:fill="FFFFFF"/>
        </w:rPr>
        <w:t>Среди объектов, введенных в эксплуатацию</w:t>
      </w:r>
      <w:r w:rsidRPr="00203392">
        <w:rPr>
          <w:rFonts w:ascii="Times New Roman" w:hAnsi="Times New Roman"/>
          <w:sz w:val="30"/>
          <w:szCs w:val="30"/>
          <w:shd w:val="clear" w:color="auto" w:fill="FFFFFF"/>
          <w:lang w:val="be-BY"/>
        </w:rPr>
        <w:t> в 2019 году</w:t>
      </w:r>
      <w:r w:rsidRPr="00203392">
        <w:rPr>
          <w:rFonts w:ascii="Times New Roman" w:hAnsi="Times New Roman"/>
          <w:sz w:val="30"/>
          <w:szCs w:val="30"/>
          <w:shd w:val="clear" w:color="auto" w:fill="FFFFFF"/>
        </w:rPr>
        <w:t>, можно назвать Северо-восточную башню Лидского замка</w:t>
      </w:r>
      <w:r w:rsidRPr="00203392">
        <w:rPr>
          <w:rFonts w:ascii="Times New Roman" w:hAnsi="Times New Roman"/>
          <w:sz w:val="30"/>
          <w:szCs w:val="30"/>
          <w:shd w:val="clear" w:color="auto" w:fill="FFFFFF"/>
          <w:lang w:val="be-BY"/>
        </w:rPr>
        <w:t>, </w:t>
      </w:r>
      <w:r>
        <w:rPr>
          <w:rFonts w:ascii="Times New Roman" w:hAnsi="Times New Roman"/>
          <w:sz w:val="30"/>
          <w:szCs w:val="30"/>
          <w:shd w:val="clear" w:color="auto" w:fill="FFFFFF"/>
        </w:rPr>
        <w:t xml:space="preserve">памятник </w:t>
      </w:r>
      <w:r w:rsidRPr="00962EBF">
        <w:rPr>
          <w:rFonts w:ascii="Times New Roman" w:hAnsi="Times New Roman"/>
          <w:sz w:val="30"/>
          <w:szCs w:val="30"/>
          <w:shd w:val="clear" w:color="auto" w:fill="FFFFFF"/>
        </w:rPr>
        <w:t xml:space="preserve">К.С.Заслонову, объекты Брестской крепости, </w:t>
      </w:r>
      <w:r>
        <w:rPr>
          <w:rFonts w:ascii="Times New Roman" w:hAnsi="Times New Roman"/>
          <w:color w:val="000000"/>
          <w:sz w:val="30"/>
          <w:szCs w:val="30"/>
          <w:shd w:val="clear" w:color="auto" w:fill="FFFFFF"/>
        </w:rPr>
        <w:t>английский парк</w:t>
      </w:r>
      <w:r w:rsidRPr="00962EBF">
        <w:rPr>
          <w:rFonts w:ascii="Times New Roman" w:hAnsi="Times New Roman"/>
          <w:color w:val="000000"/>
          <w:sz w:val="30"/>
          <w:szCs w:val="30"/>
          <w:shd w:val="clear" w:color="auto" w:fill="FFFFFF"/>
        </w:rPr>
        <w:t xml:space="preserve"> с прудом и </w:t>
      </w:r>
      <w:r w:rsidRPr="00962EBF">
        <w:rPr>
          <w:rFonts w:ascii="Times New Roman" w:hAnsi="Times New Roman"/>
          <w:sz w:val="30"/>
          <w:szCs w:val="30"/>
          <w:shd w:val="clear" w:color="auto" w:fill="FFFFFF"/>
        </w:rPr>
        <w:t>китайск</w:t>
      </w:r>
      <w:r>
        <w:rPr>
          <w:rFonts w:ascii="Times New Roman" w:hAnsi="Times New Roman"/>
          <w:sz w:val="30"/>
          <w:szCs w:val="30"/>
          <w:shd w:val="clear" w:color="auto" w:fill="FFFFFF"/>
        </w:rPr>
        <w:t>ую беседку</w:t>
      </w:r>
      <w:r w:rsidRPr="00962EBF">
        <w:rPr>
          <w:rFonts w:ascii="Times New Roman" w:hAnsi="Times New Roman"/>
          <w:sz w:val="30"/>
          <w:szCs w:val="30"/>
          <w:shd w:val="clear" w:color="auto" w:fill="FFFFFF"/>
        </w:rPr>
        <w:t xml:space="preserve"> </w:t>
      </w:r>
      <w:r w:rsidRPr="00962EBF">
        <w:rPr>
          <w:rFonts w:ascii="Times New Roman" w:hAnsi="Times New Roman"/>
          <w:bCs/>
          <w:color w:val="000000"/>
          <w:sz w:val="30"/>
          <w:szCs w:val="30"/>
          <w:shd w:val="clear" w:color="auto" w:fill="FFFFFF"/>
        </w:rPr>
        <w:t>музея-усадьбы композитора Михала Клеофаса Огинского</w:t>
      </w:r>
      <w:r>
        <w:rPr>
          <w:rFonts w:ascii="Times New Roman" w:hAnsi="Times New Roman"/>
          <w:bCs/>
          <w:color w:val="000000"/>
          <w:sz w:val="30"/>
          <w:szCs w:val="30"/>
          <w:shd w:val="clear" w:color="auto" w:fill="FFFFFF"/>
        </w:rPr>
        <w:t xml:space="preserve"> и др.</w:t>
      </w:r>
    </w:p>
    <w:p w:rsidR="001A2917" w:rsidRDefault="00D664E0" w:rsidP="001A2917">
      <w:pPr>
        <w:spacing w:after="0" w:line="233" w:lineRule="auto"/>
        <w:ind w:firstLine="709"/>
        <w:jc w:val="both"/>
        <w:rPr>
          <w:rFonts w:ascii="Times New Roman" w:hAnsi="Times New Roman"/>
          <w:sz w:val="30"/>
          <w:szCs w:val="30"/>
        </w:rPr>
      </w:pPr>
      <w:r w:rsidRPr="001A2917">
        <w:rPr>
          <w:rFonts w:ascii="Times New Roman" w:hAnsi="Times New Roman"/>
          <w:sz w:val="30"/>
          <w:szCs w:val="30"/>
        </w:rPr>
        <w:t xml:space="preserve">В текущем году ремонтно-реставрационные работы на значимых исторических объектах продолжаются. </w:t>
      </w:r>
      <w:r w:rsidR="001A2917">
        <w:rPr>
          <w:rFonts w:ascii="Times New Roman" w:hAnsi="Times New Roman"/>
          <w:sz w:val="30"/>
          <w:szCs w:val="30"/>
        </w:rPr>
        <w:t>Среди них</w:t>
      </w:r>
      <w:r w:rsidRPr="001A2917">
        <w:rPr>
          <w:rFonts w:ascii="Times New Roman" w:hAnsi="Times New Roman"/>
          <w:sz w:val="30"/>
          <w:szCs w:val="30"/>
        </w:rPr>
        <w:t xml:space="preserve"> можно назвать следующие культурно-исторические памятники:</w:t>
      </w:r>
      <w:r w:rsidR="001A2917">
        <w:rPr>
          <w:rFonts w:ascii="Times New Roman" w:hAnsi="Times New Roman"/>
          <w:sz w:val="30"/>
          <w:szCs w:val="30"/>
        </w:rPr>
        <w:t xml:space="preserve"> </w:t>
      </w:r>
    </w:p>
    <w:p w:rsidR="00391D6A" w:rsidRDefault="00391D6A" w:rsidP="00973967">
      <w:pPr>
        <w:spacing w:after="0" w:line="240" w:lineRule="auto"/>
        <w:ind w:firstLine="708"/>
        <w:jc w:val="both"/>
        <w:rPr>
          <w:rFonts w:ascii="Times New Roman" w:hAnsi="Times New Roman"/>
          <w:color w:val="000000"/>
          <w:sz w:val="30"/>
          <w:szCs w:val="30"/>
        </w:rPr>
      </w:pPr>
      <w:r>
        <w:rPr>
          <w:rFonts w:ascii="Times New Roman" w:hAnsi="Times New Roman"/>
          <w:color w:val="000000"/>
          <w:sz w:val="30"/>
          <w:szCs w:val="30"/>
        </w:rPr>
        <w:t>братский корпус</w:t>
      </w:r>
      <w:r w:rsidR="00973967" w:rsidRPr="00973967">
        <w:rPr>
          <w:rFonts w:ascii="Times New Roman" w:hAnsi="Times New Roman"/>
          <w:color w:val="000000"/>
          <w:sz w:val="30"/>
          <w:szCs w:val="30"/>
        </w:rPr>
        <w:t xml:space="preserve"> </w:t>
      </w:r>
      <w:r w:rsidR="00E8583D">
        <w:rPr>
          <w:rFonts w:ascii="Times New Roman" w:hAnsi="Times New Roman"/>
          <w:color w:val="000000"/>
          <w:sz w:val="30"/>
          <w:szCs w:val="30"/>
        </w:rPr>
        <w:t xml:space="preserve">и колокольня </w:t>
      </w:r>
      <w:r>
        <w:rPr>
          <w:rFonts w:ascii="Times New Roman" w:hAnsi="Times New Roman"/>
          <w:color w:val="000000"/>
          <w:sz w:val="30"/>
          <w:szCs w:val="30"/>
        </w:rPr>
        <w:t>Свято-</w:t>
      </w:r>
      <w:r w:rsidR="00973967">
        <w:rPr>
          <w:rFonts w:ascii="Times New Roman" w:hAnsi="Times New Roman"/>
          <w:color w:val="000000"/>
          <w:sz w:val="30"/>
          <w:szCs w:val="30"/>
          <w:shd w:val="clear" w:color="auto" w:fill="FFFFFF"/>
        </w:rPr>
        <w:t>Успенского Жировичского мужского монастыря</w:t>
      </w:r>
      <w:r>
        <w:rPr>
          <w:rFonts w:ascii="Times New Roman" w:hAnsi="Times New Roman"/>
          <w:color w:val="000000"/>
          <w:sz w:val="30"/>
          <w:szCs w:val="30"/>
        </w:rPr>
        <w:t xml:space="preserve">. </w:t>
      </w:r>
      <w:r w:rsidR="00E8583D">
        <w:rPr>
          <w:rFonts w:ascii="Times New Roman" w:hAnsi="Times New Roman"/>
          <w:color w:val="000000"/>
          <w:sz w:val="30"/>
          <w:szCs w:val="30"/>
        </w:rPr>
        <w:t>Здесь б</w:t>
      </w:r>
      <w:r>
        <w:rPr>
          <w:rFonts w:ascii="Times New Roman" w:hAnsi="Times New Roman"/>
          <w:color w:val="000000"/>
          <w:sz w:val="30"/>
          <w:szCs w:val="30"/>
        </w:rPr>
        <w:t xml:space="preserve">удет также </w:t>
      </w:r>
      <w:r w:rsidR="00973967" w:rsidRPr="00973967">
        <w:rPr>
          <w:rFonts w:ascii="Times New Roman" w:hAnsi="Times New Roman"/>
          <w:color w:val="000000"/>
          <w:sz w:val="30"/>
          <w:szCs w:val="30"/>
        </w:rPr>
        <w:t>установ</w:t>
      </w:r>
      <w:r>
        <w:rPr>
          <w:rFonts w:ascii="Times New Roman" w:hAnsi="Times New Roman"/>
          <w:color w:val="000000"/>
          <w:sz w:val="30"/>
          <w:szCs w:val="30"/>
        </w:rPr>
        <w:t>лен памятник</w:t>
      </w:r>
      <w:r w:rsidR="00973967" w:rsidRPr="00973967">
        <w:rPr>
          <w:rFonts w:ascii="Times New Roman" w:hAnsi="Times New Roman"/>
          <w:color w:val="000000"/>
          <w:sz w:val="30"/>
          <w:szCs w:val="30"/>
        </w:rPr>
        <w:t xml:space="preserve"> одному из настоятелей</w:t>
      </w:r>
      <w:r>
        <w:rPr>
          <w:rFonts w:ascii="Times New Roman" w:hAnsi="Times New Roman"/>
          <w:color w:val="000000"/>
          <w:sz w:val="30"/>
          <w:szCs w:val="30"/>
        </w:rPr>
        <w:t xml:space="preserve"> монастыря</w:t>
      </w:r>
      <w:r w:rsidR="00973967" w:rsidRPr="00973967">
        <w:rPr>
          <w:rFonts w:ascii="Times New Roman" w:hAnsi="Times New Roman"/>
          <w:color w:val="000000"/>
          <w:sz w:val="30"/>
          <w:szCs w:val="30"/>
        </w:rPr>
        <w:t>, преподобному Серафиму архимандриту Жировичскому</w:t>
      </w:r>
      <w:r>
        <w:rPr>
          <w:rFonts w:ascii="Times New Roman" w:hAnsi="Times New Roman"/>
          <w:color w:val="000000"/>
          <w:sz w:val="30"/>
          <w:szCs w:val="30"/>
        </w:rPr>
        <w:t>;</w:t>
      </w:r>
    </w:p>
    <w:p w:rsidR="00391D6A" w:rsidRPr="00F6637F" w:rsidRDefault="00391D6A" w:rsidP="00391D6A">
      <w:pPr>
        <w:pStyle w:val="20"/>
        <w:shd w:val="clear" w:color="auto" w:fill="auto"/>
        <w:spacing w:before="120" w:line="280" w:lineRule="exact"/>
        <w:ind w:firstLine="0"/>
        <w:jc w:val="both"/>
        <w:rPr>
          <w:b/>
          <w:i/>
        </w:rPr>
      </w:pPr>
      <w:r w:rsidRPr="00F6637F">
        <w:rPr>
          <w:b/>
          <w:i/>
        </w:rPr>
        <w:t>Справочно.</w:t>
      </w:r>
    </w:p>
    <w:p w:rsidR="00391D6A" w:rsidRPr="000A3EEE" w:rsidRDefault="00391D6A" w:rsidP="001A2917">
      <w:pPr>
        <w:spacing w:after="0" w:line="233" w:lineRule="auto"/>
        <w:ind w:firstLine="709"/>
        <w:jc w:val="both"/>
        <w:rPr>
          <w:rFonts w:ascii="Times New Roman" w:hAnsi="Times New Roman"/>
          <w:i/>
          <w:color w:val="000000"/>
          <w:sz w:val="28"/>
          <w:szCs w:val="28"/>
          <w:shd w:val="clear" w:color="auto" w:fill="FFFFFF"/>
        </w:rPr>
      </w:pPr>
      <w:r w:rsidRPr="000A3EEE">
        <w:rPr>
          <w:rFonts w:ascii="Times New Roman" w:hAnsi="Times New Roman"/>
          <w:i/>
          <w:color w:val="000000"/>
          <w:sz w:val="28"/>
          <w:szCs w:val="28"/>
          <w:shd w:val="clear" w:color="auto" w:fill="FFFFFF"/>
        </w:rPr>
        <w:t xml:space="preserve">Свято-Успенский Жировичский ставропигиальный мужской монастырь расположен в агрогородке Жировичи Слонимского района </w:t>
      </w:r>
      <w:r w:rsidRPr="000A3EEE">
        <w:rPr>
          <w:rFonts w:ascii="Times New Roman" w:hAnsi="Times New Roman"/>
          <w:i/>
          <w:color w:val="000000"/>
          <w:sz w:val="28"/>
          <w:szCs w:val="28"/>
          <w:shd w:val="clear" w:color="auto" w:fill="FFFFFF"/>
        </w:rPr>
        <w:lastRenderedPageBreak/>
        <w:t>Гродненской области. Является одним из главных центров белор</w:t>
      </w:r>
      <w:r w:rsidR="000A3EEE" w:rsidRPr="000A3EEE">
        <w:rPr>
          <w:rFonts w:ascii="Times New Roman" w:hAnsi="Times New Roman"/>
          <w:i/>
          <w:color w:val="000000"/>
          <w:sz w:val="28"/>
          <w:szCs w:val="28"/>
          <w:shd w:val="clear" w:color="auto" w:fill="FFFFFF"/>
        </w:rPr>
        <w:t>усского Православия и крупнейшим</w:t>
      </w:r>
      <w:r w:rsidRPr="000A3EEE">
        <w:rPr>
          <w:rFonts w:ascii="Times New Roman" w:hAnsi="Times New Roman"/>
          <w:i/>
          <w:color w:val="000000"/>
          <w:sz w:val="28"/>
          <w:szCs w:val="28"/>
          <w:shd w:val="clear" w:color="auto" w:fill="FFFFFF"/>
        </w:rPr>
        <w:t xml:space="preserve"> в стране архитектурны</w:t>
      </w:r>
      <w:r w:rsidR="000A3EEE" w:rsidRPr="000A3EEE">
        <w:rPr>
          <w:rFonts w:ascii="Times New Roman" w:hAnsi="Times New Roman"/>
          <w:i/>
          <w:color w:val="000000"/>
          <w:sz w:val="28"/>
          <w:szCs w:val="28"/>
          <w:shd w:val="clear" w:color="auto" w:fill="FFFFFF"/>
        </w:rPr>
        <w:t>м</w:t>
      </w:r>
      <w:r w:rsidRPr="000A3EEE">
        <w:rPr>
          <w:rFonts w:ascii="Times New Roman" w:hAnsi="Times New Roman"/>
          <w:i/>
          <w:color w:val="000000"/>
          <w:sz w:val="28"/>
          <w:szCs w:val="28"/>
          <w:shd w:val="clear" w:color="auto" w:fill="FFFFFF"/>
        </w:rPr>
        <w:t xml:space="preserve"> ансамблей XVII—XVIII веков. </w:t>
      </w:r>
      <w:r w:rsidR="000A3EEE" w:rsidRPr="000A3EEE">
        <w:rPr>
          <w:rFonts w:ascii="Times New Roman" w:hAnsi="Times New Roman"/>
          <w:i/>
          <w:color w:val="000000"/>
          <w:sz w:val="28"/>
          <w:szCs w:val="28"/>
          <w:shd w:val="clear" w:color="auto" w:fill="FFFFFF"/>
        </w:rPr>
        <w:t>В</w:t>
      </w:r>
      <w:r w:rsidRPr="000A3EEE">
        <w:rPr>
          <w:rFonts w:ascii="Times New Roman" w:hAnsi="Times New Roman"/>
          <w:i/>
          <w:color w:val="000000"/>
          <w:sz w:val="28"/>
          <w:szCs w:val="28"/>
          <w:shd w:val="clear" w:color="auto" w:fill="FFFFFF"/>
        </w:rPr>
        <w:t xml:space="preserve">есной следующего года </w:t>
      </w:r>
      <w:r w:rsidR="000A3EEE" w:rsidRPr="000A3EEE">
        <w:rPr>
          <w:rFonts w:ascii="Times New Roman" w:hAnsi="Times New Roman"/>
          <w:i/>
          <w:color w:val="000000"/>
          <w:sz w:val="28"/>
          <w:szCs w:val="28"/>
          <w:shd w:val="clear" w:color="auto" w:fill="FFFFFF"/>
        </w:rPr>
        <w:t xml:space="preserve">монастырь </w:t>
      </w:r>
      <w:r w:rsidRPr="000A3EEE">
        <w:rPr>
          <w:rFonts w:ascii="Times New Roman" w:hAnsi="Times New Roman"/>
          <w:i/>
          <w:color w:val="000000"/>
          <w:sz w:val="28"/>
          <w:szCs w:val="28"/>
          <w:shd w:val="clear" w:color="auto" w:fill="FFFFFF"/>
        </w:rPr>
        <w:t>отметит свое 500-летие. Юбилейным этот год станет и для чудотворной реликвии обители – Жировичской иконы Божией Матери. В 2020-м году отметят 550-летие обретения Жировичской иконы.</w:t>
      </w:r>
    </w:p>
    <w:p w:rsidR="001A2917" w:rsidRDefault="00D664E0" w:rsidP="001A2917">
      <w:pPr>
        <w:spacing w:after="0" w:line="233" w:lineRule="auto"/>
        <w:ind w:firstLine="709"/>
        <w:jc w:val="both"/>
        <w:rPr>
          <w:rFonts w:ascii="Times New Roman" w:hAnsi="Times New Roman"/>
          <w:sz w:val="30"/>
          <w:szCs w:val="30"/>
        </w:rPr>
      </w:pPr>
      <w:r w:rsidRPr="001A2917">
        <w:rPr>
          <w:rFonts w:ascii="Times New Roman" w:hAnsi="Times New Roman"/>
          <w:sz w:val="30"/>
          <w:szCs w:val="30"/>
        </w:rPr>
        <w:t xml:space="preserve">родовое имение Наполеона Орды в урочище Красный Двор Ивановского района, образец материально-духовной культуры Западного Полесья конца </w:t>
      </w:r>
      <w:r w:rsidRPr="001A2917">
        <w:rPr>
          <w:rFonts w:ascii="Times New Roman" w:hAnsi="Times New Roman"/>
          <w:sz w:val="30"/>
          <w:szCs w:val="30"/>
          <w:lang w:val="en-US"/>
        </w:rPr>
        <w:t>XVIII</w:t>
      </w:r>
      <w:r w:rsidRPr="001A2917">
        <w:rPr>
          <w:rFonts w:ascii="Times New Roman" w:hAnsi="Times New Roman"/>
          <w:sz w:val="30"/>
          <w:szCs w:val="30"/>
        </w:rPr>
        <w:t xml:space="preserve"> – </w:t>
      </w:r>
      <w:r w:rsidRPr="001A2917">
        <w:rPr>
          <w:rFonts w:ascii="Times New Roman" w:hAnsi="Times New Roman"/>
          <w:sz w:val="30"/>
          <w:szCs w:val="30"/>
          <w:lang w:val="be-BY"/>
        </w:rPr>
        <w:t>начало</w:t>
      </w:r>
      <w:r w:rsidRPr="001A2917">
        <w:rPr>
          <w:rFonts w:ascii="Times New Roman" w:hAnsi="Times New Roman"/>
          <w:sz w:val="30"/>
          <w:szCs w:val="30"/>
        </w:rPr>
        <w:t xml:space="preserve"> </w:t>
      </w:r>
      <w:r w:rsidRPr="001A2917">
        <w:rPr>
          <w:rFonts w:ascii="Times New Roman" w:hAnsi="Times New Roman"/>
          <w:sz w:val="30"/>
          <w:szCs w:val="30"/>
          <w:lang w:val="en-US"/>
        </w:rPr>
        <w:t>XIX</w:t>
      </w:r>
      <w:r w:rsidRPr="001A2917">
        <w:rPr>
          <w:rFonts w:ascii="Times New Roman" w:hAnsi="Times New Roman"/>
          <w:sz w:val="30"/>
          <w:szCs w:val="30"/>
        </w:rPr>
        <w:t xml:space="preserve"> столетия; </w:t>
      </w:r>
    </w:p>
    <w:p w:rsidR="001A2917" w:rsidRDefault="00D664E0" w:rsidP="001A2917">
      <w:pPr>
        <w:spacing w:after="0" w:line="233" w:lineRule="auto"/>
        <w:ind w:firstLine="709"/>
        <w:jc w:val="both"/>
        <w:rPr>
          <w:rFonts w:ascii="Times New Roman" w:hAnsi="Times New Roman"/>
          <w:sz w:val="30"/>
          <w:szCs w:val="30"/>
          <w:lang w:bidi="ru-RU"/>
        </w:rPr>
      </w:pPr>
      <w:r w:rsidRPr="001A2917">
        <w:rPr>
          <w:rFonts w:ascii="Times New Roman" w:hAnsi="Times New Roman"/>
          <w:sz w:val="30"/>
          <w:szCs w:val="30"/>
          <w:lang w:bidi="ru-RU"/>
        </w:rPr>
        <w:t>реконструкция бывшего дворцового комплекса рода Сапег в</w:t>
      </w:r>
      <w:r w:rsidR="001A2917">
        <w:rPr>
          <w:rFonts w:ascii="Times New Roman" w:hAnsi="Times New Roman"/>
          <w:sz w:val="30"/>
          <w:szCs w:val="30"/>
          <w:lang w:bidi="ru-RU"/>
        </w:rPr>
        <w:t xml:space="preserve"> г.п.Ружаны Пружанского района;</w:t>
      </w:r>
    </w:p>
    <w:p w:rsidR="00D664E0" w:rsidRPr="001A2917" w:rsidRDefault="00D664E0" w:rsidP="001A2917">
      <w:pPr>
        <w:spacing w:after="0" w:line="233" w:lineRule="auto"/>
        <w:ind w:firstLine="709"/>
        <w:jc w:val="both"/>
        <w:rPr>
          <w:rFonts w:ascii="Times New Roman" w:hAnsi="Times New Roman"/>
          <w:sz w:val="30"/>
          <w:szCs w:val="30"/>
        </w:rPr>
      </w:pPr>
      <w:r w:rsidRPr="001A2917">
        <w:rPr>
          <w:rFonts w:ascii="Times New Roman" w:hAnsi="Times New Roman"/>
          <w:sz w:val="30"/>
          <w:szCs w:val="30"/>
          <w:lang w:bidi="ru-RU"/>
        </w:rPr>
        <w:t xml:space="preserve"> «Капитальный ремонт, реставрация и музеефикация сооружений Брестской крепости», который планируется завершить к 75-летию Великой Победы</w:t>
      </w:r>
      <w:r w:rsidR="001A2917" w:rsidRPr="001A2917">
        <w:rPr>
          <w:rFonts w:ascii="Times New Roman" w:hAnsi="Times New Roman"/>
          <w:sz w:val="30"/>
          <w:szCs w:val="30"/>
          <w:lang w:bidi="ru-RU"/>
        </w:rPr>
        <w:t xml:space="preserve"> </w:t>
      </w:r>
      <w:r w:rsidR="001A2917">
        <w:rPr>
          <w:rFonts w:ascii="Times New Roman" w:hAnsi="Times New Roman"/>
          <w:sz w:val="30"/>
          <w:szCs w:val="30"/>
          <w:lang w:bidi="ru-RU"/>
        </w:rPr>
        <w:t>(р</w:t>
      </w:r>
      <w:r w:rsidR="001A2917" w:rsidRPr="001A2917">
        <w:rPr>
          <w:rFonts w:ascii="Times New Roman" w:hAnsi="Times New Roman"/>
          <w:sz w:val="30"/>
          <w:szCs w:val="30"/>
          <w:lang w:bidi="ru-RU"/>
        </w:rPr>
        <w:t>еализуется проект Союзного государства</w:t>
      </w:r>
      <w:r w:rsidR="001A2917">
        <w:rPr>
          <w:rFonts w:ascii="Times New Roman" w:hAnsi="Times New Roman"/>
          <w:sz w:val="30"/>
          <w:szCs w:val="30"/>
          <w:lang w:bidi="ru-RU"/>
        </w:rPr>
        <w:t>)</w:t>
      </w:r>
      <w:r w:rsidRPr="001A2917">
        <w:rPr>
          <w:rFonts w:ascii="Times New Roman" w:hAnsi="Times New Roman"/>
          <w:sz w:val="30"/>
          <w:szCs w:val="30"/>
        </w:rPr>
        <w:t>;</w:t>
      </w:r>
    </w:p>
    <w:p w:rsidR="00D664E0" w:rsidRPr="001A2917" w:rsidRDefault="00D664E0" w:rsidP="00D664E0">
      <w:pPr>
        <w:spacing w:after="0" w:line="233" w:lineRule="auto"/>
        <w:ind w:firstLine="709"/>
        <w:jc w:val="both"/>
        <w:rPr>
          <w:rFonts w:ascii="Times New Roman" w:hAnsi="Times New Roman"/>
          <w:sz w:val="30"/>
          <w:szCs w:val="30"/>
          <w:lang w:bidi="ru-RU"/>
        </w:rPr>
      </w:pPr>
      <w:r w:rsidRPr="001A2917">
        <w:rPr>
          <w:rFonts w:ascii="Times New Roman" w:hAnsi="Times New Roman"/>
          <w:bCs/>
          <w:iCs/>
          <w:sz w:val="30"/>
          <w:szCs w:val="30"/>
        </w:rPr>
        <w:t xml:space="preserve">реставрация </w:t>
      </w:r>
      <w:r w:rsidRPr="001A2917">
        <w:rPr>
          <w:rFonts w:ascii="Times New Roman" w:hAnsi="Times New Roman"/>
          <w:sz w:val="30"/>
          <w:szCs w:val="30"/>
          <w:lang w:bidi="ru-RU"/>
        </w:rPr>
        <w:t xml:space="preserve">Спасо-Преображенской церкви в г.Полоцке, храм является </w:t>
      </w:r>
      <w:r w:rsidRPr="001A2917">
        <w:rPr>
          <w:rFonts w:ascii="Times New Roman" w:hAnsi="Times New Roman"/>
          <w:sz w:val="30"/>
          <w:szCs w:val="30"/>
          <w:shd w:val="clear" w:color="auto" w:fill="FFFFFF"/>
        </w:rPr>
        <w:t>историко-культурной ценностью «0» («нулевой») категории, предложенной для включения в Список мирового наследия ЮНЕСКО;</w:t>
      </w:r>
    </w:p>
    <w:p w:rsidR="00D664E0" w:rsidRPr="001A2917" w:rsidRDefault="00D664E0" w:rsidP="00D664E0">
      <w:pPr>
        <w:spacing w:after="0" w:line="233" w:lineRule="auto"/>
        <w:ind w:firstLine="709"/>
        <w:jc w:val="both"/>
        <w:rPr>
          <w:rFonts w:ascii="Times New Roman" w:hAnsi="Times New Roman"/>
          <w:sz w:val="30"/>
          <w:szCs w:val="30"/>
        </w:rPr>
      </w:pPr>
      <w:r w:rsidRPr="001A2917">
        <w:rPr>
          <w:rFonts w:ascii="Times New Roman" w:hAnsi="Times New Roman"/>
          <w:sz w:val="30"/>
          <w:szCs w:val="30"/>
        </w:rPr>
        <w:t>реставрация часовни князей Паскевичей, памятник истории и архитектуры XIX века, а также комплекса бывшего коллегиума иезуитов в аг.Юровичи Калинковичского района;</w:t>
      </w:r>
    </w:p>
    <w:p w:rsidR="00D664E0" w:rsidRDefault="00D664E0" w:rsidP="00D664E0">
      <w:pPr>
        <w:spacing w:after="0" w:line="233" w:lineRule="auto"/>
        <w:ind w:firstLine="709"/>
        <w:jc w:val="both"/>
        <w:rPr>
          <w:rFonts w:ascii="Times New Roman" w:hAnsi="Times New Roman"/>
          <w:bCs/>
          <w:iCs/>
          <w:spacing w:val="-8"/>
          <w:sz w:val="30"/>
          <w:szCs w:val="30"/>
        </w:rPr>
      </w:pPr>
      <w:r w:rsidRPr="001A2917">
        <w:rPr>
          <w:rFonts w:ascii="Times New Roman" w:hAnsi="Times New Roman"/>
          <w:bCs/>
          <w:iCs/>
          <w:spacing w:val="-8"/>
          <w:sz w:val="30"/>
          <w:szCs w:val="30"/>
        </w:rPr>
        <w:t>реставрация и реконструкции Старого замка в г.Гродно,</w:t>
      </w:r>
      <w:r w:rsidRPr="001A2917">
        <w:rPr>
          <w:rFonts w:ascii="Times New Roman" w:hAnsi="Times New Roman"/>
          <w:spacing w:val="-8"/>
          <w:sz w:val="30"/>
          <w:szCs w:val="30"/>
          <w:shd w:val="clear" w:color="auto" w:fill="FFFFFF"/>
        </w:rPr>
        <w:t xml:space="preserve"> одного из самых древних памятников архитектуры в Беларуси, входящего в комплекс оборонительных сооружений, культовых и светских зданий XI</w:t>
      </w:r>
      <w:r w:rsidRPr="001A2917">
        <w:rPr>
          <w:rFonts w:ascii="Times New Roman" w:hAnsi="Times New Roman"/>
          <w:i/>
          <w:sz w:val="30"/>
          <w:szCs w:val="30"/>
        </w:rPr>
        <w:t>–</w:t>
      </w:r>
      <w:r w:rsidRPr="001A2917">
        <w:rPr>
          <w:rFonts w:ascii="Times New Roman" w:hAnsi="Times New Roman"/>
          <w:spacing w:val="-8"/>
          <w:sz w:val="30"/>
          <w:szCs w:val="30"/>
          <w:shd w:val="clear" w:color="auto" w:fill="FFFFFF"/>
        </w:rPr>
        <w:t>XIX веков. П</w:t>
      </w:r>
      <w:r w:rsidRPr="001A2917">
        <w:rPr>
          <w:rFonts w:ascii="Times New Roman" w:hAnsi="Times New Roman"/>
          <w:bCs/>
          <w:iCs/>
          <w:spacing w:val="-8"/>
          <w:sz w:val="30"/>
          <w:szCs w:val="30"/>
        </w:rPr>
        <w:t xml:space="preserve">ервую очередь объекта планируется ввести в эксплуатацию в 2020 году. Продолжаются работы по реставрации и реконструкции Гольшанского (Ошмянский район) и Лидского замков; </w:t>
      </w:r>
    </w:p>
    <w:p w:rsidR="00203392" w:rsidRPr="00203392" w:rsidRDefault="00203392" w:rsidP="00D664E0">
      <w:pPr>
        <w:spacing w:after="0" w:line="233" w:lineRule="auto"/>
        <w:ind w:firstLine="709"/>
        <w:jc w:val="both"/>
        <w:rPr>
          <w:rFonts w:ascii="Times New Roman" w:hAnsi="Times New Roman"/>
          <w:bCs/>
          <w:iCs/>
          <w:spacing w:val="-8"/>
          <w:sz w:val="30"/>
          <w:szCs w:val="30"/>
        </w:rPr>
      </w:pPr>
      <w:r w:rsidRPr="00203392">
        <w:rPr>
          <w:rFonts w:ascii="Times New Roman" w:hAnsi="Times New Roman"/>
          <w:sz w:val="30"/>
          <w:szCs w:val="30"/>
          <w:shd w:val="clear" w:color="auto" w:fill="FFFFFF"/>
        </w:rPr>
        <w:t>реконструкции дворцово-паркового комплекса в д. Святск Гродненского района, где запланировано создание туристического объекта ОАО «Санаторий «Озерный»</w:t>
      </w:r>
      <w:r>
        <w:rPr>
          <w:rFonts w:ascii="Times New Roman" w:hAnsi="Times New Roman"/>
          <w:sz w:val="30"/>
          <w:szCs w:val="30"/>
          <w:shd w:val="clear" w:color="auto" w:fill="FFFFFF"/>
        </w:rPr>
        <w:t>;</w:t>
      </w:r>
    </w:p>
    <w:p w:rsidR="00D664E0" w:rsidRPr="001A2917" w:rsidRDefault="00D664E0" w:rsidP="00D664E0">
      <w:pPr>
        <w:spacing w:after="0" w:line="233" w:lineRule="auto"/>
        <w:ind w:firstLine="709"/>
        <w:jc w:val="both"/>
        <w:rPr>
          <w:rFonts w:ascii="Times New Roman" w:hAnsi="Times New Roman"/>
          <w:sz w:val="30"/>
          <w:szCs w:val="30"/>
        </w:rPr>
      </w:pPr>
      <w:r w:rsidRPr="001A2917">
        <w:rPr>
          <w:rFonts w:ascii="Times New Roman" w:hAnsi="Times New Roman"/>
          <w:sz w:val="30"/>
          <w:szCs w:val="30"/>
          <w:lang w:bidi="ru-RU"/>
        </w:rPr>
        <w:t xml:space="preserve">реставрационные работы в костеле Тела Господня (Фарный) (г.Несвиж) из состава комплекса бывшего монастыря иезуитов </w:t>
      </w:r>
      <w:r w:rsidRPr="001A2917">
        <w:rPr>
          <w:rFonts w:ascii="Times New Roman" w:hAnsi="Times New Roman"/>
          <w:sz w:val="30"/>
          <w:szCs w:val="30"/>
        </w:rPr>
        <w:t>XVI</w:t>
      </w:r>
      <w:r w:rsidRPr="001A2917">
        <w:rPr>
          <w:rFonts w:ascii="Times New Roman" w:hAnsi="Times New Roman"/>
          <w:i/>
          <w:sz w:val="30"/>
          <w:szCs w:val="30"/>
        </w:rPr>
        <w:t>–</w:t>
      </w:r>
      <w:r w:rsidRPr="001A2917">
        <w:rPr>
          <w:rFonts w:ascii="Times New Roman" w:hAnsi="Times New Roman"/>
          <w:sz w:val="30"/>
          <w:szCs w:val="30"/>
        </w:rPr>
        <w:t xml:space="preserve">XIX </w:t>
      </w:r>
      <w:r w:rsidRPr="001A2917">
        <w:rPr>
          <w:rFonts w:ascii="Times New Roman" w:hAnsi="Times New Roman"/>
          <w:sz w:val="30"/>
          <w:szCs w:val="30"/>
          <w:lang w:bidi="ru-RU"/>
        </w:rPr>
        <w:t>вв., включен в Список всемирного природного и культурного наследия ЮНЕСКО;</w:t>
      </w:r>
    </w:p>
    <w:p w:rsidR="00D664E0" w:rsidRDefault="00D664E0" w:rsidP="00D664E0">
      <w:pPr>
        <w:spacing w:after="0" w:line="233" w:lineRule="auto"/>
        <w:ind w:firstLine="709"/>
        <w:jc w:val="both"/>
        <w:rPr>
          <w:rFonts w:ascii="Times New Roman" w:hAnsi="Times New Roman"/>
          <w:sz w:val="30"/>
          <w:szCs w:val="30"/>
        </w:rPr>
      </w:pPr>
      <w:r w:rsidRPr="001A2917">
        <w:rPr>
          <w:rFonts w:ascii="Times New Roman" w:hAnsi="Times New Roman"/>
          <w:sz w:val="30"/>
          <w:szCs w:val="30"/>
        </w:rPr>
        <w:t>реставрационные работы в Успенском монастыре (д.Пустынки, Мстиславский район), памятнике архитектуры XVIII</w:t>
      </w:r>
      <w:r w:rsidRPr="001A2917">
        <w:rPr>
          <w:rFonts w:ascii="Times New Roman" w:hAnsi="Times New Roman"/>
          <w:i/>
          <w:sz w:val="30"/>
          <w:szCs w:val="30"/>
        </w:rPr>
        <w:t>–</w:t>
      </w:r>
      <w:r w:rsidR="001A2917">
        <w:rPr>
          <w:rFonts w:ascii="Times New Roman" w:hAnsi="Times New Roman"/>
          <w:sz w:val="30"/>
          <w:szCs w:val="30"/>
        </w:rPr>
        <w:t>XIX веков.</w:t>
      </w:r>
      <w:r w:rsidRPr="001A2917">
        <w:rPr>
          <w:rFonts w:ascii="Times New Roman" w:hAnsi="Times New Roman"/>
          <w:sz w:val="30"/>
          <w:szCs w:val="30"/>
        </w:rPr>
        <w:t xml:space="preserve"> </w:t>
      </w:r>
    </w:p>
    <w:p w:rsidR="00203392" w:rsidRPr="00203392" w:rsidRDefault="00203392" w:rsidP="00D664E0">
      <w:pPr>
        <w:spacing w:after="0" w:line="233" w:lineRule="auto"/>
        <w:ind w:firstLine="709"/>
        <w:jc w:val="both"/>
        <w:rPr>
          <w:rFonts w:ascii="Times New Roman" w:hAnsi="Times New Roman"/>
          <w:sz w:val="30"/>
          <w:szCs w:val="30"/>
        </w:rPr>
      </w:pPr>
      <w:r w:rsidRPr="00203392">
        <w:rPr>
          <w:rFonts w:ascii="Times New Roman" w:hAnsi="Times New Roman"/>
          <w:sz w:val="30"/>
          <w:szCs w:val="30"/>
          <w:shd w:val="clear" w:color="auto" w:fill="FFFFFF"/>
        </w:rPr>
        <w:t>По итогам 2019 года планируется открытие музейных экспозиций в Северной башне Гольшанского замка.</w:t>
      </w:r>
    </w:p>
    <w:p w:rsidR="00D664E0" w:rsidRDefault="001A2917" w:rsidP="00D664E0">
      <w:pPr>
        <w:spacing w:after="0" w:line="233" w:lineRule="auto"/>
        <w:ind w:firstLine="709"/>
        <w:jc w:val="both"/>
        <w:rPr>
          <w:rFonts w:ascii="Times New Roman" w:hAnsi="Times New Roman"/>
          <w:sz w:val="30"/>
          <w:szCs w:val="30"/>
          <w:lang w:bidi="ru-RU"/>
        </w:rPr>
      </w:pPr>
      <w:r w:rsidRPr="001A2917">
        <w:rPr>
          <w:rFonts w:ascii="Times New Roman" w:hAnsi="Times New Roman"/>
          <w:sz w:val="30"/>
          <w:szCs w:val="30"/>
          <w:lang w:bidi="ru-RU"/>
        </w:rPr>
        <w:t>В</w:t>
      </w:r>
      <w:r w:rsidR="00D664E0" w:rsidRPr="001A2917">
        <w:rPr>
          <w:rFonts w:ascii="Times New Roman" w:hAnsi="Times New Roman"/>
          <w:sz w:val="30"/>
          <w:szCs w:val="30"/>
          <w:lang w:bidi="ru-RU"/>
        </w:rPr>
        <w:t xml:space="preserve"> г.Минске формируется единый музейный квартал Национального художественного музея Республики Беларусь</w:t>
      </w:r>
      <w:r w:rsidR="00BB29E8">
        <w:rPr>
          <w:rFonts w:ascii="Times New Roman" w:hAnsi="Times New Roman"/>
          <w:sz w:val="30"/>
          <w:szCs w:val="30"/>
          <w:lang w:bidi="ru-RU"/>
        </w:rPr>
        <w:t>. Р</w:t>
      </w:r>
      <w:r w:rsidR="00D664E0" w:rsidRPr="001A2917">
        <w:rPr>
          <w:rFonts w:ascii="Times New Roman" w:hAnsi="Times New Roman"/>
          <w:sz w:val="30"/>
          <w:szCs w:val="30"/>
          <w:lang w:bidi="ru-RU"/>
        </w:rPr>
        <w:t>азработано архитектурно-художественное решение экспозиции Национального исторического музея в новом здании.</w:t>
      </w:r>
    </w:p>
    <w:p w:rsidR="00053418" w:rsidRPr="00F6637F" w:rsidRDefault="00053418" w:rsidP="003A2DE9">
      <w:pPr>
        <w:spacing w:before="240" w:after="0" w:line="233" w:lineRule="auto"/>
        <w:ind w:firstLine="709"/>
        <w:jc w:val="both"/>
        <w:rPr>
          <w:rFonts w:ascii="Times New Roman" w:hAnsi="Times New Roman"/>
          <w:b/>
          <w:sz w:val="30"/>
          <w:szCs w:val="30"/>
          <w:u w:val="single"/>
        </w:rPr>
      </w:pPr>
      <w:r w:rsidRPr="00F6637F">
        <w:rPr>
          <w:rFonts w:ascii="Times New Roman" w:hAnsi="Times New Roman"/>
          <w:b/>
          <w:sz w:val="30"/>
          <w:szCs w:val="30"/>
          <w:u w:val="single"/>
        </w:rPr>
        <w:lastRenderedPageBreak/>
        <w:t xml:space="preserve">Развитие инфраструктуры в области физической культуры и спорта в </w:t>
      </w:r>
      <w:r w:rsidR="00D664E0">
        <w:rPr>
          <w:rFonts w:ascii="Times New Roman" w:hAnsi="Times New Roman"/>
          <w:b/>
          <w:sz w:val="30"/>
          <w:szCs w:val="30"/>
          <w:u w:val="single"/>
        </w:rPr>
        <w:t>Республике Беларусь</w:t>
      </w:r>
    </w:p>
    <w:p w:rsidR="00053418" w:rsidRPr="00F6637F" w:rsidRDefault="00053418" w:rsidP="00A839D4">
      <w:pPr>
        <w:spacing w:after="0" w:line="233" w:lineRule="auto"/>
        <w:ind w:firstLine="709"/>
        <w:jc w:val="both"/>
        <w:rPr>
          <w:rFonts w:ascii="Times New Roman" w:hAnsi="Times New Roman"/>
          <w:b/>
          <w:sz w:val="30"/>
          <w:szCs w:val="30"/>
        </w:rPr>
      </w:pPr>
      <w:r w:rsidRPr="00F6637F">
        <w:rPr>
          <w:rFonts w:ascii="Times New Roman" w:hAnsi="Times New Roman"/>
          <w:b/>
          <w:sz w:val="30"/>
          <w:szCs w:val="30"/>
        </w:rPr>
        <w:t xml:space="preserve">Общая характеристика спортивных и туристических объектов </w:t>
      </w:r>
    </w:p>
    <w:p w:rsidR="00053418" w:rsidRPr="00F6637F" w:rsidRDefault="00A046D0" w:rsidP="00A839D4">
      <w:pPr>
        <w:spacing w:after="0" w:line="233" w:lineRule="auto"/>
        <w:ind w:firstLine="709"/>
        <w:jc w:val="both"/>
        <w:rPr>
          <w:rFonts w:ascii="Times New Roman" w:hAnsi="Times New Roman"/>
          <w:sz w:val="30"/>
          <w:szCs w:val="30"/>
          <w:shd w:val="clear" w:color="auto" w:fill="FFFFFF"/>
        </w:rPr>
      </w:pPr>
      <w:r w:rsidRPr="00F6637F">
        <w:rPr>
          <w:rFonts w:ascii="Times New Roman" w:hAnsi="Times New Roman"/>
          <w:sz w:val="30"/>
          <w:szCs w:val="30"/>
          <w:shd w:val="clear" w:color="auto" w:fill="FFFFFF"/>
        </w:rPr>
        <w:t xml:space="preserve">Здоровье людей, развитие физической культуры, спорта и туризма провозглашены в Беларуси важными направлениями социальной </w:t>
      </w:r>
      <w:r w:rsidRPr="00F6637F">
        <w:rPr>
          <w:rFonts w:ascii="Times New Roman" w:hAnsi="Times New Roman"/>
          <w:spacing w:val="-4"/>
          <w:kern w:val="30"/>
          <w:sz w:val="30"/>
          <w:szCs w:val="30"/>
          <w:shd w:val="clear" w:color="auto" w:fill="FFFFFF"/>
        </w:rPr>
        <w:t>политики. Вопросы их организации и обеспечения находятся в центре постоянного внимания Президента Республики Беларусь А.Г.Лукашенко.</w:t>
      </w:r>
      <w:r w:rsidRPr="00F6637F">
        <w:rPr>
          <w:rFonts w:ascii="Times New Roman" w:hAnsi="Times New Roman"/>
          <w:sz w:val="30"/>
          <w:szCs w:val="30"/>
          <w:shd w:val="clear" w:color="auto" w:fill="FFFFFF"/>
        </w:rPr>
        <w:t xml:space="preserve"> </w:t>
      </w:r>
    </w:p>
    <w:p w:rsidR="00A046D0" w:rsidRPr="00F6637F" w:rsidRDefault="00A046D0" w:rsidP="00A046D0">
      <w:pPr>
        <w:spacing w:before="120" w:after="0" w:line="280" w:lineRule="exact"/>
        <w:jc w:val="both"/>
        <w:rPr>
          <w:rFonts w:ascii="Times New Roman" w:hAnsi="Times New Roman"/>
          <w:sz w:val="28"/>
          <w:szCs w:val="28"/>
        </w:rPr>
      </w:pPr>
      <w:r w:rsidRPr="00F6637F">
        <w:rPr>
          <w:rFonts w:ascii="Times New Roman" w:hAnsi="Times New Roman"/>
          <w:b/>
          <w:sz w:val="28"/>
          <w:szCs w:val="28"/>
        </w:rPr>
        <w:t>Справочно.</w:t>
      </w:r>
    </w:p>
    <w:p w:rsidR="00A046D0" w:rsidRPr="00F6637F" w:rsidRDefault="00A046D0" w:rsidP="00A046D0">
      <w:pPr>
        <w:spacing w:after="120" w:line="280" w:lineRule="exact"/>
        <w:ind w:left="709" w:firstLine="709"/>
        <w:jc w:val="both"/>
        <w:rPr>
          <w:rFonts w:ascii="Times New Roman" w:hAnsi="Times New Roman"/>
          <w:i/>
          <w:sz w:val="28"/>
          <w:szCs w:val="28"/>
        </w:rPr>
      </w:pPr>
      <w:r w:rsidRPr="00F6637F">
        <w:rPr>
          <w:rFonts w:ascii="Times New Roman" w:hAnsi="Times New Roman"/>
          <w:i/>
          <w:sz w:val="28"/>
          <w:szCs w:val="28"/>
        </w:rPr>
        <w:t xml:space="preserve">Сегодня в республике насчитывается около </w:t>
      </w:r>
      <w:r w:rsidRPr="00F6637F">
        <w:rPr>
          <w:rFonts w:ascii="Times New Roman" w:hAnsi="Times New Roman"/>
          <w:b/>
          <w:i/>
          <w:sz w:val="28"/>
          <w:szCs w:val="28"/>
        </w:rPr>
        <w:t>23,3 тыс. физкультурно-спортивных сооружений</w:t>
      </w:r>
      <w:r w:rsidRPr="00F6637F">
        <w:rPr>
          <w:rFonts w:ascii="Times New Roman" w:hAnsi="Times New Roman"/>
          <w:i/>
          <w:sz w:val="28"/>
          <w:szCs w:val="28"/>
        </w:rPr>
        <w:t>, в том числе: 134 стадиона, 52 манежа, 4507 спортивных залов, 604 спортивных тира, 93 спортивные трассы, 38 ледовых арен, 1759 мини-футбольных площадок, 2012 баскетбольных, 2763 волейбольных, 1009 плавательных бассейнов. Из них в сельских населенных пунктах – около 8 тыс. физкультурно-спортивных сооружений.</w:t>
      </w:r>
    </w:p>
    <w:p w:rsidR="005411A4" w:rsidRPr="00F6637F" w:rsidRDefault="005411A4" w:rsidP="003A2DE9">
      <w:pPr>
        <w:widowControl w:val="0"/>
        <w:suppressAutoHyphens/>
        <w:spacing w:after="0" w:line="228" w:lineRule="auto"/>
        <w:ind w:firstLine="709"/>
        <w:jc w:val="both"/>
        <w:rPr>
          <w:rFonts w:ascii="Times New Roman" w:eastAsia="Times New Roman" w:hAnsi="Times New Roman"/>
          <w:color w:val="000000"/>
          <w:sz w:val="30"/>
          <w:szCs w:val="30"/>
        </w:rPr>
      </w:pPr>
      <w:r w:rsidRPr="00F6637F">
        <w:rPr>
          <w:rFonts w:ascii="Times New Roman" w:hAnsi="Times New Roman"/>
          <w:sz w:val="30"/>
          <w:szCs w:val="30"/>
        </w:rPr>
        <w:t>Физкультурное движение с каждым годом набирает силу. Активными занятиями физической культурой и спортом</w:t>
      </w:r>
      <w:r w:rsidRPr="00F6637F">
        <w:rPr>
          <w:rFonts w:ascii="Times New Roman" w:hAnsi="Times New Roman"/>
          <w:sz w:val="30"/>
          <w:szCs w:val="30"/>
        </w:rPr>
        <w:br/>
        <w:t>в республике занимается 2,3 млн. человек, в том числе 946 тыс. – взрослое население, 1,4 млн. – дети и подростки.</w:t>
      </w:r>
    </w:p>
    <w:p w:rsidR="00A046D0" w:rsidRPr="00F6637F" w:rsidRDefault="00A046D0" w:rsidP="003A2DE9">
      <w:pPr>
        <w:pStyle w:val="a6"/>
        <w:spacing w:before="0" w:beforeAutospacing="0" w:after="0" w:afterAutospacing="0" w:line="228" w:lineRule="auto"/>
        <w:ind w:firstLine="709"/>
        <w:jc w:val="both"/>
        <w:rPr>
          <w:sz w:val="30"/>
          <w:szCs w:val="30"/>
          <w:shd w:val="clear" w:color="auto" w:fill="FFFFFF"/>
        </w:rPr>
      </w:pPr>
      <w:r w:rsidRPr="00F6637F">
        <w:rPr>
          <w:b/>
          <w:sz w:val="30"/>
          <w:szCs w:val="30"/>
          <w:shd w:val="clear" w:color="auto" w:fill="FFFFFF"/>
        </w:rPr>
        <w:t xml:space="preserve">Ежегодно </w:t>
      </w:r>
      <w:r w:rsidRPr="00F6637F">
        <w:rPr>
          <w:sz w:val="30"/>
          <w:szCs w:val="30"/>
          <w:shd w:val="clear" w:color="auto" w:fill="FFFFFF"/>
        </w:rPr>
        <w:t xml:space="preserve">в Беларуси для поклонников здорового образа жизни проводится порядка </w:t>
      </w:r>
      <w:r w:rsidRPr="00F6637F">
        <w:rPr>
          <w:b/>
          <w:sz w:val="30"/>
          <w:szCs w:val="30"/>
          <w:shd w:val="clear" w:color="auto" w:fill="FFFFFF"/>
        </w:rPr>
        <w:t>22 тыс. спортивных мероприятий</w:t>
      </w:r>
      <w:r w:rsidRPr="00F6637F">
        <w:rPr>
          <w:sz w:val="30"/>
          <w:szCs w:val="30"/>
          <w:shd w:val="clear" w:color="auto" w:fill="FFFFFF"/>
        </w:rPr>
        <w:t xml:space="preserve"> различного уровня – от районных и городских чемпионатов, отраслевых первенств до республиканских состязаний, таких как «Белорусская лыжня» и «Минский полумарафон». Для обеспечения их надлежащего проведения, в целях развития детско-юношеского резерва, спорта высших достижений и массового спорта в Беларуси </w:t>
      </w:r>
      <w:r w:rsidRPr="00F6637F">
        <w:rPr>
          <w:b/>
          <w:sz w:val="30"/>
          <w:szCs w:val="30"/>
          <w:shd w:val="clear" w:color="auto" w:fill="FFFFFF"/>
        </w:rPr>
        <w:t>создана</w:t>
      </w:r>
      <w:r w:rsidRPr="00F6637F">
        <w:rPr>
          <w:sz w:val="30"/>
          <w:szCs w:val="30"/>
          <w:shd w:val="clear" w:color="auto" w:fill="FFFFFF"/>
        </w:rPr>
        <w:t xml:space="preserve"> </w:t>
      </w:r>
      <w:r w:rsidRPr="00F6637F">
        <w:rPr>
          <w:b/>
          <w:sz w:val="30"/>
          <w:szCs w:val="30"/>
          <w:shd w:val="clear" w:color="auto" w:fill="FFFFFF"/>
        </w:rPr>
        <w:t>и продолжает</w:t>
      </w:r>
      <w:r w:rsidRPr="00F6637F">
        <w:rPr>
          <w:sz w:val="30"/>
          <w:szCs w:val="30"/>
          <w:shd w:val="clear" w:color="auto" w:fill="FFFFFF"/>
        </w:rPr>
        <w:t xml:space="preserve"> </w:t>
      </w:r>
      <w:r w:rsidRPr="00F6637F">
        <w:rPr>
          <w:b/>
          <w:sz w:val="30"/>
          <w:szCs w:val="30"/>
          <w:shd w:val="clear" w:color="auto" w:fill="FFFFFF"/>
        </w:rPr>
        <w:t>развиваться</w:t>
      </w:r>
      <w:r w:rsidRPr="00F6637F">
        <w:rPr>
          <w:sz w:val="30"/>
          <w:szCs w:val="30"/>
          <w:shd w:val="clear" w:color="auto" w:fill="FFFFFF"/>
        </w:rPr>
        <w:t xml:space="preserve"> </w:t>
      </w:r>
      <w:r w:rsidRPr="00F6637F">
        <w:rPr>
          <w:b/>
          <w:sz w:val="30"/>
          <w:szCs w:val="30"/>
          <w:shd w:val="clear" w:color="auto" w:fill="FFFFFF"/>
        </w:rPr>
        <w:t>материально-техническая база спорта</w:t>
      </w:r>
      <w:r w:rsidRPr="00F6637F">
        <w:rPr>
          <w:sz w:val="30"/>
          <w:szCs w:val="30"/>
          <w:shd w:val="clear" w:color="auto" w:fill="FFFFFF"/>
        </w:rPr>
        <w:t>.</w:t>
      </w:r>
    </w:p>
    <w:p w:rsidR="003111F3" w:rsidRPr="00F6637F" w:rsidRDefault="003111F3" w:rsidP="003A2DE9">
      <w:pPr>
        <w:pStyle w:val="af2"/>
        <w:spacing w:line="228" w:lineRule="auto"/>
        <w:ind w:firstLine="709"/>
        <w:jc w:val="both"/>
        <w:rPr>
          <w:rFonts w:ascii="Times New Roman" w:eastAsia="Calibri" w:hAnsi="Times New Roman" w:cs="Times New Roman"/>
          <w:sz w:val="30"/>
          <w:szCs w:val="30"/>
        </w:rPr>
      </w:pPr>
      <w:r w:rsidRPr="00F6637F">
        <w:rPr>
          <w:rFonts w:ascii="Times New Roman" w:eastAsia="Calibri" w:hAnsi="Times New Roman" w:cs="Times New Roman"/>
          <w:sz w:val="30"/>
          <w:szCs w:val="30"/>
          <w:lang w:eastAsia="ru-RU"/>
        </w:rPr>
        <w:t xml:space="preserve">Для обеспечения </w:t>
      </w:r>
      <w:r w:rsidRPr="00F6637F">
        <w:rPr>
          <w:rFonts w:ascii="Times New Roman" w:eastAsia="Calibri" w:hAnsi="Times New Roman" w:cs="Times New Roman"/>
          <w:b/>
          <w:sz w:val="30"/>
          <w:szCs w:val="30"/>
          <w:lang w:eastAsia="ru-RU"/>
        </w:rPr>
        <w:t>физкультурно-оздоровительной работы с населением по месту жительства в городах и районах</w:t>
      </w:r>
      <w:r w:rsidRPr="00F6637F">
        <w:rPr>
          <w:rFonts w:ascii="Times New Roman" w:eastAsia="Calibri" w:hAnsi="Times New Roman" w:cs="Times New Roman"/>
          <w:sz w:val="30"/>
          <w:szCs w:val="30"/>
          <w:lang w:eastAsia="ru-RU"/>
        </w:rPr>
        <w:t xml:space="preserve"> функционирует</w:t>
      </w:r>
      <w:r w:rsidR="003A2DE9" w:rsidRPr="00F6637F">
        <w:rPr>
          <w:rFonts w:ascii="Times New Roman" w:eastAsia="Calibri" w:hAnsi="Times New Roman" w:cs="Times New Roman"/>
          <w:sz w:val="30"/>
          <w:szCs w:val="30"/>
          <w:lang w:eastAsia="ru-RU"/>
        </w:rPr>
        <w:t xml:space="preserve"> </w:t>
      </w:r>
      <w:r w:rsidRPr="00F6637F">
        <w:rPr>
          <w:rFonts w:ascii="Times New Roman" w:eastAsia="Calibri" w:hAnsi="Times New Roman" w:cs="Times New Roman"/>
          <w:b/>
          <w:sz w:val="30"/>
          <w:szCs w:val="30"/>
          <w:lang w:eastAsia="ru-RU"/>
        </w:rPr>
        <w:t>143</w:t>
      </w:r>
      <w:r w:rsidR="003A2DE9" w:rsidRPr="00F6637F">
        <w:rPr>
          <w:rFonts w:ascii="Times New Roman" w:eastAsia="Calibri" w:hAnsi="Times New Roman" w:cs="Times New Roman"/>
          <w:sz w:val="30"/>
          <w:szCs w:val="30"/>
          <w:lang w:eastAsia="ru-RU"/>
        </w:rPr>
        <w:t xml:space="preserve"> </w:t>
      </w:r>
      <w:r w:rsidRPr="00F6637F">
        <w:rPr>
          <w:rFonts w:ascii="Times New Roman" w:eastAsia="Calibri" w:hAnsi="Times New Roman" w:cs="Times New Roman"/>
          <w:sz w:val="30"/>
          <w:szCs w:val="30"/>
          <w:lang w:eastAsia="ru-RU"/>
        </w:rPr>
        <w:t>городских, районных физкультурно-оздоровительных центра, центра физкультурно-оздоровительной работы,</w:t>
      </w:r>
      <w:r w:rsidR="003A2DE9" w:rsidRPr="00F6637F">
        <w:rPr>
          <w:rFonts w:ascii="Times New Roman" w:eastAsia="Calibri" w:hAnsi="Times New Roman" w:cs="Times New Roman"/>
          <w:sz w:val="30"/>
          <w:szCs w:val="30"/>
          <w:lang w:eastAsia="ru-RU"/>
        </w:rPr>
        <w:t xml:space="preserve"> физкультурно-спортивных клуба.</w:t>
      </w:r>
    </w:p>
    <w:p w:rsidR="005411A4" w:rsidRPr="00F6637F" w:rsidRDefault="005411A4" w:rsidP="003A2DE9">
      <w:pPr>
        <w:shd w:val="clear" w:color="auto" w:fill="FFFFFF"/>
        <w:spacing w:after="0" w:line="228" w:lineRule="auto"/>
        <w:ind w:firstLine="709"/>
        <w:jc w:val="both"/>
        <w:rPr>
          <w:rFonts w:ascii="Times New Roman" w:eastAsia="Times New Roman" w:hAnsi="Times New Roman"/>
          <w:sz w:val="30"/>
          <w:szCs w:val="30"/>
          <w:lang w:eastAsia="ru-RU"/>
        </w:rPr>
      </w:pPr>
      <w:r w:rsidRPr="00F6637F">
        <w:rPr>
          <w:rFonts w:ascii="Times New Roman" w:eastAsia="Times New Roman" w:hAnsi="Times New Roman"/>
          <w:b/>
          <w:sz w:val="30"/>
          <w:szCs w:val="30"/>
          <w:lang w:eastAsia="ru-RU"/>
        </w:rPr>
        <w:t>Развитие туризма</w:t>
      </w:r>
      <w:r w:rsidRPr="00F6637F">
        <w:rPr>
          <w:rFonts w:ascii="Times New Roman" w:eastAsia="Times New Roman" w:hAnsi="Times New Roman"/>
          <w:sz w:val="30"/>
          <w:szCs w:val="30"/>
          <w:lang w:eastAsia="ru-RU"/>
        </w:rPr>
        <w:t xml:space="preserve"> является одним из приоритетных направлений социально-экономического развития Республики Беларусь. Данная отрасль взята под особую опеку государства.</w:t>
      </w:r>
    </w:p>
    <w:p w:rsidR="005411A4" w:rsidRPr="00F6637F" w:rsidRDefault="005411A4" w:rsidP="005411A4">
      <w:pPr>
        <w:spacing w:before="120" w:after="0" w:line="280" w:lineRule="exact"/>
        <w:jc w:val="both"/>
        <w:rPr>
          <w:rFonts w:ascii="Times New Roman" w:eastAsia="Times New Roman" w:hAnsi="Times New Roman"/>
          <w:b/>
          <w:sz w:val="28"/>
          <w:szCs w:val="28"/>
          <w:lang w:eastAsia="ru-RU"/>
        </w:rPr>
      </w:pPr>
      <w:r w:rsidRPr="00F6637F">
        <w:rPr>
          <w:rFonts w:ascii="Times New Roman" w:eastAsia="Times New Roman" w:hAnsi="Times New Roman"/>
          <w:b/>
          <w:sz w:val="28"/>
          <w:szCs w:val="28"/>
          <w:lang w:eastAsia="ru-RU"/>
        </w:rPr>
        <w:t>Справочно.</w:t>
      </w:r>
    </w:p>
    <w:p w:rsidR="005411A4" w:rsidRPr="00F6637F" w:rsidRDefault="005411A4" w:rsidP="005411A4">
      <w:pPr>
        <w:spacing w:after="120" w:line="280" w:lineRule="exact"/>
        <w:ind w:left="709" w:firstLine="709"/>
        <w:jc w:val="both"/>
        <w:rPr>
          <w:rFonts w:ascii="Times New Roman" w:hAnsi="Times New Roman"/>
          <w:sz w:val="28"/>
          <w:szCs w:val="28"/>
        </w:rPr>
      </w:pPr>
      <w:r w:rsidRPr="00F6637F">
        <w:rPr>
          <w:rFonts w:ascii="Times New Roman" w:hAnsi="Times New Roman"/>
          <w:i/>
          <w:sz w:val="28"/>
          <w:szCs w:val="28"/>
        </w:rPr>
        <w:t>Потенциал туристической индустрии Республики Беларусь сегодня характеризуется следующими показателями: санаторно-курортные и оздоровительные организации – 490 единиц</w:t>
      </w:r>
      <w:r w:rsidR="006570BB" w:rsidRPr="00F6637F">
        <w:rPr>
          <w:rFonts w:ascii="Times New Roman" w:hAnsi="Times New Roman"/>
          <w:i/>
          <w:sz w:val="28"/>
          <w:szCs w:val="28"/>
        </w:rPr>
        <w:t xml:space="preserve"> (</w:t>
      </w:r>
      <w:r w:rsidRPr="00F6637F">
        <w:rPr>
          <w:rFonts w:ascii="Times New Roman" w:hAnsi="Times New Roman"/>
          <w:i/>
          <w:sz w:val="28"/>
          <w:szCs w:val="28"/>
        </w:rPr>
        <w:t>общая вместимость 40903 человек</w:t>
      </w:r>
      <w:r w:rsidR="006570BB" w:rsidRPr="00F6637F">
        <w:rPr>
          <w:rFonts w:ascii="Times New Roman" w:hAnsi="Times New Roman"/>
          <w:i/>
          <w:sz w:val="28"/>
          <w:szCs w:val="28"/>
        </w:rPr>
        <w:t>)</w:t>
      </w:r>
      <w:r w:rsidRPr="00F6637F">
        <w:rPr>
          <w:rFonts w:ascii="Times New Roman" w:hAnsi="Times New Roman"/>
          <w:i/>
          <w:sz w:val="28"/>
          <w:szCs w:val="28"/>
        </w:rPr>
        <w:t>; гостиницы и аналог</w:t>
      </w:r>
      <w:r w:rsidR="006570BB" w:rsidRPr="00F6637F">
        <w:rPr>
          <w:rFonts w:ascii="Times New Roman" w:hAnsi="Times New Roman"/>
          <w:i/>
          <w:sz w:val="28"/>
          <w:szCs w:val="28"/>
        </w:rPr>
        <w:t>ичные средства размещения – 587</w:t>
      </w:r>
      <w:r w:rsidRPr="00F6637F">
        <w:rPr>
          <w:rFonts w:ascii="Times New Roman" w:hAnsi="Times New Roman"/>
          <w:i/>
          <w:sz w:val="28"/>
          <w:szCs w:val="28"/>
        </w:rPr>
        <w:t xml:space="preserve"> </w:t>
      </w:r>
      <w:r w:rsidR="006570BB" w:rsidRPr="00F6637F">
        <w:rPr>
          <w:rFonts w:ascii="Times New Roman" w:hAnsi="Times New Roman"/>
          <w:i/>
          <w:sz w:val="28"/>
          <w:szCs w:val="28"/>
        </w:rPr>
        <w:t>(вместимость</w:t>
      </w:r>
      <w:r w:rsidRPr="00F6637F">
        <w:rPr>
          <w:rFonts w:ascii="Times New Roman" w:hAnsi="Times New Roman"/>
          <w:i/>
          <w:sz w:val="28"/>
          <w:szCs w:val="28"/>
        </w:rPr>
        <w:t xml:space="preserve"> 38444 человек</w:t>
      </w:r>
      <w:r w:rsidR="006570BB" w:rsidRPr="00F6637F">
        <w:rPr>
          <w:rFonts w:ascii="Times New Roman" w:hAnsi="Times New Roman"/>
          <w:i/>
          <w:sz w:val="28"/>
          <w:szCs w:val="28"/>
        </w:rPr>
        <w:t>)</w:t>
      </w:r>
      <w:r w:rsidRPr="00F6637F">
        <w:rPr>
          <w:rFonts w:ascii="Times New Roman" w:hAnsi="Times New Roman"/>
          <w:i/>
          <w:sz w:val="28"/>
          <w:szCs w:val="28"/>
        </w:rPr>
        <w:t>; дома охотника и рыболова – 196 единиц; агро-усадьбы – 2473 единиц.</w:t>
      </w:r>
    </w:p>
    <w:p w:rsidR="005411A4" w:rsidRPr="00F6637F" w:rsidRDefault="005411A4" w:rsidP="00A23493">
      <w:pPr>
        <w:shd w:val="clear" w:color="auto" w:fill="FFFFFF"/>
        <w:spacing w:after="0" w:line="230" w:lineRule="auto"/>
        <w:ind w:firstLine="709"/>
        <w:jc w:val="both"/>
        <w:rPr>
          <w:rFonts w:ascii="Times New Roman" w:eastAsia="Times New Roman" w:hAnsi="Times New Roman"/>
          <w:sz w:val="30"/>
          <w:szCs w:val="30"/>
          <w:lang w:eastAsia="ru-RU"/>
        </w:rPr>
      </w:pPr>
      <w:r w:rsidRPr="00F6637F">
        <w:rPr>
          <w:rFonts w:ascii="Times New Roman" w:hAnsi="Times New Roman"/>
          <w:sz w:val="30"/>
          <w:szCs w:val="30"/>
        </w:rPr>
        <w:t>В</w:t>
      </w:r>
      <w:r w:rsidRPr="00F6637F">
        <w:rPr>
          <w:rFonts w:ascii="Times New Roman" w:eastAsia="Times New Roman" w:hAnsi="Times New Roman"/>
          <w:sz w:val="30"/>
          <w:szCs w:val="30"/>
          <w:lang w:eastAsia="ru-RU"/>
        </w:rPr>
        <w:t xml:space="preserve"> Беларуси реализуется ряд госпрограмм, в которых предусмотрены меры и средства по созданию современной </w:t>
      </w:r>
      <w:r w:rsidRPr="00F6637F">
        <w:rPr>
          <w:rFonts w:ascii="Times New Roman" w:eastAsia="Times New Roman" w:hAnsi="Times New Roman"/>
          <w:sz w:val="30"/>
          <w:szCs w:val="30"/>
          <w:lang w:eastAsia="ru-RU"/>
        </w:rPr>
        <w:lastRenderedPageBreak/>
        <w:t>инфраструктуры туризма в различных регионах страны. Так, Государственная программа «Беларусь гостеприимная» на 2016 – 2020 годы направлена на формирование и развитие современного конкурентоспособного туристического комплекса, увеличение вклада туризма в развитие национальной экономики.</w:t>
      </w:r>
    </w:p>
    <w:p w:rsidR="005411A4" w:rsidRPr="00F6637F" w:rsidRDefault="005411A4" w:rsidP="00A23493">
      <w:pPr>
        <w:shd w:val="clear" w:color="auto" w:fill="FFFFFF"/>
        <w:spacing w:after="0" w:line="230" w:lineRule="auto"/>
        <w:ind w:firstLine="709"/>
        <w:jc w:val="both"/>
        <w:rPr>
          <w:rFonts w:ascii="Times New Roman" w:hAnsi="Times New Roman"/>
          <w:sz w:val="30"/>
          <w:szCs w:val="30"/>
        </w:rPr>
      </w:pPr>
      <w:r w:rsidRPr="00F6637F">
        <w:rPr>
          <w:rFonts w:ascii="Times New Roman" w:eastAsia="Times New Roman" w:hAnsi="Times New Roman"/>
          <w:sz w:val="30"/>
          <w:szCs w:val="30"/>
          <w:lang w:eastAsia="ru-RU"/>
        </w:rPr>
        <w:t>А</w:t>
      </w:r>
      <w:r w:rsidR="007564AF" w:rsidRPr="00F6637F">
        <w:rPr>
          <w:rFonts w:ascii="Times New Roman" w:eastAsia="Times New Roman" w:hAnsi="Times New Roman"/>
          <w:sz w:val="30"/>
          <w:szCs w:val="30"/>
          <w:lang w:eastAsia="ru-RU"/>
        </w:rPr>
        <w:t xml:space="preserve">ктивно разрабатываются </w:t>
      </w:r>
      <w:r w:rsidRPr="00F6637F">
        <w:rPr>
          <w:rFonts w:ascii="Times New Roman" w:eastAsia="Times New Roman" w:hAnsi="Times New Roman"/>
          <w:b/>
          <w:sz w:val="30"/>
          <w:szCs w:val="30"/>
          <w:lang w:eastAsia="ru-RU"/>
        </w:rPr>
        <w:t>зеленые маршруты</w:t>
      </w:r>
      <w:r w:rsidRPr="00F6637F">
        <w:rPr>
          <w:rFonts w:ascii="Times New Roman" w:eastAsia="Times New Roman" w:hAnsi="Times New Roman"/>
          <w:sz w:val="30"/>
          <w:szCs w:val="30"/>
          <w:lang w:eastAsia="ru-RU"/>
        </w:rPr>
        <w:t>, созда</w:t>
      </w:r>
      <w:r w:rsidR="007564AF" w:rsidRPr="00F6637F">
        <w:rPr>
          <w:rFonts w:ascii="Times New Roman" w:eastAsia="Times New Roman" w:hAnsi="Times New Roman"/>
          <w:sz w:val="30"/>
          <w:szCs w:val="30"/>
          <w:lang w:eastAsia="ru-RU"/>
        </w:rPr>
        <w:t>ваемые</w:t>
      </w:r>
      <w:r w:rsidRPr="00F6637F">
        <w:rPr>
          <w:rFonts w:ascii="Times New Roman" w:eastAsia="Times New Roman" w:hAnsi="Times New Roman"/>
          <w:sz w:val="30"/>
          <w:szCs w:val="30"/>
          <w:lang w:eastAsia="ru-RU"/>
        </w:rPr>
        <w:t xml:space="preserve"> вдоль естественных зеленых коридоров, долин рек, исторических торговых</w:t>
      </w:r>
      <w:r w:rsidR="003A2DE9" w:rsidRPr="00F6637F">
        <w:rPr>
          <w:rFonts w:ascii="Times New Roman" w:eastAsia="Times New Roman" w:hAnsi="Times New Roman"/>
          <w:sz w:val="30"/>
          <w:szCs w:val="30"/>
          <w:lang w:eastAsia="ru-RU"/>
        </w:rPr>
        <w:t xml:space="preserve"> путей и старых железных дорог.</w:t>
      </w:r>
    </w:p>
    <w:p w:rsidR="007564AF" w:rsidRPr="00F6637F" w:rsidRDefault="007564AF" w:rsidP="00A23493">
      <w:pPr>
        <w:pStyle w:val="af2"/>
        <w:spacing w:line="230" w:lineRule="auto"/>
        <w:ind w:right="-1" w:firstLine="709"/>
        <w:jc w:val="both"/>
        <w:rPr>
          <w:rFonts w:ascii="Times New Roman" w:eastAsia="Times New Roman" w:hAnsi="Times New Roman" w:cs="Times New Roman"/>
          <w:sz w:val="30"/>
          <w:szCs w:val="30"/>
          <w:lang w:eastAsia="ru-RU"/>
        </w:rPr>
      </w:pPr>
      <w:r w:rsidRPr="00F6637F">
        <w:rPr>
          <w:rFonts w:ascii="Times New Roman" w:eastAsia="Times New Roman" w:hAnsi="Times New Roman" w:cs="Times New Roman"/>
          <w:sz w:val="30"/>
          <w:szCs w:val="30"/>
          <w:lang w:eastAsia="ru-RU"/>
        </w:rPr>
        <w:t xml:space="preserve">Минспортом совместно с Национальным агентством по туризму продолжается работа по </w:t>
      </w:r>
      <w:r w:rsidRPr="00F6637F">
        <w:rPr>
          <w:rFonts w:ascii="Times New Roman" w:eastAsia="Times New Roman" w:hAnsi="Times New Roman" w:cs="Times New Roman"/>
          <w:b/>
          <w:sz w:val="30"/>
          <w:szCs w:val="30"/>
          <w:lang w:eastAsia="ru-RU"/>
        </w:rPr>
        <w:t>подготовке экскурсоводов и гидов-переводчиков</w:t>
      </w:r>
      <w:r w:rsidRPr="00F6637F">
        <w:rPr>
          <w:rFonts w:ascii="Times New Roman" w:eastAsia="Times New Roman" w:hAnsi="Times New Roman" w:cs="Times New Roman"/>
          <w:sz w:val="30"/>
          <w:szCs w:val="30"/>
          <w:lang w:eastAsia="ru-RU"/>
        </w:rPr>
        <w:t xml:space="preserve">. В настоящее время аттестовано 892 экскурсовода и 229 гидов-переводчиков </w:t>
      </w:r>
      <w:r w:rsidRPr="00F6637F">
        <w:rPr>
          <w:rFonts w:ascii="Times New Roman" w:eastAsia="Times New Roman" w:hAnsi="Times New Roman" w:cs="Times New Roman"/>
          <w:i/>
          <w:sz w:val="30"/>
          <w:szCs w:val="30"/>
          <w:lang w:eastAsia="ru-RU"/>
        </w:rPr>
        <w:t>(из них в разрезе языков: английский язык – 107, польский язык –31, немецкий – 26, китайский язык – 21, итальянский язык – 20, французский язык – 18, испанский язык – 7, турецкий язык – 5, японский язык – 2)</w:t>
      </w:r>
      <w:r w:rsidRPr="00F6637F">
        <w:rPr>
          <w:rFonts w:ascii="Times New Roman" w:eastAsia="Times New Roman" w:hAnsi="Times New Roman" w:cs="Times New Roman"/>
          <w:sz w:val="30"/>
          <w:szCs w:val="30"/>
          <w:lang w:eastAsia="ru-RU"/>
        </w:rPr>
        <w:t xml:space="preserve">. </w:t>
      </w:r>
    </w:p>
    <w:p w:rsidR="007564AF" w:rsidRPr="00F6637F" w:rsidRDefault="007564AF" w:rsidP="00A23493">
      <w:pPr>
        <w:spacing w:after="0" w:line="230" w:lineRule="auto"/>
        <w:ind w:firstLine="708"/>
        <w:jc w:val="both"/>
        <w:rPr>
          <w:rFonts w:ascii="Times New Roman" w:eastAsia="Times New Roman" w:hAnsi="Times New Roman"/>
          <w:sz w:val="30"/>
          <w:szCs w:val="30"/>
        </w:rPr>
      </w:pPr>
      <w:r w:rsidRPr="00F6637F">
        <w:rPr>
          <w:rFonts w:ascii="Times New Roman" w:eastAsia="Times New Roman" w:hAnsi="Times New Roman"/>
          <w:sz w:val="30"/>
          <w:szCs w:val="30"/>
        </w:rPr>
        <w:t xml:space="preserve">Ведется работа по </w:t>
      </w:r>
      <w:r w:rsidRPr="00F6637F">
        <w:rPr>
          <w:rFonts w:ascii="Times New Roman" w:eastAsia="Times New Roman" w:hAnsi="Times New Roman"/>
          <w:b/>
          <w:sz w:val="30"/>
          <w:szCs w:val="30"/>
        </w:rPr>
        <w:t>обновлению и созданию новых экскурсий</w:t>
      </w:r>
      <w:r w:rsidRPr="00F6637F">
        <w:rPr>
          <w:rFonts w:ascii="Times New Roman" w:eastAsia="Times New Roman" w:hAnsi="Times New Roman"/>
          <w:sz w:val="30"/>
          <w:szCs w:val="30"/>
        </w:rPr>
        <w:t>.</w:t>
      </w:r>
    </w:p>
    <w:p w:rsidR="00053418" w:rsidRPr="00F6637F" w:rsidRDefault="00246FB2" w:rsidP="00A23493">
      <w:pPr>
        <w:spacing w:after="0" w:line="230" w:lineRule="auto"/>
        <w:ind w:firstLine="708"/>
        <w:jc w:val="both"/>
        <w:rPr>
          <w:rFonts w:ascii="Times New Roman" w:hAnsi="Times New Roman"/>
          <w:sz w:val="30"/>
          <w:szCs w:val="30"/>
        </w:rPr>
      </w:pPr>
      <w:r w:rsidRPr="00F6637F">
        <w:rPr>
          <w:rFonts w:ascii="Times New Roman" w:hAnsi="Times New Roman"/>
          <w:sz w:val="30"/>
          <w:szCs w:val="30"/>
          <w:shd w:val="clear" w:color="auto" w:fill="FFFFFF"/>
        </w:rPr>
        <w:t>Руководством страны перед Министерством спорта и туризма, другими заинтересованными органами поставлена задача максимально использовать имеющийся туристический потенциал нашей страны.</w:t>
      </w:r>
    </w:p>
    <w:p w:rsidR="00053418" w:rsidRPr="00F6637F" w:rsidRDefault="00053418" w:rsidP="00A4120F">
      <w:pPr>
        <w:spacing w:before="120" w:after="0" w:line="240" w:lineRule="auto"/>
        <w:ind w:firstLine="709"/>
        <w:jc w:val="both"/>
        <w:rPr>
          <w:rFonts w:ascii="Times New Roman" w:hAnsi="Times New Roman"/>
          <w:b/>
          <w:sz w:val="30"/>
          <w:szCs w:val="30"/>
        </w:rPr>
      </w:pPr>
      <w:r w:rsidRPr="00F6637F">
        <w:rPr>
          <w:rFonts w:ascii="Times New Roman" w:hAnsi="Times New Roman"/>
          <w:b/>
          <w:sz w:val="30"/>
          <w:szCs w:val="30"/>
        </w:rPr>
        <w:t>Проекты в области инфраструктуры физической культуры и спорта, реализованные в 2019 году, или находящиеся в стадии реализации</w:t>
      </w:r>
    </w:p>
    <w:p w:rsidR="00D14A41" w:rsidRPr="00F6637F" w:rsidRDefault="00D14A41" w:rsidP="003A2DE9">
      <w:pPr>
        <w:widowControl w:val="0"/>
        <w:spacing w:after="0" w:line="233" w:lineRule="auto"/>
        <w:ind w:firstLine="709"/>
        <w:jc w:val="both"/>
        <w:rPr>
          <w:rFonts w:ascii="Times New Roman" w:hAnsi="Times New Roman"/>
          <w:sz w:val="30"/>
          <w:szCs w:val="30"/>
        </w:rPr>
      </w:pPr>
      <w:r w:rsidRPr="00F6637F">
        <w:rPr>
          <w:rFonts w:ascii="Times New Roman" w:hAnsi="Times New Roman"/>
          <w:sz w:val="30"/>
          <w:szCs w:val="30"/>
        </w:rPr>
        <w:t>В разрезе регионов характеристика объектов спортивной инфраструктуры, введенные в эксплуатацию в 2019 году, выглядит следующим образом.</w:t>
      </w:r>
    </w:p>
    <w:p w:rsidR="00D14A41" w:rsidRPr="00F6637F" w:rsidRDefault="00D14A41" w:rsidP="00A23493">
      <w:pPr>
        <w:spacing w:after="0" w:line="230" w:lineRule="auto"/>
        <w:ind w:firstLine="709"/>
        <w:jc w:val="both"/>
        <w:rPr>
          <w:rFonts w:ascii="Times New Roman" w:hAnsi="Times New Roman"/>
          <w:sz w:val="30"/>
          <w:szCs w:val="30"/>
        </w:rPr>
      </w:pPr>
      <w:r w:rsidRPr="00F6637F">
        <w:rPr>
          <w:rFonts w:ascii="Times New Roman" w:hAnsi="Times New Roman"/>
          <w:b/>
          <w:i/>
          <w:sz w:val="30"/>
          <w:szCs w:val="30"/>
        </w:rPr>
        <w:t>Брестская область</w:t>
      </w:r>
      <w:r w:rsidRPr="00F6637F">
        <w:rPr>
          <w:rFonts w:ascii="Times New Roman" w:hAnsi="Times New Roman"/>
          <w:b/>
          <w:sz w:val="30"/>
          <w:szCs w:val="30"/>
        </w:rPr>
        <w:t>:</w:t>
      </w:r>
      <w:r w:rsidRPr="00F6637F">
        <w:rPr>
          <w:rFonts w:ascii="Times New Roman" w:hAnsi="Times New Roman"/>
          <w:sz w:val="30"/>
          <w:szCs w:val="30"/>
        </w:rPr>
        <w:t xml:space="preserve"> введена в строй </w:t>
      </w:r>
      <w:r w:rsidRPr="00F6637F">
        <w:rPr>
          <w:rFonts w:ascii="Times New Roman" w:hAnsi="Times New Roman"/>
          <w:color w:val="000000"/>
          <w:sz w:val="30"/>
          <w:szCs w:val="30"/>
        </w:rPr>
        <w:t>биатлонная лыжероллерная трасса (аг.Мир, Барановичский район)</w:t>
      </w:r>
      <w:r w:rsidRPr="00F6637F">
        <w:rPr>
          <w:rFonts w:ascii="Times New Roman" w:hAnsi="Times New Roman"/>
          <w:sz w:val="30"/>
          <w:szCs w:val="30"/>
        </w:rPr>
        <w:t xml:space="preserve">; </w:t>
      </w:r>
    </w:p>
    <w:p w:rsidR="00D14A41" w:rsidRPr="00F6637F" w:rsidRDefault="00D14A41" w:rsidP="00A23493">
      <w:pPr>
        <w:spacing w:after="0" w:line="230" w:lineRule="auto"/>
        <w:ind w:firstLine="709"/>
        <w:jc w:val="both"/>
        <w:rPr>
          <w:rFonts w:ascii="Times New Roman" w:hAnsi="Times New Roman"/>
          <w:sz w:val="30"/>
          <w:szCs w:val="30"/>
        </w:rPr>
      </w:pPr>
      <w:r w:rsidRPr="00F6637F">
        <w:rPr>
          <w:rFonts w:ascii="Times New Roman" w:hAnsi="Times New Roman"/>
          <w:b/>
          <w:bCs/>
          <w:i/>
          <w:iCs/>
          <w:sz w:val="30"/>
          <w:szCs w:val="30"/>
        </w:rPr>
        <w:t xml:space="preserve">Витебская область: </w:t>
      </w:r>
      <w:r w:rsidRPr="00F6637F">
        <w:rPr>
          <w:rFonts w:ascii="Times New Roman" w:hAnsi="Times New Roman"/>
          <w:color w:val="000000"/>
          <w:sz w:val="30"/>
          <w:szCs w:val="30"/>
        </w:rPr>
        <w:t xml:space="preserve">введен в эксплуатацию центр по прыжкам на батуте, который </w:t>
      </w:r>
      <w:r w:rsidRPr="00F6637F">
        <w:rPr>
          <w:rFonts w:ascii="Times New Roman" w:hAnsi="Times New Roman"/>
          <w:sz w:val="30"/>
          <w:szCs w:val="30"/>
          <w:shd w:val="clear" w:color="auto" w:fill="FFFFFF"/>
        </w:rPr>
        <w:t xml:space="preserve">будет носить имя прославленного витебского тренера Валерия Вагеля, а также сдана </w:t>
      </w:r>
      <w:r w:rsidRPr="00F6637F">
        <w:rPr>
          <w:rFonts w:ascii="Times New Roman" w:hAnsi="Times New Roman"/>
          <w:sz w:val="30"/>
          <w:szCs w:val="30"/>
        </w:rPr>
        <w:t>ледовая тренировочная площадка (г.Новополоцк). Запланировано строительство крытого футбольного манежа (г.Витебск).</w:t>
      </w:r>
    </w:p>
    <w:p w:rsidR="00D14A41" w:rsidRPr="00F6637F" w:rsidRDefault="00D14A41" w:rsidP="00A23493">
      <w:pPr>
        <w:spacing w:after="0" w:line="228" w:lineRule="auto"/>
        <w:ind w:firstLine="709"/>
        <w:jc w:val="both"/>
        <w:rPr>
          <w:rFonts w:ascii="Times New Roman" w:hAnsi="Times New Roman"/>
          <w:sz w:val="30"/>
          <w:szCs w:val="30"/>
        </w:rPr>
      </w:pPr>
      <w:r w:rsidRPr="00F6637F">
        <w:rPr>
          <w:rFonts w:ascii="Times New Roman" w:hAnsi="Times New Roman"/>
          <w:b/>
          <w:i/>
          <w:sz w:val="30"/>
          <w:szCs w:val="30"/>
        </w:rPr>
        <w:t>Гомельская область</w:t>
      </w:r>
      <w:r w:rsidR="002D59CC" w:rsidRPr="00F6637F">
        <w:rPr>
          <w:rFonts w:ascii="Times New Roman" w:hAnsi="Times New Roman"/>
          <w:b/>
          <w:i/>
          <w:sz w:val="30"/>
          <w:szCs w:val="30"/>
        </w:rPr>
        <w:t>:</w:t>
      </w:r>
      <w:r w:rsidRPr="00F6637F">
        <w:rPr>
          <w:rFonts w:ascii="Times New Roman" w:hAnsi="Times New Roman"/>
          <w:i/>
          <w:sz w:val="30"/>
          <w:szCs w:val="30"/>
        </w:rPr>
        <w:t xml:space="preserve"> </w:t>
      </w:r>
      <w:r w:rsidRPr="00F6637F">
        <w:rPr>
          <w:rFonts w:ascii="Times New Roman" w:hAnsi="Times New Roman"/>
          <w:sz w:val="30"/>
          <w:szCs w:val="30"/>
        </w:rPr>
        <w:t>введен в эксплуатацию биатлонный комплекс «Сож».</w:t>
      </w:r>
      <w:r w:rsidRPr="00F6637F">
        <w:rPr>
          <w:rFonts w:ascii="Times New Roman" w:hAnsi="Times New Roman"/>
          <w:bCs/>
          <w:sz w:val="30"/>
          <w:szCs w:val="30"/>
        </w:rPr>
        <w:t xml:space="preserve"> Выполнены реконструкция и капитальный ремонт спортивного комплекса в г.Житковичи, физкультурно-оздоровительного комплекса в г.п.Брагине. В рамках благоустройства районных центров выполнены реконструкция и капитальный ремонт стадионов в городах Буда-Кошелево, Ельск, Рогачев, Ветка, Житковичи, Брагин. С августа 2019 г. в Гомеле заработала лыжероллерная трасса – один из проектов, который реализован по поручению Главы государства</w:t>
      </w:r>
      <w:r w:rsidR="002D59CC" w:rsidRPr="00F6637F">
        <w:rPr>
          <w:rFonts w:ascii="Times New Roman" w:hAnsi="Times New Roman"/>
          <w:sz w:val="30"/>
          <w:szCs w:val="30"/>
        </w:rPr>
        <w:t>.</w:t>
      </w:r>
    </w:p>
    <w:p w:rsidR="00D14A41" w:rsidRPr="00F6637F" w:rsidRDefault="00D14A41" w:rsidP="00A23493">
      <w:pPr>
        <w:spacing w:after="0" w:line="228" w:lineRule="auto"/>
        <w:ind w:firstLine="709"/>
        <w:jc w:val="both"/>
        <w:rPr>
          <w:rFonts w:ascii="Times New Roman" w:hAnsi="Times New Roman"/>
          <w:b/>
          <w:sz w:val="30"/>
          <w:szCs w:val="30"/>
        </w:rPr>
      </w:pPr>
      <w:r w:rsidRPr="00F6637F">
        <w:rPr>
          <w:rFonts w:ascii="Times New Roman" w:hAnsi="Times New Roman"/>
          <w:b/>
          <w:i/>
          <w:spacing w:val="-8"/>
          <w:sz w:val="30"/>
          <w:szCs w:val="30"/>
        </w:rPr>
        <w:t>Гродненская область</w:t>
      </w:r>
      <w:r w:rsidR="002D59CC" w:rsidRPr="00F6637F">
        <w:rPr>
          <w:rFonts w:ascii="Times New Roman" w:hAnsi="Times New Roman"/>
          <w:b/>
          <w:i/>
          <w:spacing w:val="-8"/>
          <w:sz w:val="30"/>
          <w:szCs w:val="30"/>
        </w:rPr>
        <w:t>:</w:t>
      </w:r>
      <w:r w:rsidRPr="00F6637F">
        <w:rPr>
          <w:rFonts w:ascii="Times New Roman" w:hAnsi="Times New Roman"/>
          <w:spacing w:val="-8"/>
          <w:sz w:val="30"/>
          <w:szCs w:val="30"/>
        </w:rPr>
        <w:t xml:space="preserve"> </w:t>
      </w:r>
      <w:r w:rsidR="002D59CC" w:rsidRPr="00F6637F">
        <w:rPr>
          <w:rFonts w:ascii="Times New Roman" w:hAnsi="Times New Roman"/>
          <w:spacing w:val="-8"/>
          <w:sz w:val="30"/>
          <w:szCs w:val="30"/>
        </w:rPr>
        <w:t xml:space="preserve">в </w:t>
      </w:r>
      <w:r w:rsidRPr="00F6637F">
        <w:rPr>
          <w:rFonts w:ascii="Times New Roman" w:hAnsi="Times New Roman"/>
          <w:bCs/>
          <w:iCs/>
          <w:sz w:val="30"/>
          <w:szCs w:val="30"/>
        </w:rPr>
        <w:t>сентябре 2019 г. в областном центре введено в эксплуатацию общежитие специализированной детско-</w:t>
      </w:r>
      <w:r w:rsidRPr="00F6637F">
        <w:rPr>
          <w:rFonts w:ascii="Times New Roman" w:hAnsi="Times New Roman"/>
          <w:bCs/>
          <w:iCs/>
          <w:spacing w:val="-4"/>
          <w:kern w:val="30"/>
          <w:sz w:val="30"/>
          <w:szCs w:val="30"/>
        </w:rPr>
        <w:lastRenderedPageBreak/>
        <w:t>юношеской школы олимпийского резерва по футболу «Неман». В г.Щучине осуществляется реконструкция городского стадиона «Олимп»</w:t>
      </w:r>
      <w:r w:rsidRPr="00F6637F">
        <w:rPr>
          <w:rFonts w:ascii="Times New Roman" w:hAnsi="Times New Roman"/>
          <w:spacing w:val="-4"/>
          <w:kern w:val="30"/>
          <w:sz w:val="30"/>
          <w:szCs w:val="30"/>
        </w:rPr>
        <w:t>;</w:t>
      </w:r>
    </w:p>
    <w:p w:rsidR="00D14A41" w:rsidRPr="00F6637F" w:rsidRDefault="00D14A41" w:rsidP="00A23493">
      <w:pPr>
        <w:spacing w:after="0" w:line="228" w:lineRule="auto"/>
        <w:ind w:firstLine="709"/>
        <w:jc w:val="both"/>
        <w:rPr>
          <w:rFonts w:ascii="Times New Roman" w:hAnsi="Times New Roman"/>
          <w:sz w:val="30"/>
          <w:szCs w:val="30"/>
        </w:rPr>
      </w:pPr>
      <w:r w:rsidRPr="00F6637F">
        <w:rPr>
          <w:rFonts w:ascii="Times New Roman" w:hAnsi="Times New Roman"/>
          <w:b/>
          <w:i/>
          <w:sz w:val="30"/>
          <w:szCs w:val="30"/>
        </w:rPr>
        <w:t>Минская область</w:t>
      </w:r>
      <w:r w:rsidR="002D59CC" w:rsidRPr="00F6637F">
        <w:rPr>
          <w:rFonts w:ascii="Times New Roman" w:hAnsi="Times New Roman"/>
          <w:b/>
          <w:i/>
          <w:sz w:val="30"/>
          <w:szCs w:val="30"/>
        </w:rPr>
        <w:t>:</w:t>
      </w:r>
      <w:r w:rsidR="002D59CC" w:rsidRPr="00F6637F">
        <w:rPr>
          <w:rFonts w:ascii="Times New Roman" w:hAnsi="Times New Roman"/>
          <w:sz w:val="30"/>
          <w:szCs w:val="30"/>
        </w:rPr>
        <w:t xml:space="preserve"> в</w:t>
      </w:r>
      <w:r w:rsidRPr="00F6637F">
        <w:rPr>
          <w:rFonts w:ascii="Times New Roman" w:hAnsi="Times New Roman"/>
          <w:sz w:val="30"/>
          <w:szCs w:val="30"/>
        </w:rPr>
        <w:t xml:space="preserve"> текущем году начат капитальный ремонт зала борьбы (Старые Дороги) и проектирование объекта «Тренировочная ледовая арена» (г. Борисов)</w:t>
      </w:r>
      <w:r w:rsidR="002D59CC" w:rsidRPr="00F6637F">
        <w:rPr>
          <w:rFonts w:ascii="Times New Roman" w:hAnsi="Times New Roman"/>
          <w:sz w:val="30"/>
          <w:szCs w:val="30"/>
        </w:rPr>
        <w:t>.</w:t>
      </w:r>
    </w:p>
    <w:p w:rsidR="003A2DE9" w:rsidRPr="00F6637F" w:rsidRDefault="00D14A41" w:rsidP="00A23493">
      <w:pPr>
        <w:spacing w:after="0" w:line="228" w:lineRule="auto"/>
        <w:ind w:firstLine="709"/>
        <w:jc w:val="both"/>
        <w:rPr>
          <w:rFonts w:ascii="Times New Roman" w:hAnsi="Times New Roman"/>
          <w:sz w:val="30"/>
          <w:szCs w:val="30"/>
        </w:rPr>
      </w:pPr>
      <w:r w:rsidRPr="00F6637F">
        <w:rPr>
          <w:rFonts w:ascii="Times New Roman" w:hAnsi="Times New Roman"/>
          <w:b/>
          <w:i/>
          <w:sz w:val="30"/>
          <w:szCs w:val="30"/>
        </w:rPr>
        <w:t>Могилевская область</w:t>
      </w:r>
      <w:r w:rsidR="002D59CC" w:rsidRPr="00F6637F">
        <w:rPr>
          <w:rFonts w:ascii="Times New Roman" w:hAnsi="Times New Roman"/>
          <w:b/>
          <w:i/>
          <w:sz w:val="30"/>
          <w:szCs w:val="30"/>
        </w:rPr>
        <w:t>:</w:t>
      </w:r>
      <w:r w:rsidRPr="00F6637F">
        <w:rPr>
          <w:rFonts w:ascii="Times New Roman" w:hAnsi="Times New Roman"/>
          <w:sz w:val="30"/>
          <w:szCs w:val="30"/>
        </w:rPr>
        <w:t xml:space="preserve"> завершена реконструкция крытых теннисных кортов, принадлежащих физкультурно-спортивному клубу (г.Могилев), а также спортивного комплекса (г.Быхов) и бассейна (г.Глуск). В областном центре ведется строительство воздухоопорного футбольного манежа и 50-и метрового бассейна, а также строительство биатлонного стрельбища и лыжероллерной трассы (г.Чаусы).</w:t>
      </w:r>
      <w:r w:rsidR="003A2DE9" w:rsidRPr="00F6637F">
        <w:rPr>
          <w:rFonts w:ascii="Times New Roman" w:hAnsi="Times New Roman"/>
          <w:sz w:val="30"/>
          <w:szCs w:val="30"/>
        </w:rPr>
        <w:t xml:space="preserve"> </w:t>
      </w:r>
      <w:r w:rsidRPr="00F6637F">
        <w:rPr>
          <w:rFonts w:ascii="Times New Roman" w:hAnsi="Times New Roman"/>
          <w:sz w:val="30"/>
          <w:szCs w:val="30"/>
        </w:rPr>
        <w:t xml:space="preserve">Руководство региона реализует задачу оборудования в кварталах и дворах жилой застройки спортивных площадок, оснащенных спортивным инвентарем для подростков и взрослого населения. </w:t>
      </w:r>
    </w:p>
    <w:p w:rsidR="00D14A41" w:rsidRPr="00F6637F" w:rsidRDefault="00D14A41" w:rsidP="00A23493">
      <w:pPr>
        <w:spacing w:after="0" w:line="228" w:lineRule="auto"/>
        <w:ind w:firstLine="709"/>
        <w:jc w:val="both"/>
        <w:rPr>
          <w:rFonts w:ascii="Times New Roman" w:hAnsi="Times New Roman"/>
          <w:color w:val="000000"/>
          <w:sz w:val="30"/>
          <w:szCs w:val="30"/>
        </w:rPr>
      </w:pPr>
      <w:r w:rsidRPr="00F6637F">
        <w:rPr>
          <w:rFonts w:ascii="Times New Roman" w:hAnsi="Times New Roman"/>
          <w:b/>
          <w:i/>
          <w:sz w:val="30"/>
          <w:szCs w:val="30"/>
          <w:lang w:bidi="ru-RU"/>
        </w:rPr>
        <w:t>Минск</w:t>
      </w:r>
      <w:r w:rsidR="002D59CC" w:rsidRPr="00F6637F">
        <w:rPr>
          <w:rFonts w:ascii="Times New Roman" w:hAnsi="Times New Roman"/>
          <w:b/>
          <w:i/>
          <w:sz w:val="30"/>
          <w:szCs w:val="30"/>
          <w:lang w:bidi="ru-RU"/>
        </w:rPr>
        <w:t>:</w:t>
      </w:r>
      <w:r w:rsidRPr="00F6637F">
        <w:rPr>
          <w:rFonts w:ascii="Times New Roman" w:hAnsi="Times New Roman"/>
          <w:sz w:val="30"/>
          <w:szCs w:val="30"/>
          <w:lang w:bidi="ru-RU"/>
        </w:rPr>
        <w:t xml:space="preserve"> </w:t>
      </w:r>
      <w:r w:rsidRPr="00F6637F">
        <w:rPr>
          <w:rFonts w:ascii="Times New Roman" w:hAnsi="Times New Roman"/>
          <w:color w:val="000000"/>
          <w:sz w:val="30"/>
          <w:szCs w:val="30"/>
        </w:rPr>
        <w:t>сданы в эксплуатацию спортивный комплекс для игровых видов Белорусской федерации гандбола и физкультурно-спортивный комплекс «Олимпик-арена».</w:t>
      </w:r>
    </w:p>
    <w:p w:rsidR="00B1600E" w:rsidRPr="00F6637F" w:rsidRDefault="00B1600E" w:rsidP="00A23493">
      <w:pPr>
        <w:spacing w:after="0" w:line="228" w:lineRule="auto"/>
        <w:ind w:firstLine="708"/>
        <w:jc w:val="both"/>
        <w:rPr>
          <w:rFonts w:ascii="Times New Roman" w:hAnsi="Times New Roman"/>
          <w:sz w:val="30"/>
          <w:szCs w:val="30"/>
        </w:rPr>
      </w:pPr>
      <w:r w:rsidRPr="00F6637F">
        <w:rPr>
          <w:rFonts w:ascii="Times New Roman" w:hAnsi="Times New Roman"/>
          <w:sz w:val="30"/>
          <w:szCs w:val="30"/>
        </w:rPr>
        <w:t xml:space="preserve">В соответствии с распоряжением Президента Республики Беларусь с 2018 года по настоящее время реализуется </w:t>
      </w:r>
      <w:r w:rsidRPr="00F6637F">
        <w:rPr>
          <w:rFonts w:ascii="Times New Roman" w:hAnsi="Times New Roman"/>
          <w:b/>
          <w:sz w:val="30"/>
          <w:szCs w:val="30"/>
        </w:rPr>
        <w:t>социальный проект «</w:t>
      </w:r>
      <w:r w:rsidRPr="00F6637F">
        <w:rPr>
          <w:rFonts w:ascii="Times New Roman" w:hAnsi="Times New Roman"/>
          <w:b/>
          <w:sz w:val="30"/>
          <w:szCs w:val="30"/>
          <w:lang w:val="en-US"/>
        </w:rPr>
        <w:t>Bonfesto</w:t>
      </w:r>
      <w:r w:rsidRPr="00F6637F">
        <w:rPr>
          <w:rFonts w:ascii="Times New Roman" w:hAnsi="Times New Roman"/>
          <w:b/>
          <w:sz w:val="30"/>
          <w:szCs w:val="30"/>
        </w:rPr>
        <w:t xml:space="preserve"> – детям»</w:t>
      </w:r>
      <w:r w:rsidRPr="00F6637F">
        <w:rPr>
          <w:rFonts w:ascii="Times New Roman" w:hAnsi="Times New Roman"/>
          <w:sz w:val="30"/>
          <w:szCs w:val="30"/>
        </w:rPr>
        <w:t>, который предусматривает укладку мини-футбольных площадок (20х40 м).</w:t>
      </w:r>
      <w:r w:rsidR="00246FB2" w:rsidRPr="00F6637F">
        <w:rPr>
          <w:rFonts w:ascii="Times New Roman" w:hAnsi="Times New Roman"/>
          <w:sz w:val="30"/>
          <w:szCs w:val="30"/>
        </w:rPr>
        <w:t xml:space="preserve"> На сегодняшний день в рамках проекта уложено 18 мини-футбольных площадок.</w:t>
      </w:r>
    </w:p>
    <w:p w:rsidR="00B67D85" w:rsidRPr="00F6637F" w:rsidRDefault="00B67D85" w:rsidP="009746F5">
      <w:pPr>
        <w:spacing w:before="120" w:after="0" w:line="240" w:lineRule="auto"/>
        <w:jc w:val="center"/>
        <w:rPr>
          <w:rFonts w:ascii="Times New Roman" w:hAnsi="Times New Roman"/>
          <w:b/>
          <w:sz w:val="30"/>
          <w:szCs w:val="30"/>
        </w:rPr>
      </w:pPr>
      <w:r w:rsidRPr="00F6637F">
        <w:rPr>
          <w:rFonts w:ascii="Times New Roman" w:hAnsi="Times New Roman"/>
          <w:b/>
          <w:sz w:val="30"/>
          <w:szCs w:val="30"/>
        </w:rPr>
        <w:t>****</w:t>
      </w:r>
    </w:p>
    <w:p w:rsidR="00B67D85" w:rsidRPr="00F6637F" w:rsidRDefault="00B67D85" w:rsidP="00A23493">
      <w:pPr>
        <w:widowControl w:val="0"/>
        <w:spacing w:after="0" w:line="228" w:lineRule="auto"/>
        <w:ind w:firstLine="709"/>
        <w:jc w:val="both"/>
        <w:rPr>
          <w:rFonts w:ascii="Times New Roman" w:hAnsi="Times New Roman"/>
          <w:sz w:val="30"/>
          <w:szCs w:val="30"/>
          <w:lang w:eastAsia="ru-RU"/>
        </w:rPr>
      </w:pPr>
      <w:r w:rsidRPr="00F6637F">
        <w:rPr>
          <w:rFonts w:ascii="Times New Roman" w:hAnsi="Times New Roman"/>
          <w:sz w:val="30"/>
          <w:szCs w:val="30"/>
          <w:lang w:eastAsia="ru-RU"/>
        </w:rPr>
        <w:t xml:space="preserve">В заключение необходимо подчеркнуть, что А.Г.Лукашенко отметил: «Задача по </w:t>
      </w:r>
      <w:r w:rsidRPr="00F6637F">
        <w:rPr>
          <w:rFonts w:ascii="Times New Roman" w:hAnsi="Times New Roman"/>
          <w:b/>
          <w:bCs/>
          <w:sz w:val="30"/>
          <w:szCs w:val="30"/>
          <w:lang w:eastAsia="ru-RU"/>
        </w:rPr>
        <w:t>сокращению разрыва в уровне и качестве жизни</w:t>
      </w:r>
      <w:r w:rsidRPr="00F6637F">
        <w:rPr>
          <w:rFonts w:ascii="Times New Roman" w:hAnsi="Times New Roman"/>
          <w:sz w:val="30"/>
          <w:szCs w:val="30"/>
          <w:lang w:eastAsia="ru-RU"/>
        </w:rPr>
        <w:t xml:space="preserve"> стоит не один год, однако ее активного решения пока не наблюдается. Правительство не должно отстраняться от этой проблемы. Решать ее необходимо централизованно»</w:t>
      </w:r>
      <w:r w:rsidR="00A839D4" w:rsidRPr="00F6637F">
        <w:rPr>
          <w:rFonts w:ascii="Times New Roman" w:hAnsi="Times New Roman"/>
          <w:sz w:val="30"/>
          <w:szCs w:val="30"/>
          <w:lang w:eastAsia="ru-RU"/>
        </w:rPr>
        <w:t>.</w:t>
      </w:r>
    </w:p>
    <w:p w:rsidR="00B67D85" w:rsidRPr="00F6637F" w:rsidRDefault="00B67D85" w:rsidP="00A23493">
      <w:pPr>
        <w:spacing w:after="0" w:line="228" w:lineRule="auto"/>
        <w:ind w:firstLine="708"/>
        <w:jc w:val="both"/>
        <w:rPr>
          <w:rFonts w:ascii="Times New Roman" w:hAnsi="Times New Roman"/>
          <w:sz w:val="30"/>
          <w:szCs w:val="30"/>
          <w:lang w:eastAsia="ru-RU"/>
        </w:rPr>
      </w:pPr>
      <w:r w:rsidRPr="00F6637F">
        <w:rPr>
          <w:rFonts w:ascii="Times New Roman" w:hAnsi="Times New Roman"/>
          <w:sz w:val="30"/>
          <w:szCs w:val="30"/>
          <w:lang w:eastAsia="ru-RU"/>
        </w:rPr>
        <w:t xml:space="preserve">«Правительству, председателям облисполкомов даю два года на реализацию этих программ. Должен быть </w:t>
      </w:r>
      <w:r w:rsidRPr="00F6637F">
        <w:rPr>
          <w:rFonts w:ascii="Times New Roman" w:hAnsi="Times New Roman"/>
          <w:b/>
          <w:bCs/>
          <w:sz w:val="30"/>
          <w:szCs w:val="30"/>
          <w:lang w:eastAsia="ru-RU"/>
        </w:rPr>
        <w:t>результат</w:t>
      </w:r>
      <w:r w:rsidRPr="00F6637F">
        <w:rPr>
          <w:rFonts w:ascii="Times New Roman" w:hAnsi="Times New Roman"/>
          <w:sz w:val="30"/>
          <w:szCs w:val="30"/>
          <w:lang w:eastAsia="ru-RU"/>
        </w:rPr>
        <w:t xml:space="preserve">, который в первую очередь </w:t>
      </w:r>
      <w:r w:rsidRPr="00F6637F">
        <w:rPr>
          <w:rFonts w:ascii="Times New Roman" w:hAnsi="Times New Roman"/>
          <w:b/>
          <w:bCs/>
          <w:sz w:val="30"/>
          <w:szCs w:val="30"/>
          <w:lang w:eastAsia="ru-RU"/>
        </w:rPr>
        <w:t xml:space="preserve">почувствуют наши люди», </w:t>
      </w:r>
      <w:r w:rsidRPr="00F6637F">
        <w:rPr>
          <w:rFonts w:ascii="Times New Roman" w:hAnsi="Times New Roman"/>
          <w:bCs/>
          <w:sz w:val="30"/>
          <w:szCs w:val="30"/>
          <w:lang w:eastAsia="ru-RU"/>
        </w:rPr>
        <w:t>– поставил задачу Глава государства.</w:t>
      </w:r>
    </w:p>
    <w:sectPr w:rsidR="00B67D85" w:rsidRPr="00F6637F" w:rsidSect="00A94592">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6355" w:rsidRDefault="00A16355" w:rsidP="00A94592">
      <w:pPr>
        <w:spacing w:after="0" w:line="240" w:lineRule="auto"/>
      </w:pPr>
      <w:r>
        <w:separator/>
      </w:r>
    </w:p>
  </w:endnote>
  <w:endnote w:type="continuationSeparator" w:id="0">
    <w:p w:rsidR="00A16355" w:rsidRDefault="00A16355" w:rsidP="00A945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6355" w:rsidRDefault="00A16355" w:rsidP="00A94592">
      <w:pPr>
        <w:spacing w:after="0" w:line="240" w:lineRule="auto"/>
      </w:pPr>
      <w:r>
        <w:separator/>
      </w:r>
    </w:p>
  </w:footnote>
  <w:footnote w:type="continuationSeparator" w:id="0">
    <w:p w:rsidR="00A16355" w:rsidRDefault="00A16355" w:rsidP="00A945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80431736"/>
      <w:docPartObj>
        <w:docPartGallery w:val="Page Numbers (Top of Page)"/>
        <w:docPartUnique/>
      </w:docPartObj>
    </w:sdtPr>
    <w:sdtEndPr>
      <w:rPr>
        <w:rFonts w:ascii="Times New Roman" w:hAnsi="Times New Roman"/>
        <w:sz w:val="24"/>
        <w:szCs w:val="24"/>
      </w:rPr>
    </w:sdtEndPr>
    <w:sdtContent>
      <w:p w:rsidR="00A94592" w:rsidRPr="009746F5" w:rsidRDefault="00DA37CE">
        <w:pPr>
          <w:pStyle w:val="ae"/>
          <w:jc w:val="center"/>
          <w:rPr>
            <w:rFonts w:ascii="Times New Roman" w:hAnsi="Times New Roman"/>
            <w:sz w:val="24"/>
            <w:szCs w:val="24"/>
          </w:rPr>
        </w:pPr>
        <w:r w:rsidRPr="009746F5">
          <w:rPr>
            <w:rFonts w:ascii="Times New Roman" w:hAnsi="Times New Roman"/>
            <w:sz w:val="24"/>
            <w:szCs w:val="24"/>
          </w:rPr>
          <w:fldChar w:fldCharType="begin"/>
        </w:r>
        <w:r w:rsidR="00A94592" w:rsidRPr="009746F5">
          <w:rPr>
            <w:rFonts w:ascii="Times New Roman" w:hAnsi="Times New Roman"/>
            <w:sz w:val="24"/>
            <w:szCs w:val="24"/>
          </w:rPr>
          <w:instrText>PAGE   \* MERGEFORMAT</w:instrText>
        </w:r>
        <w:r w:rsidRPr="009746F5">
          <w:rPr>
            <w:rFonts w:ascii="Times New Roman" w:hAnsi="Times New Roman"/>
            <w:sz w:val="24"/>
            <w:szCs w:val="24"/>
          </w:rPr>
          <w:fldChar w:fldCharType="separate"/>
        </w:r>
        <w:r w:rsidR="00DA0404">
          <w:rPr>
            <w:rFonts w:ascii="Times New Roman" w:hAnsi="Times New Roman"/>
            <w:noProof/>
            <w:sz w:val="24"/>
            <w:szCs w:val="24"/>
          </w:rPr>
          <w:t>20</w:t>
        </w:r>
        <w:r w:rsidRPr="009746F5">
          <w:rPr>
            <w:rFonts w:ascii="Times New Roman" w:hAnsi="Times New Roman"/>
            <w:sz w:val="24"/>
            <w:szCs w:val="24"/>
          </w:rPr>
          <w:fldChar w:fldCharType="end"/>
        </w:r>
      </w:p>
    </w:sdtContent>
  </w:sdt>
  <w:p w:rsidR="00A94592" w:rsidRDefault="00A94592">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71403D8"/>
    <w:multiLevelType w:val="hybridMultilevel"/>
    <w:tmpl w:val="2AD245E0"/>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581314F3"/>
    <w:multiLevelType w:val="hybridMultilevel"/>
    <w:tmpl w:val="4BCC67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344"/>
    <w:rsid w:val="000077A8"/>
    <w:rsid w:val="000439AD"/>
    <w:rsid w:val="00044B7F"/>
    <w:rsid w:val="00047BCB"/>
    <w:rsid w:val="00053418"/>
    <w:rsid w:val="00054B98"/>
    <w:rsid w:val="00065F92"/>
    <w:rsid w:val="00076844"/>
    <w:rsid w:val="0008664C"/>
    <w:rsid w:val="000960D8"/>
    <w:rsid w:val="000A3EEE"/>
    <w:rsid w:val="000B724A"/>
    <w:rsid w:val="00115D4B"/>
    <w:rsid w:val="00122C3E"/>
    <w:rsid w:val="00151DDE"/>
    <w:rsid w:val="00193A49"/>
    <w:rsid w:val="001952D0"/>
    <w:rsid w:val="001A2917"/>
    <w:rsid w:val="001A5904"/>
    <w:rsid w:val="001D0E9E"/>
    <w:rsid w:val="001D2AB9"/>
    <w:rsid w:val="00202650"/>
    <w:rsid w:val="00203392"/>
    <w:rsid w:val="00210E66"/>
    <w:rsid w:val="002267E7"/>
    <w:rsid w:val="00246FB2"/>
    <w:rsid w:val="00270918"/>
    <w:rsid w:val="00275A8E"/>
    <w:rsid w:val="00284E0A"/>
    <w:rsid w:val="002A6C85"/>
    <w:rsid w:val="002B0100"/>
    <w:rsid w:val="002B129C"/>
    <w:rsid w:val="002B2086"/>
    <w:rsid w:val="002B463B"/>
    <w:rsid w:val="002C6E5F"/>
    <w:rsid w:val="002D59CC"/>
    <w:rsid w:val="002F77E4"/>
    <w:rsid w:val="00310D3F"/>
    <w:rsid w:val="003111F3"/>
    <w:rsid w:val="00323CB0"/>
    <w:rsid w:val="00324FF6"/>
    <w:rsid w:val="00355FBC"/>
    <w:rsid w:val="003729D5"/>
    <w:rsid w:val="00391D6A"/>
    <w:rsid w:val="00392572"/>
    <w:rsid w:val="003934BA"/>
    <w:rsid w:val="003A2DE9"/>
    <w:rsid w:val="003B0C30"/>
    <w:rsid w:val="003B27B1"/>
    <w:rsid w:val="003B427B"/>
    <w:rsid w:val="003B6FCD"/>
    <w:rsid w:val="003E53F8"/>
    <w:rsid w:val="004165EF"/>
    <w:rsid w:val="00426F16"/>
    <w:rsid w:val="0044650C"/>
    <w:rsid w:val="00457D6B"/>
    <w:rsid w:val="00465AEB"/>
    <w:rsid w:val="0048463F"/>
    <w:rsid w:val="004B163F"/>
    <w:rsid w:val="004B48BD"/>
    <w:rsid w:val="004C1E38"/>
    <w:rsid w:val="004C3187"/>
    <w:rsid w:val="004C56C1"/>
    <w:rsid w:val="004E3251"/>
    <w:rsid w:val="004F7495"/>
    <w:rsid w:val="00504F35"/>
    <w:rsid w:val="00511A5E"/>
    <w:rsid w:val="0051587C"/>
    <w:rsid w:val="00516EFC"/>
    <w:rsid w:val="00534724"/>
    <w:rsid w:val="005411A4"/>
    <w:rsid w:val="005529E3"/>
    <w:rsid w:val="005A2AD8"/>
    <w:rsid w:val="005E69FD"/>
    <w:rsid w:val="005F1EF0"/>
    <w:rsid w:val="00601DF8"/>
    <w:rsid w:val="006570BB"/>
    <w:rsid w:val="00675288"/>
    <w:rsid w:val="0068068C"/>
    <w:rsid w:val="006810C4"/>
    <w:rsid w:val="0068460C"/>
    <w:rsid w:val="006F328A"/>
    <w:rsid w:val="006F617F"/>
    <w:rsid w:val="007373B9"/>
    <w:rsid w:val="007468D2"/>
    <w:rsid w:val="007564AF"/>
    <w:rsid w:val="00757917"/>
    <w:rsid w:val="00786031"/>
    <w:rsid w:val="00787935"/>
    <w:rsid w:val="007A617F"/>
    <w:rsid w:val="007C377A"/>
    <w:rsid w:val="007E4D88"/>
    <w:rsid w:val="007F79B1"/>
    <w:rsid w:val="008407CC"/>
    <w:rsid w:val="00855022"/>
    <w:rsid w:val="0085790A"/>
    <w:rsid w:val="008714EC"/>
    <w:rsid w:val="00871615"/>
    <w:rsid w:val="008A2332"/>
    <w:rsid w:val="008B5292"/>
    <w:rsid w:val="008B7BDF"/>
    <w:rsid w:val="008B7C88"/>
    <w:rsid w:val="008D797E"/>
    <w:rsid w:val="008E14AF"/>
    <w:rsid w:val="008F7B39"/>
    <w:rsid w:val="009062FC"/>
    <w:rsid w:val="00912755"/>
    <w:rsid w:val="0091433E"/>
    <w:rsid w:val="00935782"/>
    <w:rsid w:val="00943503"/>
    <w:rsid w:val="0095088A"/>
    <w:rsid w:val="00962EBF"/>
    <w:rsid w:val="00972A11"/>
    <w:rsid w:val="00973967"/>
    <w:rsid w:val="009746F5"/>
    <w:rsid w:val="0098016C"/>
    <w:rsid w:val="009A17D7"/>
    <w:rsid w:val="009A68D7"/>
    <w:rsid w:val="009B06A2"/>
    <w:rsid w:val="009B6CB3"/>
    <w:rsid w:val="009C21E4"/>
    <w:rsid w:val="009C589C"/>
    <w:rsid w:val="009D0AA2"/>
    <w:rsid w:val="009E6572"/>
    <w:rsid w:val="009E6CAE"/>
    <w:rsid w:val="009F4613"/>
    <w:rsid w:val="009F5B90"/>
    <w:rsid w:val="00A046D0"/>
    <w:rsid w:val="00A11AC6"/>
    <w:rsid w:val="00A14B23"/>
    <w:rsid w:val="00A16355"/>
    <w:rsid w:val="00A23493"/>
    <w:rsid w:val="00A25C4A"/>
    <w:rsid w:val="00A34C14"/>
    <w:rsid w:val="00A4120F"/>
    <w:rsid w:val="00A63219"/>
    <w:rsid w:val="00A839D4"/>
    <w:rsid w:val="00A901F5"/>
    <w:rsid w:val="00A94592"/>
    <w:rsid w:val="00AD40B0"/>
    <w:rsid w:val="00B15805"/>
    <w:rsid w:val="00B1600E"/>
    <w:rsid w:val="00B25735"/>
    <w:rsid w:val="00B31588"/>
    <w:rsid w:val="00B636AC"/>
    <w:rsid w:val="00B67D85"/>
    <w:rsid w:val="00B731A6"/>
    <w:rsid w:val="00B80AF7"/>
    <w:rsid w:val="00B8515C"/>
    <w:rsid w:val="00B91799"/>
    <w:rsid w:val="00BB29E8"/>
    <w:rsid w:val="00BB7D61"/>
    <w:rsid w:val="00BD6AE1"/>
    <w:rsid w:val="00BE5673"/>
    <w:rsid w:val="00BE7397"/>
    <w:rsid w:val="00C02DA7"/>
    <w:rsid w:val="00C038B0"/>
    <w:rsid w:val="00C22EA5"/>
    <w:rsid w:val="00C3759E"/>
    <w:rsid w:val="00C437BE"/>
    <w:rsid w:val="00C917D0"/>
    <w:rsid w:val="00CA61C2"/>
    <w:rsid w:val="00CB2B97"/>
    <w:rsid w:val="00CC62B2"/>
    <w:rsid w:val="00D14A41"/>
    <w:rsid w:val="00D30BA9"/>
    <w:rsid w:val="00D53021"/>
    <w:rsid w:val="00D56F71"/>
    <w:rsid w:val="00D63105"/>
    <w:rsid w:val="00D664E0"/>
    <w:rsid w:val="00D82046"/>
    <w:rsid w:val="00D91769"/>
    <w:rsid w:val="00D9714E"/>
    <w:rsid w:val="00DA0404"/>
    <w:rsid w:val="00DA37CE"/>
    <w:rsid w:val="00DA4D47"/>
    <w:rsid w:val="00DA678E"/>
    <w:rsid w:val="00DB2A81"/>
    <w:rsid w:val="00DB4F9B"/>
    <w:rsid w:val="00DE4644"/>
    <w:rsid w:val="00E01BF0"/>
    <w:rsid w:val="00E05CDB"/>
    <w:rsid w:val="00E250ED"/>
    <w:rsid w:val="00E303A9"/>
    <w:rsid w:val="00E32BF6"/>
    <w:rsid w:val="00E65A08"/>
    <w:rsid w:val="00E76683"/>
    <w:rsid w:val="00E80344"/>
    <w:rsid w:val="00E8583D"/>
    <w:rsid w:val="00ED565A"/>
    <w:rsid w:val="00ED7D31"/>
    <w:rsid w:val="00EE18E7"/>
    <w:rsid w:val="00F00F52"/>
    <w:rsid w:val="00F13326"/>
    <w:rsid w:val="00F268BC"/>
    <w:rsid w:val="00F27282"/>
    <w:rsid w:val="00F30DA4"/>
    <w:rsid w:val="00F37205"/>
    <w:rsid w:val="00F44DF7"/>
    <w:rsid w:val="00F46DD0"/>
    <w:rsid w:val="00F5529E"/>
    <w:rsid w:val="00F60F56"/>
    <w:rsid w:val="00F62A5C"/>
    <w:rsid w:val="00F6637F"/>
    <w:rsid w:val="00F720C8"/>
    <w:rsid w:val="00FB1A26"/>
    <w:rsid w:val="00FC4C71"/>
    <w:rsid w:val="00FC7D72"/>
    <w:rsid w:val="00FE234F"/>
    <w:rsid w:val="00FE23AD"/>
    <w:rsid w:val="00FE78E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8F411DD1-7280-4BC1-BFDF-1C5919F765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759E"/>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D7D31"/>
    <w:pPr>
      <w:ind w:left="720"/>
      <w:contextualSpacing/>
    </w:pPr>
  </w:style>
  <w:style w:type="character" w:customStyle="1" w:styleId="1">
    <w:name w:val="Основной текст Знак1"/>
    <w:basedOn w:val="a0"/>
    <w:link w:val="a4"/>
    <w:uiPriority w:val="99"/>
    <w:rsid w:val="00ED7D31"/>
    <w:rPr>
      <w:rFonts w:ascii="Times New Roman" w:hAnsi="Times New Roman" w:cs="Times New Roman"/>
      <w:sz w:val="21"/>
      <w:szCs w:val="21"/>
      <w:shd w:val="clear" w:color="auto" w:fill="FFFFFF"/>
    </w:rPr>
  </w:style>
  <w:style w:type="paragraph" w:styleId="a4">
    <w:name w:val="Body Text"/>
    <w:basedOn w:val="a"/>
    <w:link w:val="1"/>
    <w:uiPriority w:val="99"/>
    <w:rsid w:val="00ED7D31"/>
    <w:pPr>
      <w:shd w:val="clear" w:color="auto" w:fill="FFFFFF"/>
      <w:spacing w:before="360" w:after="120" w:line="240" w:lineRule="atLeast"/>
    </w:pPr>
    <w:rPr>
      <w:rFonts w:ascii="Times New Roman" w:eastAsiaTheme="minorHAnsi" w:hAnsi="Times New Roman"/>
      <w:sz w:val="21"/>
      <w:szCs w:val="21"/>
    </w:rPr>
  </w:style>
  <w:style w:type="character" w:customStyle="1" w:styleId="a5">
    <w:name w:val="Основной текст Знак"/>
    <w:basedOn w:val="a0"/>
    <w:uiPriority w:val="99"/>
    <w:semiHidden/>
    <w:rsid w:val="00ED7D31"/>
    <w:rPr>
      <w:rFonts w:ascii="Calibri" w:eastAsia="Calibri" w:hAnsi="Calibri" w:cs="Times New Roman"/>
    </w:rPr>
  </w:style>
  <w:style w:type="paragraph" w:styleId="a6">
    <w:name w:val="Normal (Web)"/>
    <w:aliases w:val="Обычный (Web),Обычный (Web)1,Знак Знак3,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Знак Знак3 Знак"/>
    <w:basedOn w:val="a"/>
    <w:link w:val="a7"/>
    <w:uiPriority w:val="99"/>
    <w:unhideWhenUsed/>
    <w:rsid w:val="00ED7D31"/>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7">
    <w:name w:val="Обычный (веб) Знак"/>
    <w:aliases w:val="Обычный (Web) Знак,Обычный (Web)1 Знак,Знак Знак3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basedOn w:val="a0"/>
    <w:link w:val="a6"/>
    <w:uiPriority w:val="99"/>
    <w:locked/>
    <w:rsid w:val="00ED7D31"/>
    <w:rPr>
      <w:rFonts w:ascii="Times New Roman" w:eastAsia="Times New Roman" w:hAnsi="Times New Roman" w:cs="Times New Roman"/>
      <w:sz w:val="24"/>
      <w:szCs w:val="24"/>
      <w:lang w:eastAsia="ru-RU"/>
    </w:rPr>
  </w:style>
  <w:style w:type="character" w:customStyle="1" w:styleId="a8">
    <w:name w:val="ТЕКСТ Знак"/>
    <w:basedOn w:val="a0"/>
    <w:link w:val="a9"/>
    <w:rsid w:val="007A617F"/>
    <w:rPr>
      <w:sz w:val="30"/>
      <w:szCs w:val="30"/>
      <w:lang w:eastAsia="ru-RU"/>
    </w:rPr>
  </w:style>
  <w:style w:type="paragraph" w:customStyle="1" w:styleId="a9">
    <w:name w:val="ТЕКСТ"/>
    <w:basedOn w:val="a"/>
    <w:link w:val="a8"/>
    <w:rsid w:val="007A617F"/>
    <w:pPr>
      <w:spacing w:after="0" w:line="240" w:lineRule="auto"/>
      <w:ind w:firstLine="709"/>
      <w:jc w:val="both"/>
    </w:pPr>
    <w:rPr>
      <w:rFonts w:asciiTheme="minorHAnsi" w:eastAsiaTheme="minorHAnsi" w:hAnsiTheme="minorHAnsi" w:cstheme="minorBidi"/>
      <w:sz w:val="30"/>
      <w:szCs w:val="30"/>
      <w:lang w:eastAsia="ru-RU"/>
    </w:rPr>
  </w:style>
  <w:style w:type="character" w:customStyle="1" w:styleId="s2">
    <w:name w:val="s2"/>
    <w:rsid w:val="00A63219"/>
    <w:rPr>
      <w:rFonts w:ascii="Times New Roman" w:hAnsi="Times New Roman" w:cs="Times New Roman" w:hint="default"/>
    </w:rPr>
  </w:style>
  <w:style w:type="paragraph" w:styleId="aa">
    <w:name w:val="Body Text Indent"/>
    <w:basedOn w:val="a"/>
    <w:link w:val="ab"/>
    <w:uiPriority w:val="99"/>
    <w:unhideWhenUsed/>
    <w:rsid w:val="009062FC"/>
    <w:pPr>
      <w:spacing w:after="120"/>
      <w:ind w:left="283"/>
    </w:pPr>
  </w:style>
  <w:style w:type="character" w:customStyle="1" w:styleId="ab">
    <w:name w:val="Основной текст с отступом Знак"/>
    <w:basedOn w:val="a0"/>
    <w:link w:val="aa"/>
    <w:uiPriority w:val="99"/>
    <w:rsid w:val="009062FC"/>
    <w:rPr>
      <w:rFonts w:ascii="Calibri" w:eastAsia="Calibri" w:hAnsi="Calibri" w:cs="Times New Roman"/>
    </w:rPr>
  </w:style>
  <w:style w:type="paragraph" w:styleId="ac">
    <w:name w:val="Balloon Text"/>
    <w:basedOn w:val="a"/>
    <w:link w:val="ad"/>
    <w:uiPriority w:val="99"/>
    <w:semiHidden/>
    <w:unhideWhenUsed/>
    <w:rsid w:val="002267E7"/>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267E7"/>
    <w:rPr>
      <w:rFonts w:ascii="Segoe UI" w:eastAsia="Calibri" w:hAnsi="Segoe UI" w:cs="Segoe UI"/>
      <w:sz w:val="18"/>
      <w:szCs w:val="18"/>
    </w:rPr>
  </w:style>
  <w:style w:type="paragraph" w:styleId="ae">
    <w:name w:val="header"/>
    <w:basedOn w:val="a"/>
    <w:link w:val="af"/>
    <w:uiPriority w:val="99"/>
    <w:unhideWhenUsed/>
    <w:rsid w:val="00A94592"/>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A94592"/>
    <w:rPr>
      <w:rFonts w:ascii="Calibri" w:eastAsia="Calibri" w:hAnsi="Calibri" w:cs="Times New Roman"/>
    </w:rPr>
  </w:style>
  <w:style w:type="paragraph" w:styleId="af0">
    <w:name w:val="footer"/>
    <w:basedOn w:val="a"/>
    <w:link w:val="af1"/>
    <w:uiPriority w:val="99"/>
    <w:unhideWhenUsed/>
    <w:rsid w:val="00A94592"/>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A94592"/>
    <w:rPr>
      <w:rFonts w:ascii="Calibri" w:eastAsia="Calibri" w:hAnsi="Calibri" w:cs="Times New Roman"/>
    </w:rPr>
  </w:style>
  <w:style w:type="character" w:customStyle="1" w:styleId="2">
    <w:name w:val="Основной текст (2)_"/>
    <w:basedOn w:val="a0"/>
    <w:link w:val="20"/>
    <w:rsid w:val="006F617F"/>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6F617F"/>
    <w:pPr>
      <w:widowControl w:val="0"/>
      <w:shd w:val="clear" w:color="auto" w:fill="FFFFFF"/>
      <w:spacing w:after="0" w:line="326" w:lineRule="exact"/>
      <w:ind w:hanging="740"/>
      <w:jc w:val="center"/>
    </w:pPr>
    <w:rPr>
      <w:rFonts w:ascii="Times New Roman" w:eastAsia="Times New Roman" w:hAnsi="Times New Roman"/>
      <w:sz w:val="28"/>
      <w:szCs w:val="28"/>
    </w:rPr>
  </w:style>
  <w:style w:type="paragraph" w:styleId="af2">
    <w:name w:val="No Spacing"/>
    <w:uiPriority w:val="1"/>
    <w:qFormat/>
    <w:rsid w:val="003111F3"/>
    <w:pPr>
      <w:spacing w:after="0" w:line="240" w:lineRule="auto"/>
    </w:pPr>
  </w:style>
  <w:style w:type="character" w:customStyle="1" w:styleId="af3">
    <w:name w:val="Основной текст_"/>
    <w:basedOn w:val="a0"/>
    <w:link w:val="10"/>
    <w:locked/>
    <w:rsid w:val="00B8515C"/>
    <w:rPr>
      <w:rFonts w:ascii="Times New Roman" w:eastAsia="Times New Roman" w:hAnsi="Times New Roman" w:cs="Times New Roman"/>
      <w:sz w:val="26"/>
      <w:szCs w:val="26"/>
      <w:shd w:val="clear" w:color="auto" w:fill="FFFFFF"/>
    </w:rPr>
  </w:style>
  <w:style w:type="paragraph" w:customStyle="1" w:styleId="10">
    <w:name w:val="Основной текст1"/>
    <w:basedOn w:val="a"/>
    <w:link w:val="af3"/>
    <w:rsid w:val="00B8515C"/>
    <w:pPr>
      <w:widowControl w:val="0"/>
      <w:shd w:val="clear" w:color="auto" w:fill="FFFFFF"/>
      <w:spacing w:after="0" w:line="256" w:lineRule="auto"/>
    </w:pPr>
    <w:rPr>
      <w:rFonts w:ascii="Times New Roman" w:eastAsia="Times New Roman" w:hAnsi="Times New Roman"/>
      <w:sz w:val="26"/>
      <w:szCs w:val="26"/>
    </w:rPr>
  </w:style>
  <w:style w:type="character" w:styleId="af4">
    <w:name w:val="Strong"/>
    <w:basedOn w:val="a0"/>
    <w:uiPriority w:val="22"/>
    <w:qFormat/>
    <w:rsid w:val="00FE234F"/>
    <w:rPr>
      <w:b/>
      <w:bCs/>
    </w:rPr>
  </w:style>
  <w:style w:type="character" w:styleId="af5">
    <w:name w:val="Hyperlink"/>
    <w:basedOn w:val="a0"/>
    <w:uiPriority w:val="99"/>
    <w:semiHidden/>
    <w:unhideWhenUsed/>
    <w:rsid w:val="00047BCB"/>
    <w:rPr>
      <w:color w:val="0000FF"/>
      <w:u w:val="single"/>
    </w:rPr>
  </w:style>
  <w:style w:type="character" w:customStyle="1" w:styleId="first">
    <w:name w:val="first"/>
    <w:basedOn w:val="a0"/>
    <w:rsid w:val="009739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4976624">
      <w:bodyDiv w:val="1"/>
      <w:marLeft w:val="0"/>
      <w:marRight w:val="0"/>
      <w:marTop w:val="0"/>
      <w:marBottom w:val="0"/>
      <w:divBdr>
        <w:top w:val="none" w:sz="0" w:space="0" w:color="auto"/>
        <w:left w:val="none" w:sz="0" w:space="0" w:color="auto"/>
        <w:bottom w:val="none" w:sz="0" w:space="0" w:color="auto"/>
        <w:right w:val="none" w:sz="0" w:space="0" w:color="auto"/>
      </w:divBdr>
      <w:divsChild>
        <w:div w:id="498423271">
          <w:marLeft w:val="0"/>
          <w:marRight w:val="0"/>
          <w:marTop w:val="0"/>
          <w:marBottom w:val="0"/>
          <w:divBdr>
            <w:top w:val="none" w:sz="0" w:space="0" w:color="auto"/>
            <w:left w:val="none" w:sz="0" w:space="0" w:color="auto"/>
            <w:bottom w:val="none" w:sz="0" w:space="0" w:color="auto"/>
            <w:right w:val="none" w:sz="0" w:space="0" w:color="auto"/>
          </w:divBdr>
        </w:div>
        <w:div w:id="736518736">
          <w:marLeft w:val="0"/>
          <w:marRight w:val="0"/>
          <w:marTop w:val="0"/>
          <w:marBottom w:val="0"/>
          <w:divBdr>
            <w:top w:val="none" w:sz="0" w:space="0" w:color="auto"/>
            <w:left w:val="none" w:sz="0" w:space="0" w:color="auto"/>
            <w:bottom w:val="none" w:sz="0" w:space="0" w:color="auto"/>
            <w:right w:val="none" w:sz="0" w:space="0" w:color="auto"/>
          </w:divBdr>
        </w:div>
        <w:div w:id="1309238287">
          <w:marLeft w:val="0"/>
          <w:marRight w:val="0"/>
          <w:marTop w:val="0"/>
          <w:marBottom w:val="0"/>
          <w:divBdr>
            <w:top w:val="none" w:sz="0" w:space="0" w:color="auto"/>
            <w:left w:val="none" w:sz="0" w:space="0" w:color="auto"/>
            <w:bottom w:val="none" w:sz="0" w:space="0" w:color="auto"/>
            <w:right w:val="none" w:sz="0" w:space="0" w:color="auto"/>
          </w:divBdr>
        </w:div>
        <w:div w:id="545677165">
          <w:marLeft w:val="0"/>
          <w:marRight w:val="0"/>
          <w:marTop w:val="0"/>
          <w:marBottom w:val="0"/>
          <w:divBdr>
            <w:top w:val="none" w:sz="0" w:space="0" w:color="auto"/>
            <w:left w:val="none" w:sz="0" w:space="0" w:color="auto"/>
            <w:bottom w:val="none" w:sz="0" w:space="0" w:color="auto"/>
            <w:right w:val="none" w:sz="0" w:space="0" w:color="auto"/>
          </w:divBdr>
          <w:divsChild>
            <w:div w:id="1747532378">
              <w:marLeft w:val="-300"/>
              <w:marRight w:val="300"/>
              <w:marTop w:val="300"/>
              <w:marBottom w:val="300"/>
              <w:divBdr>
                <w:top w:val="none" w:sz="0" w:space="0" w:color="auto"/>
                <w:left w:val="none" w:sz="0" w:space="0" w:color="auto"/>
                <w:bottom w:val="none" w:sz="0" w:space="0" w:color="auto"/>
                <w:right w:val="none" w:sz="0" w:space="0" w:color="auto"/>
              </w:divBdr>
              <w:divsChild>
                <w:div w:id="1047411763">
                  <w:marLeft w:val="0"/>
                  <w:marRight w:val="0"/>
                  <w:marTop w:val="0"/>
                  <w:marBottom w:val="225"/>
                  <w:divBdr>
                    <w:top w:val="none" w:sz="0" w:space="0" w:color="auto"/>
                    <w:left w:val="none" w:sz="0" w:space="0" w:color="auto"/>
                    <w:bottom w:val="none" w:sz="0" w:space="0" w:color="auto"/>
                    <w:right w:val="none" w:sz="0" w:space="0" w:color="auto"/>
                  </w:divBdr>
                </w:div>
                <w:div w:id="17784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613978">
          <w:marLeft w:val="0"/>
          <w:marRight w:val="0"/>
          <w:marTop w:val="0"/>
          <w:marBottom w:val="0"/>
          <w:divBdr>
            <w:top w:val="none" w:sz="0" w:space="0" w:color="auto"/>
            <w:left w:val="none" w:sz="0" w:space="0" w:color="auto"/>
            <w:bottom w:val="none" w:sz="0" w:space="0" w:color="auto"/>
            <w:right w:val="none" w:sz="0" w:space="0" w:color="auto"/>
          </w:divBdr>
        </w:div>
        <w:div w:id="95248255">
          <w:marLeft w:val="0"/>
          <w:marRight w:val="0"/>
          <w:marTop w:val="0"/>
          <w:marBottom w:val="0"/>
          <w:divBdr>
            <w:top w:val="none" w:sz="0" w:space="0" w:color="auto"/>
            <w:left w:val="none" w:sz="0" w:space="0" w:color="auto"/>
            <w:bottom w:val="none" w:sz="0" w:space="0" w:color="auto"/>
            <w:right w:val="none" w:sz="0" w:space="0" w:color="auto"/>
          </w:divBdr>
        </w:div>
      </w:divsChild>
    </w:div>
    <w:div w:id="2123957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u.wikipedia.org/wiki/%D0%A1%D0%BE%D1%86%D0%B8%D0%B0%D0%BB%D1%8C%D0%BD%D0%B0%D1%8F_%D0%B8%D0%BD%D1%84%D1%80%D0%B0%D1%81%D1%82%D1%80%D1%83%D0%BA%D1%82%D1%83%D1%80%D0%B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7144</Words>
  <Characters>40727</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47776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Карпухина Ирина Алексеевна</dc:creator>
  <cp:keywords/>
  <dc:description/>
  <cp:lastModifiedBy>Win7Ultimate_x64</cp:lastModifiedBy>
  <cp:revision>2</cp:revision>
  <cp:lastPrinted>2019-11-06T08:31:00Z</cp:lastPrinted>
  <dcterms:created xsi:type="dcterms:W3CDTF">2019-11-21T06:13:00Z</dcterms:created>
  <dcterms:modified xsi:type="dcterms:W3CDTF">2019-11-21T06:13:00Z</dcterms:modified>
</cp:coreProperties>
</file>