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232D8" w14:textId="77777777" w:rsidR="00EB32CF" w:rsidRPr="00770AF0" w:rsidRDefault="00EB32CF" w:rsidP="00EB32CF">
      <w:pPr>
        <w:ind w:firstLine="709"/>
        <w:jc w:val="center"/>
        <w:rPr>
          <w:b/>
          <w:bCs/>
          <w:sz w:val="30"/>
          <w:szCs w:val="30"/>
        </w:rPr>
      </w:pPr>
      <w:r w:rsidRPr="00770AF0">
        <w:rPr>
          <w:b/>
          <w:bCs/>
          <w:sz w:val="30"/>
          <w:szCs w:val="30"/>
        </w:rPr>
        <w:t>ИНФОРМАЦИОННОЕ СООБЩЕНИЕ</w:t>
      </w:r>
    </w:p>
    <w:p w14:paraId="76656467" w14:textId="77777777" w:rsidR="00EB32CF" w:rsidRPr="00770AF0" w:rsidRDefault="00EB32CF" w:rsidP="00EB32CF">
      <w:pPr>
        <w:ind w:firstLine="709"/>
        <w:jc w:val="both"/>
        <w:rPr>
          <w:b/>
          <w:bCs/>
          <w:sz w:val="30"/>
          <w:szCs w:val="30"/>
        </w:rPr>
      </w:pPr>
    </w:p>
    <w:p w14:paraId="5A59F926" w14:textId="77777777" w:rsidR="00770AF0" w:rsidRPr="00770AF0" w:rsidRDefault="00770AF0" w:rsidP="009C43F2">
      <w:pPr>
        <w:pStyle w:val="af3"/>
        <w:autoSpaceDE w:val="0"/>
        <w:autoSpaceDN w:val="0"/>
        <w:adjustRightInd w:val="0"/>
        <w:ind w:left="0" w:firstLine="709"/>
        <w:jc w:val="both"/>
        <w:rPr>
          <w:sz w:val="30"/>
          <w:szCs w:val="30"/>
          <w:shd w:val="clear" w:color="auto" w:fill="FAFAFA"/>
        </w:rPr>
      </w:pPr>
    </w:p>
    <w:p w14:paraId="5A08A957" w14:textId="135A8AF5" w:rsidR="009C43F2" w:rsidRPr="00D90510" w:rsidRDefault="009C43F2" w:rsidP="00D90510">
      <w:pPr>
        <w:pStyle w:val="2"/>
        <w:rPr>
          <w:bCs/>
          <w:szCs w:val="30"/>
          <w:u w:val="none"/>
        </w:rPr>
      </w:pPr>
      <w:r w:rsidRPr="00D90510">
        <w:rPr>
          <w:bCs/>
          <w:szCs w:val="30"/>
          <w:u w:val="none"/>
        </w:rPr>
        <w:t>Позаботьтесь заранее о приобретении кассового оборудования и платежных терминалов</w:t>
      </w:r>
      <w:r w:rsidR="00D90510">
        <w:rPr>
          <w:bCs/>
          <w:szCs w:val="30"/>
          <w:u w:val="none"/>
        </w:rPr>
        <w:t>!</w:t>
      </w:r>
    </w:p>
    <w:p w14:paraId="4B1FC253" w14:textId="77777777" w:rsidR="009C43F2" w:rsidRPr="00770AF0" w:rsidRDefault="009C43F2" w:rsidP="009C43F2">
      <w:pPr>
        <w:rPr>
          <w:sz w:val="30"/>
          <w:szCs w:val="30"/>
        </w:rPr>
      </w:pPr>
    </w:p>
    <w:p w14:paraId="790618E3" w14:textId="5D0A17AF" w:rsidR="00CA4091" w:rsidRPr="00770AF0" w:rsidRDefault="00061F70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rStyle w:val="word-wrapper"/>
          <w:sz w:val="30"/>
          <w:szCs w:val="30"/>
        </w:rPr>
        <w:t>В</w:t>
      </w:r>
      <w:r w:rsidR="00CA4091" w:rsidRPr="00770AF0">
        <w:rPr>
          <w:rStyle w:val="word-wrapper"/>
          <w:sz w:val="30"/>
          <w:szCs w:val="30"/>
        </w:rPr>
        <w:t xml:space="preserve"> соответствии с постановлением Совета Министров Республики Беларусь и Национального банка Республики Беларусь от 23 октября 2023 № 712/19 «Об изменении постановления Совета Министров Республики Беларусь и Национального банка Республики Беларусь от 6 июля 2011     № 924/16» </w:t>
      </w:r>
      <w:r w:rsidR="00CA4091" w:rsidRPr="00770AF0">
        <w:rPr>
          <w:rStyle w:val="word-wrapper"/>
          <w:b/>
          <w:bCs/>
          <w:sz w:val="30"/>
          <w:szCs w:val="30"/>
        </w:rPr>
        <w:t xml:space="preserve">с 1 июля 2025 года </w:t>
      </w:r>
      <w:r w:rsidR="00CA4091" w:rsidRPr="00770AF0">
        <w:rPr>
          <w:rStyle w:val="word-wrapper"/>
          <w:sz w:val="30"/>
          <w:szCs w:val="30"/>
        </w:rPr>
        <w:t xml:space="preserve">обязанность </w:t>
      </w:r>
      <w:r w:rsidR="00CA4091" w:rsidRPr="00770AF0">
        <w:rPr>
          <w:rStyle w:val="word-wrapper"/>
          <w:b/>
          <w:bCs/>
          <w:sz w:val="30"/>
          <w:szCs w:val="30"/>
        </w:rPr>
        <w:t xml:space="preserve">использования кассового оборудования и платежных терминалов </w:t>
      </w:r>
      <w:r w:rsidR="00CA4091" w:rsidRPr="00770AF0">
        <w:rPr>
          <w:rStyle w:val="word-wrapper"/>
          <w:sz w:val="30"/>
          <w:szCs w:val="30"/>
        </w:rPr>
        <w:t>возникает у субъектов хозяйствования при:</w:t>
      </w:r>
    </w:p>
    <w:p w14:paraId="79F5B924" w14:textId="77777777" w:rsidR="00CA4091" w:rsidRPr="00770AF0" w:rsidRDefault="00CA4091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70AF0">
        <w:rPr>
          <w:rStyle w:val="word-wrapper"/>
          <w:sz w:val="30"/>
          <w:szCs w:val="30"/>
        </w:rPr>
        <w:t>осуществлении разносной торговли;</w:t>
      </w:r>
    </w:p>
    <w:p w14:paraId="62CCA3DF" w14:textId="77777777" w:rsidR="00CA4091" w:rsidRPr="00770AF0" w:rsidRDefault="00CA4091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70AF0">
        <w:rPr>
          <w:rStyle w:val="word-wrapper"/>
          <w:sz w:val="30"/>
          <w:szCs w:val="30"/>
        </w:rPr>
        <w:t>выполнении работ, оказании услуг вне постоянного места осуществления деятельности;</w:t>
      </w:r>
    </w:p>
    <w:p w14:paraId="5FB77D59" w14:textId="0945EA1D" w:rsidR="00CA4091" w:rsidRPr="00770AF0" w:rsidRDefault="00CA4091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70AF0">
        <w:rPr>
          <w:rStyle w:val="word-wrapper"/>
          <w:sz w:val="30"/>
          <w:szCs w:val="30"/>
        </w:rPr>
        <w:t>оказании услуг и продаже в поездах городских, региональных, межрегиональных, международных, коммерческих линий товаров в ассортименте, утвержденном государственным объединением «Белорусская железная дорога»;</w:t>
      </w:r>
    </w:p>
    <w:p w14:paraId="1D50A948" w14:textId="77777777" w:rsidR="00CA4091" w:rsidRPr="00770AF0" w:rsidRDefault="00CA4091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70AF0">
        <w:rPr>
          <w:rStyle w:val="word-wrapper"/>
          <w:sz w:val="30"/>
          <w:szCs w:val="30"/>
        </w:rPr>
        <w:t>осуществлении торговли с доставкой товаров на дом операторами почтовой связи и электросвязи, выездными бригадами организаций службы быта и коммунальных услуг;</w:t>
      </w:r>
    </w:p>
    <w:p w14:paraId="3A7B02DA" w14:textId="77777777" w:rsidR="00CA4091" w:rsidRPr="00770AF0" w:rsidRDefault="00CA4091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70AF0">
        <w:rPr>
          <w:rStyle w:val="word-wrapper"/>
          <w:sz w:val="30"/>
          <w:szCs w:val="30"/>
        </w:rPr>
        <w:t>оказании бытовых услуг и осуществлении розничной торговли товарами в объектах бытового обслуживания.</w:t>
      </w:r>
    </w:p>
    <w:p w14:paraId="1C293AEA" w14:textId="01B60C90" w:rsidR="00CA4091" w:rsidRPr="00770AF0" w:rsidRDefault="00CA4091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70AF0">
        <w:rPr>
          <w:rStyle w:val="word-wrapper"/>
          <w:sz w:val="30"/>
          <w:szCs w:val="30"/>
        </w:rPr>
        <w:t>Таким образом,</w:t>
      </w:r>
      <w:r w:rsidRPr="00770AF0">
        <w:rPr>
          <w:rStyle w:val="fake-non-breaking-space"/>
          <w:sz w:val="30"/>
          <w:szCs w:val="30"/>
        </w:rPr>
        <w:t xml:space="preserve"> </w:t>
      </w:r>
      <w:r w:rsidRPr="00770AF0">
        <w:rPr>
          <w:rStyle w:val="word-wrapper"/>
          <w:b/>
          <w:bCs/>
          <w:sz w:val="30"/>
          <w:szCs w:val="30"/>
        </w:rPr>
        <w:t xml:space="preserve">с 1 июля 2025 года </w:t>
      </w:r>
      <w:r w:rsidRPr="00770AF0">
        <w:rPr>
          <w:rStyle w:val="word-wrapper"/>
          <w:sz w:val="30"/>
          <w:szCs w:val="30"/>
        </w:rPr>
        <w:t xml:space="preserve">субъекты хозяйствования при осуществлении указанных выше видов деятельности также обязаны использовать уже </w:t>
      </w:r>
      <w:r w:rsidRPr="00770AF0">
        <w:rPr>
          <w:rStyle w:val="word-wrapper"/>
          <w:b/>
          <w:bCs/>
          <w:sz w:val="30"/>
          <w:szCs w:val="30"/>
        </w:rPr>
        <w:t>новое (доработанное под новые требования) кассовое оборудование.</w:t>
      </w:r>
    </w:p>
    <w:p w14:paraId="74C5F50D" w14:textId="13AF37A1" w:rsidR="00CA4091" w:rsidRPr="00770AF0" w:rsidRDefault="00CA4091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70AF0">
        <w:rPr>
          <w:rStyle w:val="word-wrapper"/>
          <w:sz w:val="30"/>
          <w:szCs w:val="30"/>
        </w:rPr>
        <w:t xml:space="preserve">Кроме того, обязанность </w:t>
      </w:r>
      <w:r w:rsidRPr="00770AF0">
        <w:rPr>
          <w:rStyle w:val="word-wrapper"/>
          <w:b/>
          <w:bCs/>
          <w:sz w:val="30"/>
          <w:szCs w:val="30"/>
        </w:rPr>
        <w:t xml:space="preserve">использования платежных терминалов с 1 июля 2025 года </w:t>
      </w:r>
      <w:r w:rsidRPr="00770AF0">
        <w:rPr>
          <w:rStyle w:val="word-wrapper"/>
          <w:sz w:val="30"/>
          <w:szCs w:val="30"/>
        </w:rPr>
        <w:t>возникает у субъектов хозяйствования, осуществляющих:</w:t>
      </w:r>
    </w:p>
    <w:p w14:paraId="6956EFF4" w14:textId="77777777" w:rsidR="00CA4091" w:rsidRPr="00770AF0" w:rsidRDefault="00CA4091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70AF0">
        <w:rPr>
          <w:rStyle w:val="word-wrapper"/>
          <w:sz w:val="30"/>
          <w:szCs w:val="30"/>
        </w:rPr>
        <w:t>автомобильные перевозки пассажиров в нерегулярном сообщении (за исключением автомобильных перевозок пассажиров автомобилями-такси);</w:t>
      </w:r>
    </w:p>
    <w:p w14:paraId="474043C6" w14:textId="491A4091" w:rsidR="00CA4091" w:rsidRDefault="00CA4091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770AF0">
        <w:rPr>
          <w:rStyle w:val="word-wrapper"/>
          <w:sz w:val="30"/>
          <w:szCs w:val="30"/>
        </w:rPr>
        <w:t>оказание от имени дипломатических представительств и консульских учреждений иностранных государств услуг по приему заявлений о выдаче визы для въезда в государства с визовым режимом.</w:t>
      </w:r>
    </w:p>
    <w:p w14:paraId="0F2BCAED" w14:textId="1E14AE2E" w:rsidR="00D90510" w:rsidRDefault="00D90510" w:rsidP="00CA409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1A6AEA83" w14:textId="24A31EC0" w:rsidR="00D90510" w:rsidRPr="00770AF0" w:rsidRDefault="00D90510" w:rsidP="00D90510">
      <w:pPr>
        <w:pStyle w:val="il-text-indent095cm"/>
        <w:shd w:val="clear" w:color="auto" w:fill="FFFFFF"/>
        <w:spacing w:before="0" w:beforeAutospacing="0" w:after="0" w:afterAutospacing="0"/>
        <w:ind w:firstLine="709"/>
        <w:jc w:val="right"/>
        <w:rPr>
          <w:sz w:val="30"/>
          <w:szCs w:val="30"/>
        </w:rPr>
      </w:pPr>
      <w:r w:rsidRPr="00D90510">
        <w:rPr>
          <w:rFonts w:eastAsia="Calibri"/>
          <w:b/>
          <w:sz w:val="30"/>
          <w:szCs w:val="22"/>
          <w:lang w:eastAsia="en-US"/>
        </w:rPr>
        <w:t xml:space="preserve">Инспекция Министерства по налогам и сборам                      Республики Беларусь по </w:t>
      </w:r>
      <w:proofErr w:type="spellStart"/>
      <w:r w:rsidRPr="00D90510">
        <w:rPr>
          <w:rFonts w:eastAsia="Calibri"/>
          <w:b/>
          <w:sz w:val="30"/>
          <w:szCs w:val="22"/>
          <w:lang w:eastAsia="en-US"/>
        </w:rPr>
        <w:t>Смолевичскому</w:t>
      </w:r>
      <w:proofErr w:type="spellEnd"/>
      <w:r w:rsidRPr="00D90510">
        <w:rPr>
          <w:rFonts w:eastAsia="Calibri"/>
          <w:b/>
          <w:sz w:val="30"/>
          <w:szCs w:val="22"/>
          <w:lang w:eastAsia="en-US"/>
        </w:rPr>
        <w:t xml:space="preserve"> району</w:t>
      </w:r>
    </w:p>
    <w:p w14:paraId="76CD09E9" w14:textId="0774DE7F" w:rsidR="00EB32CF" w:rsidRPr="00770AF0" w:rsidRDefault="00EB32CF" w:rsidP="00EB32CF">
      <w:pPr>
        <w:jc w:val="right"/>
        <w:rPr>
          <w:sz w:val="30"/>
          <w:szCs w:val="30"/>
        </w:rPr>
      </w:pPr>
      <w:bookmarkStart w:id="0" w:name="_GoBack"/>
      <w:bookmarkEnd w:id="0"/>
    </w:p>
    <w:sectPr w:rsidR="00EB32CF" w:rsidRPr="00770AF0" w:rsidSect="00D90510">
      <w:headerReference w:type="first" r:id="rId8"/>
      <w:pgSz w:w="11906" w:h="16838" w:code="9"/>
      <w:pgMar w:top="-333" w:right="567" w:bottom="709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A5D47" w14:textId="77777777" w:rsidR="0039619A" w:rsidRDefault="0039619A">
      <w:r>
        <w:separator/>
      </w:r>
    </w:p>
  </w:endnote>
  <w:endnote w:type="continuationSeparator" w:id="0">
    <w:p w14:paraId="665537D6" w14:textId="77777777" w:rsidR="0039619A" w:rsidRDefault="0039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627E9" w14:textId="77777777" w:rsidR="0039619A" w:rsidRDefault="0039619A">
      <w:r>
        <w:separator/>
      </w:r>
    </w:p>
  </w:footnote>
  <w:footnote w:type="continuationSeparator" w:id="0">
    <w:p w14:paraId="50ED9701" w14:textId="77777777" w:rsidR="0039619A" w:rsidRDefault="0039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090D1C" w14:paraId="089685E5" w14:textId="77777777">
      <w:trPr>
        <w:trHeight w:val="1725"/>
      </w:trPr>
      <w:tc>
        <w:tcPr>
          <w:tcW w:w="3828" w:type="dxa"/>
        </w:tcPr>
        <w:p w14:paraId="70DFAF51" w14:textId="77777777" w:rsidR="00090D1C" w:rsidRPr="009F1A76" w:rsidRDefault="00090D1C" w:rsidP="00B5087F">
          <w:pPr>
            <w:jc w:val="center"/>
            <w:rPr>
              <w:sz w:val="20"/>
            </w:rPr>
          </w:pPr>
        </w:p>
      </w:tc>
      <w:tc>
        <w:tcPr>
          <w:tcW w:w="1920" w:type="dxa"/>
        </w:tcPr>
        <w:p w14:paraId="50559D00" w14:textId="77777777" w:rsidR="00090D1C" w:rsidRDefault="00090D1C" w:rsidP="00B5087F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14:paraId="0E846800" w14:textId="73F34980" w:rsidR="00090D1C" w:rsidRDefault="00090D1C" w:rsidP="00B5087F">
          <w:pPr>
            <w:jc w:val="center"/>
            <w:rPr>
              <w:b/>
              <w:sz w:val="24"/>
            </w:rPr>
          </w:pPr>
        </w:p>
      </w:tc>
    </w:tr>
  </w:tbl>
  <w:p w14:paraId="5992812B" w14:textId="575796C7" w:rsidR="00090D1C" w:rsidRPr="009F1A76" w:rsidRDefault="00090D1C" w:rsidP="00D90510">
    <w:pPr>
      <w:tabs>
        <w:tab w:val="left" w:pos="567"/>
        <w:tab w:val="left" w:pos="851"/>
        <w:tab w:val="left" w:pos="1134"/>
        <w:tab w:val="left" w:pos="5280"/>
      </w:tabs>
      <w:rPr>
        <w:sz w:val="18"/>
      </w:rPr>
    </w:pPr>
    <w:r w:rsidRPr="009F1A76">
      <w:rPr>
        <w:sz w:val="1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C72"/>
    <w:multiLevelType w:val="hybridMultilevel"/>
    <w:tmpl w:val="600C1254"/>
    <w:lvl w:ilvl="0" w:tplc="6338DB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16E0C"/>
    <w:multiLevelType w:val="multilevel"/>
    <w:tmpl w:val="433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059DD"/>
    <w:multiLevelType w:val="hybridMultilevel"/>
    <w:tmpl w:val="92925F04"/>
    <w:lvl w:ilvl="0" w:tplc="E1E4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F54A94"/>
    <w:multiLevelType w:val="hybridMultilevel"/>
    <w:tmpl w:val="11EA7DE6"/>
    <w:lvl w:ilvl="0" w:tplc="2A34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3563B4"/>
    <w:multiLevelType w:val="multilevel"/>
    <w:tmpl w:val="7BA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3"/>
    <w:rsid w:val="00000909"/>
    <w:rsid w:val="00000E4E"/>
    <w:rsid w:val="00012186"/>
    <w:rsid w:val="0002400D"/>
    <w:rsid w:val="00024636"/>
    <w:rsid w:val="00024A56"/>
    <w:rsid w:val="00027CA8"/>
    <w:rsid w:val="00027E7E"/>
    <w:rsid w:val="000346E4"/>
    <w:rsid w:val="00034BDF"/>
    <w:rsid w:val="000360BA"/>
    <w:rsid w:val="0004056E"/>
    <w:rsid w:val="0004313B"/>
    <w:rsid w:val="0004323A"/>
    <w:rsid w:val="00055848"/>
    <w:rsid w:val="00061F70"/>
    <w:rsid w:val="000627F0"/>
    <w:rsid w:val="0006502A"/>
    <w:rsid w:val="00070C66"/>
    <w:rsid w:val="00070DA6"/>
    <w:rsid w:val="00071D44"/>
    <w:rsid w:val="000723F1"/>
    <w:rsid w:val="00074D95"/>
    <w:rsid w:val="00075098"/>
    <w:rsid w:val="00083A56"/>
    <w:rsid w:val="00085BAC"/>
    <w:rsid w:val="0008614A"/>
    <w:rsid w:val="00090D1C"/>
    <w:rsid w:val="00093EBE"/>
    <w:rsid w:val="000A11CD"/>
    <w:rsid w:val="000A5136"/>
    <w:rsid w:val="000A532F"/>
    <w:rsid w:val="000A79B8"/>
    <w:rsid w:val="000B1DB9"/>
    <w:rsid w:val="000B3566"/>
    <w:rsid w:val="000B5572"/>
    <w:rsid w:val="000C1377"/>
    <w:rsid w:val="000C2FB5"/>
    <w:rsid w:val="000C6013"/>
    <w:rsid w:val="000C74AF"/>
    <w:rsid w:val="000D1591"/>
    <w:rsid w:val="000D67BC"/>
    <w:rsid w:val="000E2F5D"/>
    <w:rsid w:val="000E50A5"/>
    <w:rsid w:val="000E7B87"/>
    <w:rsid w:val="000E7FF2"/>
    <w:rsid w:val="000F1492"/>
    <w:rsid w:val="000F1503"/>
    <w:rsid w:val="00105553"/>
    <w:rsid w:val="00120998"/>
    <w:rsid w:val="00121DF2"/>
    <w:rsid w:val="001236F7"/>
    <w:rsid w:val="00123A0F"/>
    <w:rsid w:val="00135134"/>
    <w:rsid w:val="00143341"/>
    <w:rsid w:val="00153686"/>
    <w:rsid w:val="00155376"/>
    <w:rsid w:val="00155740"/>
    <w:rsid w:val="001661A6"/>
    <w:rsid w:val="001702C6"/>
    <w:rsid w:val="00173432"/>
    <w:rsid w:val="001737B4"/>
    <w:rsid w:val="00175E34"/>
    <w:rsid w:val="00182CA5"/>
    <w:rsid w:val="00183486"/>
    <w:rsid w:val="00184006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AF9"/>
    <w:rsid w:val="001C4A26"/>
    <w:rsid w:val="001D2728"/>
    <w:rsid w:val="001D33FE"/>
    <w:rsid w:val="001D45FF"/>
    <w:rsid w:val="001E1C82"/>
    <w:rsid w:val="001E260C"/>
    <w:rsid w:val="001E28DF"/>
    <w:rsid w:val="001F1608"/>
    <w:rsid w:val="001F3CB3"/>
    <w:rsid w:val="001F5294"/>
    <w:rsid w:val="001F54B8"/>
    <w:rsid w:val="001F64BD"/>
    <w:rsid w:val="00201DE9"/>
    <w:rsid w:val="002021EE"/>
    <w:rsid w:val="00212AEA"/>
    <w:rsid w:val="0021562A"/>
    <w:rsid w:val="00222BE4"/>
    <w:rsid w:val="00223B21"/>
    <w:rsid w:val="002241C2"/>
    <w:rsid w:val="00235CD7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51E5"/>
    <w:rsid w:val="00287B40"/>
    <w:rsid w:val="0029431C"/>
    <w:rsid w:val="002A0C7C"/>
    <w:rsid w:val="002A3F68"/>
    <w:rsid w:val="002A6843"/>
    <w:rsid w:val="002A74EA"/>
    <w:rsid w:val="002B008E"/>
    <w:rsid w:val="002B22C4"/>
    <w:rsid w:val="002C0767"/>
    <w:rsid w:val="002C0CFA"/>
    <w:rsid w:val="002C43F0"/>
    <w:rsid w:val="002C5C07"/>
    <w:rsid w:val="002D0180"/>
    <w:rsid w:val="002D0245"/>
    <w:rsid w:val="002D5D61"/>
    <w:rsid w:val="002D78B1"/>
    <w:rsid w:val="002E4B1C"/>
    <w:rsid w:val="002E56A0"/>
    <w:rsid w:val="002F08AF"/>
    <w:rsid w:val="002F1027"/>
    <w:rsid w:val="002F23CE"/>
    <w:rsid w:val="002F2683"/>
    <w:rsid w:val="002F39E5"/>
    <w:rsid w:val="002F463F"/>
    <w:rsid w:val="002F7FEA"/>
    <w:rsid w:val="00306A62"/>
    <w:rsid w:val="00311598"/>
    <w:rsid w:val="00314D04"/>
    <w:rsid w:val="00316224"/>
    <w:rsid w:val="0032495C"/>
    <w:rsid w:val="00326574"/>
    <w:rsid w:val="003267E9"/>
    <w:rsid w:val="00333757"/>
    <w:rsid w:val="0033608F"/>
    <w:rsid w:val="00342C1C"/>
    <w:rsid w:val="00353E5A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9619A"/>
    <w:rsid w:val="003A1F78"/>
    <w:rsid w:val="003A7A50"/>
    <w:rsid w:val="003A7D71"/>
    <w:rsid w:val="003B225D"/>
    <w:rsid w:val="003B29D6"/>
    <w:rsid w:val="003B5421"/>
    <w:rsid w:val="003C3C72"/>
    <w:rsid w:val="003C41BB"/>
    <w:rsid w:val="003C6D10"/>
    <w:rsid w:val="003C7E5F"/>
    <w:rsid w:val="003D0B4B"/>
    <w:rsid w:val="003D41AF"/>
    <w:rsid w:val="003D4A09"/>
    <w:rsid w:val="003D512F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A88"/>
    <w:rsid w:val="00413C51"/>
    <w:rsid w:val="00420C11"/>
    <w:rsid w:val="0042215C"/>
    <w:rsid w:val="00423D1A"/>
    <w:rsid w:val="00426D0D"/>
    <w:rsid w:val="00436D47"/>
    <w:rsid w:val="004373DF"/>
    <w:rsid w:val="004377E9"/>
    <w:rsid w:val="004426C6"/>
    <w:rsid w:val="00452AEF"/>
    <w:rsid w:val="00454459"/>
    <w:rsid w:val="00454DB5"/>
    <w:rsid w:val="00455C0E"/>
    <w:rsid w:val="004603EF"/>
    <w:rsid w:val="00461D8B"/>
    <w:rsid w:val="00463609"/>
    <w:rsid w:val="00465C09"/>
    <w:rsid w:val="00465D6A"/>
    <w:rsid w:val="004704A4"/>
    <w:rsid w:val="0047116C"/>
    <w:rsid w:val="00473C28"/>
    <w:rsid w:val="00474B41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B4F88"/>
    <w:rsid w:val="004C34A2"/>
    <w:rsid w:val="004D50FF"/>
    <w:rsid w:val="004D689D"/>
    <w:rsid w:val="004D6D1D"/>
    <w:rsid w:val="004E43FD"/>
    <w:rsid w:val="004E6CD0"/>
    <w:rsid w:val="004F1766"/>
    <w:rsid w:val="004F5605"/>
    <w:rsid w:val="004F6A91"/>
    <w:rsid w:val="005026E3"/>
    <w:rsid w:val="0051143C"/>
    <w:rsid w:val="00515C0E"/>
    <w:rsid w:val="005217D3"/>
    <w:rsid w:val="00521F3B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869FD"/>
    <w:rsid w:val="00590BFE"/>
    <w:rsid w:val="00595D11"/>
    <w:rsid w:val="005A02DD"/>
    <w:rsid w:val="005A1DA1"/>
    <w:rsid w:val="005A5A29"/>
    <w:rsid w:val="005B01D3"/>
    <w:rsid w:val="005B4A6E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5F10"/>
    <w:rsid w:val="005F6B2F"/>
    <w:rsid w:val="00600D9F"/>
    <w:rsid w:val="00601328"/>
    <w:rsid w:val="00606E1D"/>
    <w:rsid w:val="00610A81"/>
    <w:rsid w:val="00624B17"/>
    <w:rsid w:val="00626407"/>
    <w:rsid w:val="006266B3"/>
    <w:rsid w:val="006272C1"/>
    <w:rsid w:val="0063148A"/>
    <w:rsid w:val="00632329"/>
    <w:rsid w:val="00640F92"/>
    <w:rsid w:val="0064245B"/>
    <w:rsid w:val="00643B7F"/>
    <w:rsid w:val="006558C0"/>
    <w:rsid w:val="00655DAD"/>
    <w:rsid w:val="00663105"/>
    <w:rsid w:val="00664F67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6F548B"/>
    <w:rsid w:val="00701321"/>
    <w:rsid w:val="00703135"/>
    <w:rsid w:val="00705FDC"/>
    <w:rsid w:val="00714AF4"/>
    <w:rsid w:val="007162A7"/>
    <w:rsid w:val="007221DB"/>
    <w:rsid w:val="007238E1"/>
    <w:rsid w:val="007316B6"/>
    <w:rsid w:val="00732515"/>
    <w:rsid w:val="007437C9"/>
    <w:rsid w:val="00746E01"/>
    <w:rsid w:val="00756D32"/>
    <w:rsid w:val="00762EF6"/>
    <w:rsid w:val="0076479E"/>
    <w:rsid w:val="00765F68"/>
    <w:rsid w:val="0076767E"/>
    <w:rsid w:val="00770AF0"/>
    <w:rsid w:val="0077221B"/>
    <w:rsid w:val="00781F51"/>
    <w:rsid w:val="00785645"/>
    <w:rsid w:val="00790462"/>
    <w:rsid w:val="0079153F"/>
    <w:rsid w:val="00794169"/>
    <w:rsid w:val="00795C2A"/>
    <w:rsid w:val="007A0484"/>
    <w:rsid w:val="007A5496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11C6"/>
    <w:rsid w:val="007D3E7A"/>
    <w:rsid w:val="007D5A54"/>
    <w:rsid w:val="007D70A8"/>
    <w:rsid w:val="007E01DE"/>
    <w:rsid w:val="007E2000"/>
    <w:rsid w:val="007E2BC0"/>
    <w:rsid w:val="007E395A"/>
    <w:rsid w:val="007E44BA"/>
    <w:rsid w:val="007E6ADF"/>
    <w:rsid w:val="007F1489"/>
    <w:rsid w:val="007F1FD7"/>
    <w:rsid w:val="007F55A3"/>
    <w:rsid w:val="00801646"/>
    <w:rsid w:val="008027BF"/>
    <w:rsid w:val="008037AD"/>
    <w:rsid w:val="00805FC8"/>
    <w:rsid w:val="00812FA2"/>
    <w:rsid w:val="008131B2"/>
    <w:rsid w:val="00815448"/>
    <w:rsid w:val="00815F6A"/>
    <w:rsid w:val="00816FF7"/>
    <w:rsid w:val="0081732C"/>
    <w:rsid w:val="00817DB5"/>
    <w:rsid w:val="00826EA5"/>
    <w:rsid w:val="0083123B"/>
    <w:rsid w:val="00831D0E"/>
    <w:rsid w:val="00831FE2"/>
    <w:rsid w:val="008407CA"/>
    <w:rsid w:val="00840F66"/>
    <w:rsid w:val="00842B67"/>
    <w:rsid w:val="00847892"/>
    <w:rsid w:val="00850050"/>
    <w:rsid w:val="00851492"/>
    <w:rsid w:val="00852E07"/>
    <w:rsid w:val="00864A61"/>
    <w:rsid w:val="00865DD5"/>
    <w:rsid w:val="008714DC"/>
    <w:rsid w:val="00875C32"/>
    <w:rsid w:val="00876EB8"/>
    <w:rsid w:val="00877273"/>
    <w:rsid w:val="008801F5"/>
    <w:rsid w:val="00896536"/>
    <w:rsid w:val="00897C8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210A"/>
    <w:rsid w:val="008C2531"/>
    <w:rsid w:val="008C5F72"/>
    <w:rsid w:val="008D07A8"/>
    <w:rsid w:val="008D4B3F"/>
    <w:rsid w:val="008D7C89"/>
    <w:rsid w:val="008E04C4"/>
    <w:rsid w:val="008E287E"/>
    <w:rsid w:val="008E73D2"/>
    <w:rsid w:val="008F2BC5"/>
    <w:rsid w:val="00900378"/>
    <w:rsid w:val="009011FD"/>
    <w:rsid w:val="00901752"/>
    <w:rsid w:val="0091046D"/>
    <w:rsid w:val="009149F7"/>
    <w:rsid w:val="009157EC"/>
    <w:rsid w:val="00925943"/>
    <w:rsid w:val="00925AB3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E57"/>
    <w:rsid w:val="00971539"/>
    <w:rsid w:val="0097353A"/>
    <w:rsid w:val="00982339"/>
    <w:rsid w:val="00983F39"/>
    <w:rsid w:val="00994365"/>
    <w:rsid w:val="009948AA"/>
    <w:rsid w:val="009948E7"/>
    <w:rsid w:val="009A1A9D"/>
    <w:rsid w:val="009A5D46"/>
    <w:rsid w:val="009A6297"/>
    <w:rsid w:val="009A7535"/>
    <w:rsid w:val="009B2C9B"/>
    <w:rsid w:val="009B3003"/>
    <w:rsid w:val="009B5541"/>
    <w:rsid w:val="009B7FDE"/>
    <w:rsid w:val="009C14BA"/>
    <w:rsid w:val="009C193D"/>
    <w:rsid w:val="009C1E02"/>
    <w:rsid w:val="009C240B"/>
    <w:rsid w:val="009C43F2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3BBB"/>
    <w:rsid w:val="00A05E7B"/>
    <w:rsid w:val="00A11D28"/>
    <w:rsid w:val="00A123BC"/>
    <w:rsid w:val="00A250AF"/>
    <w:rsid w:val="00A4698F"/>
    <w:rsid w:val="00A51633"/>
    <w:rsid w:val="00A5379E"/>
    <w:rsid w:val="00A53F2A"/>
    <w:rsid w:val="00A556DF"/>
    <w:rsid w:val="00A57E64"/>
    <w:rsid w:val="00A57FCB"/>
    <w:rsid w:val="00A655A2"/>
    <w:rsid w:val="00A65AEF"/>
    <w:rsid w:val="00A707E1"/>
    <w:rsid w:val="00A7777A"/>
    <w:rsid w:val="00A8257C"/>
    <w:rsid w:val="00A8263A"/>
    <w:rsid w:val="00A94EC6"/>
    <w:rsid w:val="00AA0763"/>
    <w:rsid w:val="00AA44B4"/>
    <w:rsid w:val="00AB4876"/>
    <w:rsid w:val="00AB4F5A"/>
    <w:rsid w:val="00AB6705"/>
    <w:rsid w:val="00AC2CF1"/>
    <w:rsid w:val="00AC40A7"/>
    <w:rsid w:val="00AC7B90"/>
    <w:rsid w:val="00AE507A"/>
    <w:rsid w:val="00AF151E"/>
    <w:rsid w:val="00B02487"/>
    <w:rsid w:val="00B036AC"/>
    <w:rsid w:val="00B0716F"/>
    <w:rsid w:val="00B108AB"/>
    <w:rsid w:val="00B114D7"/>
    <w:rsid w:val="00B11CED"/>
    <w:rsid w:val="00B2173F"/>
    <w:rsid w:val="00B24908"/>
    <w:rsid w:val="00B25ECF"/>
    <w:rsid w:val="00B26A88"/>
    <w:rsid w:val="00B336CC"/>
    <w:rsid w:val="00B35BB6"/>
    <w:rsid w:val="00B3735E"/>
    <w:rsid w:val="00B37A78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9A3"/>
    <w:rsid w:val="00B65D70"/>
    <w:rsid w:val="00B72AD1"/>
    <w:rsid w:val="00B72E7F"/>
    <w:rsid w:val="00B93347"/>
    <w:rsid w:val="00B94755"/>
    <w:rsid w:val="00B9617C"/>
    <w:rsid w:val="00B975C1"/>
    <w:rsid w:val="00BA40C9"/>
    <w:rsid w:val="00BA56F5"/>
    <w:rsid w:val="00BB0F31"/>
    <w:rsid w:val="00BB1522"/>
    <w:rsid w:val="00BB24AA"/>
    <w:rsid w:val="00BB79AD"/>
    <w:rsid w:val="00BC25DD"/>
    <w:rsid w:val="00BC7E09"/>
    <w:rsid w:val="00BD0CE0"/>
    <w:rsid w:val="00BD5CDF"/>
    <w:rsid w:val="00BE55A6"/>
    <w:rsid w:val="00BE76B0"/>
    <w:rsid w:val="00BF0F03"/>
    <w:rsid w:val="00BF1D2A"/>
    <w:rsid w:val="00BF2B6B"/>
    <w:rsid w:val="00BF3151"/>
    <w:rsid w:val="00BF39E0"/>
    <w:rsid w:val="00C003E5"/>
    <w:rsid w:val="00C048B7"/>
    <w:rsid w:val="00C05802"/>
    <w:rsid w:val="00C07D46"/>
    <w:rsid w:val="00C103B8"/>
    <w:rsid w:val="00C10A02"/>
    <w:rsid w:val="00C10E34"/>
    <w:rsid w:val="00C14E54"/>
    <w:rsid w:val="00C15566"/>
    <w:rsid w:val="00C2118C"/>
    <w:rsid w:val="00C2576D"/>
    <w:rsid w:val="00C3068B"/>
    <w:rsid w:val="00C307C7"/>
    <w:rsid w:val="00C40EF1"/>
    <w:rsid w:val="00C41FE5"/>
    <w:rsid w:val="00C46D92"/>
    <w:rsid w:val="00C509C7"/>
    <w:rsid w:val="00C563DE"/>
    <w:rsid w:val="00C56E52"/>
    <w:rsid w:val="00C634E8"/>
    <w:rsid w:val="00C65982"/>
    <w:rsid w:val="00C66A88"/>
    <w:rsid w:val="00C722E1"/>
    <w:rsid w:val="00C749C5"/>
    <w:rsid w:val="00C82514"/>
    <w:rsid w:val="00C92539"/>
    <w:rsid w:val="00C93776"/>
    <w:rsid w:val="00C95F88"/>
    <w:rsid w:val="00C97855"/>
    <w:rsid w:val="00CA4091"/>
    <w:rsid w:val="00CA5084"/>
    <w:rsid w:val="00CA531B"/>
    <w:rsid w:val="00CA64A6"/>
    <w:rsid w:val="00CA6FC2"/>
    <w:rsid w:val="00CB3980"/>
    <w:rsid w:val="00CB6015"/>
    <w:rsid w:val="00CB71AD"/>
    <w:rsid w:val="00CC08D5"/>
    <w:rsid w:val="00CC0B04"/>
    <w:rsid w:val="00CC1771"/>
    <w:rsid w:val="00CC62B6"/>
    <w:rsid w:val="00CC65E9"/>
    <w:rsid w:val="00CD321B"/>
    <w:rsid w:val="00CD38D6"/>
    <w:rsid w:val="00CD7A82"/>
    <w:rsid w:val="00CE3235"/>
    <w:rsid w:val="00CE5B3A"/>
    <w:rsid w:val="00CF3CB8"/>
    <w:rsid w:val="00D03658"/>
    <w:rsid w:val="00D03CB5"/>
    <w:rsid w:val="00D04BAF"/>
    <w:rsid w:val="00D13786"/>
    <w:rsid w:val="00D13C65"/>
    <w:rsid w:val="00D17F03"/>
    <w:rsid w:val="00D20BAA"/>
    <w:rsid w:val="00D21727"/>
    <w:rsid w:val="00D25DFA"/>
    <w:rsid w:val="00D27662"/>
    <w:rsid w:val="00D31A03"/>
    <w:rsid w:val="00D34923"/>
    <w:rsid w:val="00D3545E"/>
    <w:rsid w:val="00D35CFE"/>
    <w:rsid w:val="00D42FF0"/>
    <w:rsid w:val="00D4490A"/>
    <w:rsid w:val="00D55CB6"/>
    <w:rsid w:val="00D66B62"/>
    <w:rsid w:val="00D728C8"/>
    <w:rsid w:val="00D73D0B"/>
    <w:rsid w:val="00D740E8"/>
    <w:rsid w:val="00D7776D"/>
    <w:rsid w:val="00D80EB7"/>
    <w:rsid w:val="00D8429A"/>
    <w:rsid w:val="00D85134"/>
    <w:rsid w:val="00D90510"/>
    <w:rsid w:val="00D949A4"/>
    <w:rsid w:val="00D97BF3"/>
    <w:rsid w:val="00DB1E9D"/>
    <w:rsid w:val="00DC2DE8"/>
    <w:rsid w:val="00DC41E1"/>
    <w:rsid w:val="00DC636B"/>
    <w:rsid w:val="00DC6931"/>
    <w:rsid w:val="00DD1445"/>
    <w:rsid w:val="00DD17C3"/>
    <w:rsid w:val="00DD1DCC"/>
    <w:rsid w:val="00DD4888"/>
    <w:rsid w:val="00DE7295"/>
    <w:rsid w:val="00DF04FB"/>
    <w:rsid w:val="00DF063B"/>
    <w:rsid w:val="00DF0A69"/>
    <w:rsid w:val="00DF198D"/>
    <w:rsid w:val="00DF521B"/>
    <w:rsid w:val="00DF725B"/>
    <w:rsid w:val="00E05F75"/>
    <w:rsid w:val="00E07AC3"/>
    <w:rsid w:val="00E07C62"/>
    <w:rsid w:val="00E1472A"/>
    <w:rsid w:val="00E15E5C"/>
    <w:rsid w:val="00E17623"/>
    <w:rsid w:val="00E218B0"/>
    <w:rsid w:val="00E31B64"/>
    <w:rsid w:val="00E328FD"/>
    <w:rsid w:val="00E34A2B"/>
    <w:rsid w:val="00E351EC"/>
    <w:rsid w:val="00E44BCC"/>
    <w:rsid w:val="00E44CB2"/>
    <w:rsid w:val="00E47945"/>
    <w:rsid w:val="00E510FB"/>
    <w:rsid w:val="00E534B1"/>
    <w:rsid w:val="00E545C9"/>
    <w:rsid w:val="00E54D74"/>
    <w:rsid w:val="00E56F56"/>
    <w:rsid w:val="00E606EB"/>
    <w:rsid w:val="00E66699"/>
    <w:rsid w:val="00E66831"/>
    <w:rsid w:val="00E75B73"/>
    <w:rsid w:val="00E760AD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A46B5"/>
    <w:rsid w:val="00EB32CF"/>
    <w:rsid w:val="00EB3C5E"/>
    <w:rsid w:val="00EB4453"/>
    <w:rsid w:val="00EC28B5"/>
    <w:rsid w:val="00EC46B6"/>
    <w:rsid w:val="00EC7235"/>
    <w:rsid w:val="00ED0AD5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19E"/>
    <w:rsid w:val="00F0235D"/>
    <w:rsid w:val="00F032E9"/>
    <w:rsid w:val="00F03C5B"/>
    <w:rsid w:val="00F10A83"/>
    <w:rsid w:val="00F1402F"/>
    <w:rsid w:val="00F17E33"/>
    <w:rsid w:val="00F21D23"/>
    <w:rsid w:val="00F221D7"/>
    <w:rsid w:val="00F224A2"/>
    <w:rsid w:val="00F227C3"/>
    <w:rsid w:val="00F250C1"/>
    <w:rsid w:val="00F331B3"/>
    <w:rsid w:val="00F40A9F"/>
    <w:rsid w:val="00F44C8F"/>
    <w:rsid w:val="00F44CCA"/>
    <w:rsid w:val="00F44F26"/>
    <w:rsid w:val="00F451EB"/>
    <w:rsid w:val="00F474BD"/>
    <w:rsid w:val="00F5047D"/>
    <w:rsid w:val="00F5759B"/>
    <w:rsid w:val="00F62FF1"/>
    <w:rsid w:val="00F63D97"/>
    <w:rsid w:val="00F672A1"/>
    <w:rsid w:val="00F67A83"/>
    <w:rsid w:val="00F80073"/>
    <w:rsid w:val="00F8545C"/>
    <w:rsid w:val="00F916FF"/>
    <w:rsid w:val="00F93403"/>
    <w:rsid w:val="00FA49B7"/>
    <w:rsid w:val="00FB50D2"/>
    <w:rsid w:val="00FB6528"/>
    <w:rsid w:val="00FB7E7E"/>
    <w:rsid w:val="00FC3348"/>
    <w:rsid w:val="00FC394A"/>
    <w:rsid w:val="00FC4937"/>
    <w:rsid w:val="00FD1403"/>
    <w:rsid w:val="00FE15F5"/>
    <w:rsid w:val="00FE3974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E5D8BB"/>
  <w15:docId w15:val="{43D4F99B-E522-4FB3-8A17-2C5674E2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7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9">
    <w:name w:val="Block Text"/>
    <w:basedOn w:val="a"/>
    <w:rsid w:val="004828C4"/>
    <w:pPr>
      <w:ind w:left="4860" w:right="-81"/>
    </w:pPr>
  </w:style>
  <w:style w:type="character" w:styleId="aa">
    <w:name w:val="Hyperlink"/>
    <w:uiPriority w:val="99"/>
    <w:unhideWhenUsed/>
    <w:rsid w:val="0041365B"/>
    <w:rPr>
      <w:color w:val="0000FF"/>
      <w:u w:val="single"/>
    </w:rPr>
  </w:style>
  <w:style w:type="paragraph" w:styleId="ab">
    <w:name w:val="Balloon Text"/>
    <w:basedOn w:val="a"/>
    <w:link w:val="ac"/>
    <w:rsid w:val="00487E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d">
    <w:name w:val="Body Text"/>
    <w:basedOn w:val="a"/>
    <w:link w:val="ae"/>
    <w:rsid w:val="002F23CE"/>
    <w:pPr>
      <w:spacing w:after="120"/>
    </w:pPr>
  </w:style>
  <w:style w:type="character" w:customStyle="1" w:styleId="ae">
    <w:name w:val="Основной текст Знак"/>
    <w:link w:val="ad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0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1">
    <w:name w:val="Normal (Web)"/>
    <w:basedOn w:val="a"/>
    <w:uiPriority w:val="99"/>
    <w:unhideWhenUsed/>
    <w:rsid w:val="00B37A78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rsid w:val="00B37A78"/>
  </w:style>
  <w:style w:type="character" w:customStyle="1" w:styleId="fake-non-breaking-space">
    <w:name w:val="fake-non-breaking-space"/>
    <w:rsid w:val="00B37A78"/>
  </w:style>
  <w:style w:type="paragraph" w:customStyle="1" w:styleId="il-text-alignjustify">
    <w:name w:val="il-text-align_justify"/>
    <w:basedOn w:val="a"/>
    <w:uiPriority w:val="99"/>
    <w:rsid w:val="00B37A78"/>
    <w:pPr>
      <w:spacing w:before="100" w:beforeAutospacing="1" w:after="100" w:afterAutospacing="1"/>
    </w:pPr>
    <w:rPr>
      <w:sz w:val="24"/>
    </w:rPr>
  </w:style>
  <w:style w:type="paragraph" w:customStyle="1" w:styleId="af2">
    <w:basedOn w:val="a"/>
    <w:next w:val="af1"/>
    <w:uiPriority w:val="99"/>
    <w:unhideWhenUsed/>
    <w:rsid w:val="00AB4F5A"/>
    <w:pPr>
      <w:spacing w:before="100" w:beforeAutospacing="1" w:after="100" w:afterAutospacing="1"/>
    </w:pPr>
    <w:rPr>
      <w:sz w:val="24"/>
    </w:rPr>
  </w:style>
  <w:style w:type="paragraph" w:styleId="af3">
    <w:name w:val="List Paragraph"/>
    <w:basedOn w:val="a"/>
    <w:uiPriority w:val="34"/>
    <w:qFormat/>
    <w:rsid w:val="00AB4F5A"/>
    <w:pPr>
      <w:ind w:left="720"/>
      <w:contextualSpacing/>
    </w:pPr>
  </w:style>
  <w:style w:type="paragraph" w:customStyle="1" w:styleId="p-normal">
    <w:name w:val="p-normal"/>
    <w:basedOn w:val="a"/>
    <w:rsid w:val="00EB32CF"/>
    <w:pPr>
      <w:spacing w:before="100" w:beforeAutospacing="1" w:after="100" w:afterAutospacing="1"/>
    </w:pPr>
    <w:rPr>
      <w:sz w:val="24"/>
    </w:rPr>
  </w:style>
  <w:style w:type="paragraph" w:customStyle="1" w:styleId="il-text-indent095cm">
    <w:name w:val="il-text-indent_0_95cm"/>
    <w:basedOn w:val="a"/>
    <w:rsid w:val="00C103B8"/>
    <w:pPr>
      <w:spacing w:before="100" w:beforeAutospacing="1" w:after="100" w:afterAutospacing="1"/>
    </w:pPr>
    <w:rPr>
      <w:sz w:val="24"/>
    </w:rPr>
  </w:style>
  <w:style w:type="character" w:styleId="af4">
    <w:name w:val="Strong"/>
    <w:basedOn w:val="a0"/>
    <w:uiPriority w:val="22"/>
    <w:qFormat/>
    <w:rsid w:val="00CA4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69056-5BFC-4105-8415-D36D4032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1864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Коледа Татьяна Леонидовна</cp:lastModifiedBy>
  <cp:revision>3</cp:revision>
  <cp:lastPrinted>2022-09-27T11:33:00Z</cp:lastPrinted>
  <dcterms:created xsi:type="dcterms:W3CDTF">2024-04-11T12:56:00Z</dcterms:created>
  <dcterms:modified xsi:type="dcterms:W3CDTF">2024-04-12T08:21:00Z</dcterms:modified>
</cp:coreProperties>
</file>