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C7" w:rsidRDefault="00EC5DC7" w:rsidP="00EC5DC7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bookmarkStart w:id="0" w:name="_GoBack"/>
      <w:bookmarkEnd w:id="0"/>
      <w:r w:rsidRPr="00561607">
        <w:rPr>
          <w:b/>
          <w:sz w:val="32"/>
          <w:szCs w:val="32"/>
        </w:rPr>
        <w:t xml:space="preserve">Об аннулировании с 1 апреля 2023 г. </w:t>
      </w:r>
    </w:p>
    <w:p w:rsidR="00EC5DC7" w:rsidRPr="00561607" w:rsidRDefault="00EC5DC7" w:rsidP="00EC5DC7">
      <w:pPr>
        <w:autoSpaceDE w:val="0"/>
        <w:autoSpaceDN w:val="0"/>
        <w:adjustRightInd w:val="0"/>
        <w:jc w:val="center"/>
        <w:rPr>
          <w:b/>
          <w:bCs/>
          <w:color w:val="1A1A1A"/>
          <w:sz w:val="32"/>
          <w:szCs w:val="32"/>
        </w:rPr>
      </w:pPr>
      <w:r w:rsidRPr="00561607">
        <w:rPr>
          <w:b/>
          <w:sz w:val="32"/>
          <w:szCs w:val="32"/>
        </w:rPr>
        <w:t>всех ранее выданных и нанесенных на остатки обуви «упрощенных средств идентификации»</w:t>
      </w:r>
    </w:p>
    <w:p w:rsidR="00EC5DC7" w:rsidRDefault="00EC5DC7" w:rsidP="00EC5DC7">
      <w:pPr>
        <w:autoSpaceDE w:val="0"/>
        <w:autoSpaceDN w:val="0"/>
        <w:adjustRightInd w:val="0"/>
        <w:jc w:val="center"/>
        <w:rPr>
          <w:b/>
          <w:bCs/>
          <w:color w:val="1A1A1A"/>
        </w:rPr>
      </w:pPr>
    </w:p>
    <w:p w:rsidR="00EC5DC7" w:rsidRPr="00561607" w:rsidRDefault="00EC5DC7" w:rsidP="00EC5DC7">
      <w:pPr>
        <w:autoSpaceDE w:val="0"/>
        <w:autoSpaceDN w:val="0"/>
        <w:adjustRightInd w:val="0"/>
        <w:ind w:firstLine="708"/>
        <w:jc w:val="both"/>
      </w:pPr>
      <w:r w:rsidRPr="00561607">
        <w:t>Министерство по налогам и сборам в связи с принятием в Российской</w:t>
      </w:r>
      <w:r>
        <w:t xml:space="preserve"> </w:t>
      </w:r>
      <w:r w:rsidRPr="00561607">
        <w:t>Федерации решения (постановление Правительства Российской Федерации</w:t>
      </w:r>
    </w:p>
    <w:p w:rsidR="00EC5DC7" w:rsidRPr="00561607" w:rsidRDefault="00EC5DC7" w:rsidP="00EC5DC7">
      <w:pPr>
        <w:autoSpaceDE w:val="0"/>
        <w:autoSpaceDN w:val="0"/>
        <w:adjustRightInd w:val="0"/>
        <w:jc w:val="both"/>
      </w:pPr>
      <w:r w:rsidRPr="00561607">
        <w:t>от 19.10.2022 № 1862 «О внесении изменений в постановление</w:t>
      </w:r>
      <w:r>
        <w:t xml:space="preserve"> </w:t>
      </w:r>
      <w:r w:rsidRPr="00561607">
        <w:t>Правительства Российской Федерации от 5 июля 2019 г. № 860 и признании</w:t>
      </w:r>
    </w:p>
    <w:p w:rsidR="00EC5DC7" w:rsidRPr="00561607" w:rsidRDefault="00EC5DC7" w:rsidP="00EC5DC7">
      <w:pPr>
        <w:autoSpaceDE w:val="0"/>
        <w:autoSpaceDN w:val="0"/>
        <w:adjustRightInd w:val="0"/>
        <w:jc w:val="both"/>
      </w:pPr>
      <w:r w:rsidRPr="00561607">
        <w:t>утратившим силу отдельного положения акта Правительства Российской</w:t>
      </w:r>
      <w:r>
        <w:t xml:space="preserve"> </w:t>
      </w:r>
      <w:r w:rsidRPr="00561607">
        <w:t xml:space="preserve">Федерации») об аннулировании </w:t>
      </w:r>
      <w:r w:rsidRPr="00561607">
        <w:rPr>
          <w:b/>
          <w:bCs/>
        </w:rPr>
        <w:t xml:space="preserve">с 1 апреля 2023 г. </w:t>
      </w:r>
      <w:r w:rsidRPr="00561607">
        <w:t>всех ранее выданных и</w:t>
      </w:r>
      <w:r>
        <w:t xml:space="preserve"> </w:t>
      </w:r>
      <w:r w:rsidRPr="00561607">
        <w:t xml:space="preserve">нанесенных на остатки </w:t>
      </w:r>
      <w:r w:rsidRPr="00561607">
        <w:rPr>
          <w:b/>
          <w:bCs/>
        </w:rPr>
        <w:t xml:space="preserve">обуви </w:t>
      </w:r>
      <w:r w:rsidRPr="00561607">
        <w:t>«упрощенных средств идентификации»</w:t>
      </w:r>
      <w:r>
        <w:t xml:space="preserve"> </w:t>
      </w:r>
      <w:r w:rsidRPr="00561607">
        <w:t>(не предполагающих полное описание товаров (использование номеров</w:t>
      </w:r>
      <w:r>
        <w:t xml:space="preserve"> </w:t>
      </w:r>
      <w:r w:rsidRPr="00561607">
        <w:t>ограниченной (внутренней) циркуляции (GTIN, начинающиеся на 029) с</w:t>
      </w:r>
      <w:r>
        <w:t xml:space="preserve"> </w:t>
      </w:r>
      <w:r w:rsidRPr="00561607">
        <w:t>учетом полученной от оператора государственной информационной</w:t>
      </w:r>
      <w:r>
        <w:t xml:space="preserve"> </w:t>
      </w:r>
      <w:r w:rsidRPr="00561607">
        <w:t>системы маркировки товаров унифицированными контрольными знаками</w:t>
      </w:r>
      <w:r>
        <w:t xml:space="preserve"> </w:t>
      </w:r>
      <w:r w:rsidRPr="00561607">
        <w:t>или средствами идентификации (далее – система маркировки)</w:t>
      </w:r>
      <w:r>
        <w:t xml:space="preserve"> </w:t>
      </w:r>
      <w:r w:rsidRPr="00561607">
        <w:t>РУП «Издательство «Белбланкавыд» информации сообщает.</w:t>
      </w:r>
    </w:p>
    <w:p w:rsidR="00EC5DC7" w:rsidRPr="00561607" w:rsidRDefault="00EC5DC7" w:rsidP="00EC5DC7">
      <w:pPr>
        <w:autoSpaceDE w:val="0"/>
        <w:autoSpaceDN w:val="0"/>
        <w:adjustRightInd w:val="0"/>
        <w:ind w:firstLine="708"/>
        <w:jc w:val="both"/>
      </w:pPr>
      <w:r w:rsidRPr="00561607">
        <w:t xml:space="preserve">Всем </w:t>
      </w:r>
      <w:r w:rsidRPr="00561607">
        <w:rPr>
          <w:b/>
          <w:bCs/>
        </w:rPr>
        <w:t>находящимся после 01.04.2023 в обороте в Российской</w:t>
      </w:r>
      <w:r>
        <w:rPr>
          <w:b/>
          <w:bCs/>
        </w:rPr>
        <w:t xml:space="preserve"> </w:t>
      </w:r>
      <w:r w:rsidRPr="00561607">
        <w:rPr>
          <w:b/>
          <w:bCs/>
        </w:rPr>
        <w:t xml:space="preserve">Федерации </w:t>
      </w:r>
      <w:r w:rsidRPr="00561607">
        <w:t>«упрощенным средствам идентификации» будет присвоен</w:t>
      </w:r>
      <w:r>
        <w:t xml:space="preserve"> </w:t>
      </w:r>
      <w:r w:rsidRPr="00561607">
        <w:t>статус аннулированных средств идентификации.</w:t>
      </w:r>
    </w:p>
    <w:p w:rsidR="00EC5DC7" w:rsidRPr="00561607" w:rsidRDefault="00EC5DC7" w:rsidP="00EC5DC7">
      <w:pPr>
        <w:autoSpaceDE w:val="0"/>
        <w:autoSpaceDN w:val="0"/>
        <w:adjustRightInd w:val="0"/>
        <w:ind w:firstLine="708"/>
        <w:jc w:val="both"/>
      </w:pPr>
      <w:r w:rsidRPr="00561607">
        <w:t xml:space="preserve">В этой связи для возможности оборота </w:t>
      </w:r>
      <w:r w:rsidRPr="00561607">
        <w:rPr>
          <w:b/>
          <w:bCs/>
        </w:rPr>
        <w:t xml:space="preserve">после 01.04.2023 </w:t>
      </w:r>
      <w:r w:rsidRPr="00561607">
        <w:t>в Республике</w:t>
      </w:r>
      <w:r>
        <w:t xml:space="preserve"> </w:t>
      </w:r>
      <w:r w:rsidRPr="00561607">
        <w:t>Беларусь обуви, приобретенной в Российской Федерации, в том числе за</w:t>
      </w:r>
      <w:r>
        <w:t xml:space="preserve"> </w:t>
      </w:r>
      <w:r w:rsidRPr="00561607">
        <w:t>наличный расчет, маркированной «упрощенным средствам</w:t>
      </w:r>
      <w:r>
        <w:t xml:space="preserve"> </w:t>
      </w:r>
      <w:r w:rsidRPr="00561607">
        <w:t>идентификации», необходимо выполнение следующих условий:</w:t>
      </w:r>
    </w:p>
    <w:p w:rsidR="00EC5DC7" w:rsidRDefault="00EC5DC7" w:rsidP="00EC5DC7">
      <w:pPr>
        <w:pStyle w:val="af3"/>
        <w:numPr>
          <w:ilvl w:val="0"/>
          <w:numId w:val="4"/>
        </w:numPr>
        <w:autoSpaceDE w:val="0"/>
        <w:autoSpaceDN w:val="0"/>
        <w:adjustRightInd w:val="0"/>
        <w:jc w:val="both"/>
      </w:pPr>
      <w:r w:rsidRPr="00561607">
        <w:t xml:space="preserve">при приобретении обуви </w:t>
      </w:r>
      <w:r w:rsidRPr="00561607">
        <w:rPr>
          <w:b/>
          <w:bCs/>
        </w:rPr>
        <w:t>в рамках трансграничной торговли</w:t>
      </w:r>
      <w:r w:rsidRPr="00561607">
        <w:t>:</w:t>
      </w:r>
    </w:p>
    <w:p w:rsidR="00EC5DC7" w:rsidRPr="00561607" w:rsidRDefault="00EC5DC7" w:rsidP="00EC5DC7">
      <w:pPr>
        <w:autoSpaceDE w:val="0"/>
        <w:autoSpaceDN w:val="0"/>
        <w:adjustRightInd w:val="0"/>
        <w:jc w:val="both"/>
      </w:pPr>
      <w:r>
        <w:t xml:space="preserve">- </w:t>
      </w:r>
      <w:r w:rsidRPr="00561607">
        <w:t>поставщиком в Российской Федерации до 31.03.2023 включительно</w:t>
      </w:r>
      <w:r>
        <w:t xml:space="preserve"> </w:t>
      </w:r>
      <w:r w:rsidRPr="00561607">
        <w:t>должен быть выполнен вывод товара из оборота в Российской Федерации</w:t>
      </w:r>
      <w:r>
        <w:t xml:space="preserve"> </w:t>
      </w:r>
      <w:r w:rsidRPr="00561607">
        <w:t>по причине трансграничной торговли, и, соответственно, таким средствам</w:t>
      </w:r>
      <w:r>
        <w:t xml:space="preserve"> </w:t>
      </w:r>
      <w:r w:rsidRPr="00561607">
        <w:t>идентификации будет присвоен статус «Экспортирован в ЕАЭС»;</w:t>
      </w:r>
    </w:p>
    <w:p w:rsidR="00EC5DC7" w:rsidRPr="00561607" w:rsidRDefault="00EC5DC7" w:rsidP="00EC5DC7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561607">
        <w:rPr>
          <w:i/>
          <w:iCs/>
        </w:rPr>
        <w:t>Справочно. Ввод в оборот на территории Республики Беларусь</w:t>
      </w:r>
      <w:r>
        <w:rPr>
          <w:i/>
          <w:iCs/>
        </w:rPr>
        <w:t xml:space="preserve"> </w:t>
      </w:r>
      <w:r w:rsidRPr="00561607">
        <w:rPr>
          <w:i/>
          <w:iCs/>
        </w:rPr>
        <w:t>такой обуви возможно осуществлять также после 01.04.2023 при условии,</w:t>
      </w:r>
      <w:r>
        <w:rPr>
          <w:i/>
          <w:iCs/>
        </w:rPr>
        <w:t xml:space="preserve"> </w:t>
      </w:r>
      <w:r w:rsidRPr="00561607">
        <w:rPr>
          <w:i/>
          <w:iCs/>
        </w:rPr>
        <w:t>что по состоянию на 31.03.2023 такие средства идентификации имели</w:t>
      </w:r>
      <w:r>
        <w:rPr>
          <w:i/>
          <w:iCs/>
        </w:rPr>
        <w:t xml:space="preserve"> </w:t>
      </w:r>
      <w:r w:rsidRPr="00561607">
        <w:rPr>
          <w:i/>
          <w:iCs/>
        </w:rPr>
        <w:t>статус «Экспортирован в ЕАЭС»;</w:t>
      </w:r>
    </w:p>
    <w:p w:rsidR="00EC5DC7" w:rsidRPr="00561607" w:rsidRDefault="00EC5DC7" w:rsidP="00EC5DC7">
      <w:pPr>
        <w:autoSpaceDE w:val="0"/>
        <w:autoSpaceDN w:val="0"/>
        <w:adjustRightInd w:val="0"/>
        <w:jc w:val="both"/>
      </w:pPr>
      <w:r>
        <w:t xml:space="preserve">- </w:t>
      </w:r>
      <w:r w:rsidRPr="00561607">
        <w:t>покупателем Республики Беларусь до 31.03.2023 включительно</w:t>
      </w:r>
      <w:r>
        <w:t xml:space="preserve"> </w:t>
      </w:r>
      <w:r w:rsidRPr="00561607">
        <w:t>должен быть выполнен ввод в оборот приобретенной обуви и,</w:t>
      </w:r>
      <w:r>
        <w:t xml:space="preserve"> </w:t>
      </w:r>
      <w:r w:rsidRPr="00561607">
        <w:t>соответственно, системой маркировки таким средствам идентификации</w:t>
      </w:r>
      <w:r>
        <w:t xml:space="preserve"> </w:t>
      </w:r>
      <w:r w:rsidRPr="00561607">
        <w:t>будет присвоен статус «Введен в оборот в РБ»;</w:t>
      </w:r>
    </w:p>
    <w:p w:rsidR="00EC5DC7" w:rsidRPr="00561607" w:rsidRDefault="00EC5DC7" w:rsidP="00EC5DC7">
      <w:pPr>
        <w:autoSpaceDE w:val="0"/>
        <w:autoSpaceDN w:val="0"/>
        <w:adjustRightInd w:val="0"/>
        <w:ind w:firstLine="708"/>
        <w:jc w:val="both"/>
      </w:pPr>
      <w:r w:rsidRPr="00561607">
        <w:t xml:space="preserve">2) при приобретении обуви </w:t>
      </w:r>
      <w:r w:rsidRPr="00561607">
        <w:rPr>
          <w:b/>
          <w:bCs/>
        </w:rPr>
        <w:t>в рамках розничной торговли за</w:t>
      </w:r>
      <w:r>
        <w:rPr>
          <w:b/>
          <w:bCs/>
        </w:rPr>
        <w:t xml:space="preserve"> </w:t>
      </w:r>
      <w:r w:rsidRPr="00561607">
        <w:rPr>
          <w:b/>
          <w:bCs/>
        </w:rPr>
        <w:t xml:space="preserve">наличный расчет </w:t>
      </w:r>
      <w:r w:rsidRPr="00561607">
        <w:t>в Российской Федерации покупателем Республики</w:t>
      </w:r>
      <w:r>
        <w:t xml:space="preserve"> </w:t>
      </w:r>
      <w:r w:rsidRPr="00561607">
        <w:lastRenderedPageBreak/>
        <w:t>Беларусь должны быть до 31.03.2023 включительно переданы в систему</w:t>
      </w:r>
      <w:r>
        <w:t xml:space="preserve"> </w:t>
      </w:r>
      <w:r w:rsidRPr="00561607">
        <w:t>маркировки сведения о приобретенной обуви.</w:t>
      </w:r>
    </w:p>
    <w:p w:rsidR="00EC5DC7" w:rsidRPr="00561607" w:rsidRDefault="00EC5DC7" w:rsidP="00EC5DC7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561607">
        <w:rPr>
          <w:i/>
          <w:iCs/>
        </w:rPr>
        <w:t>Справочно, Ввод в оборот на территории Республики Беларусь</w:t>
      </w:r>
      <w:r>
        <w:rPr>
          <w:i/>
          <w:iCs/>
        </w:rPr>
        <w:t xml:space="preserve"> </w:t>
      </w:r>
      <w:r w:rsidRPr="00561607">
        <w:rPr>
          <w:i/>
          <w:iCs/>
        </w:rPr>
        <w:t>обуви возможно осуществлять также после 01.04.2023 при условии, что</w:t>
      </w:r>
      <w:r>
        <w:rPr>
          <w:i/>
          <w:iCs/>
        </w:rPr>
        <w:t xml:space="preserve"> </w:t>
      </w:r>
      <w:r w:rsidRPr="00561607">
        <w:rPr>
          <w:i/>
          <w:iCs/>
        </w:rPr>
        <w:t>по состоянию на 31.03.2023 включительно сформирована «корзина»</w:t>
      </w:r>
      <w:r>
        <w:rPr>
          <w:i/>
          <w:iCs/>
        </w:rPr>
        <w:t xml:space="preserve"> </w:t>
      </w:r>
      <w:r w:rsidRPr="00561607">
        <w:rPr>
          <w:i/>
          <w:iCs/>
        </w:rPr>
        <w:t>товаров посредством мобильного приложения «Электронный знак»</w:t>
      </w:r>
      <w:r>
        <w:rPr>
          <w:i/>
          <w:iCs/>
        </w:rPr>
        <w:t xml:space="preserve"> </w:t>
      </w:r>
      <w:r w:rsidRPr="00561607">
        <w:rPr>
          <w:i/>
          <w:iCs/>
        </w:rPr>
        <w:t>(версия для бизнеса).</w:t>
      </w:r>
    </w:p>
    <w:p w:rsidR="00EC5DC7" w:rsidRPr="00561607" w:rsidRDefault="00EC5DC7" w:rsidP="00EC5DC7">
      <w:pPr>
        <w:autoSpaceDE w:val="0"/>
        <w:autoSpaceDN w:val="0"/>
        <w:adjustRightInd w:val="0"/>
        <w:ind w:firstLine="708"/>
        <w:jc w:val="both"/>
      </w:pPr>
      <w:r w:rsidRPr="00561607">
        <w:t>Учитывая изложенное, после 01.04.2023 в Республике Беларусь</w:t>
      </w:r>
      <w:r>
        <w:t xml:space="preserve"> </w:t>
      </w:r>
      <w:r w:rsidRPr="00561607">
        <w:t>может осуществляться оборот обуви, маркированной «упрощенными</w:t>
      </w:r>
      <w:r>
        <w:t xml:space="preserve"> </w:t>
      </w:r>
      <w:r w:rsidRPr="00561607">
        <w:t>средствами идентификации» российского образца, только при условии</w:t>
      </w:r>
      <w:r>
        <w:t xml:space="preserve"> </w:t>
      </w:r>
      <w:r w:rsidRPr="00561607">
        <w:t>выполнения вышеизложенных условий. В мобильном приложении</w:t>
      </w:r>
      <w:r>
        <w:t xml:space="preserve"> </w:t>
      </w:r>
      <w:r w:rsidRPr="00561607">
        <w:t>«Электронный знак» в отношении таких средств идентификации должен</w:t>
      </w:r>
      <w:r>
        <w:t xml:space="preserve"> </w:t>
      </w:r>
      <w:r w:rsidRPr="00561607">
        <w:t>быть отображен статус «Введен в оборот в РБ» или «Ввезен в РБ. Статус</w:t>
      </w:r>
      <w:r>
        <w:t xml:space="preserve"> </w:t>
      </w:r>
      <w:r w:rsidRPr="00561607">
        <w:t>РФ: Экспортирован в ЕАЭС».</w:t>
      </w:r>
    </w:p>
    <w:p w:rsidR="00E4680C" w:rsidRDefault="00EC5DC7" w:rsidP="00EC5DC7">
      <w:pPr>
        <w:shd w:val="clear" w:color="auto" w:fill="FAFAFA"/>
        <w:ind w:firstLine="708"/>
        <w:jc w:val="both"/>
        <w:rPr>
          <w:color w:val="1A1A1A"/>
        </w:rPr>
      </w:pPr>
      <w:r w:rsidRPr="00561607">
        <w:t>Одновременно сообщаем, что аннулирование в Российской</w:t>
      </w:r>
      <w:r>
        <w:t xml:space="preserve"> </w:t>
      </w:r>
      <w:r w:rsidRPr="00561607">
        <w:t>Федерации ранее выданных и нанесенных на остатки обуви «упрощенных</w:t>
      </w:r>
      <w:r>
        <w:t xml:space="preserve"> </w:t>
      </w:r>
      <w:r w:rsidRPr="00561607">
        <w:t>средств идентификации» не повлечет изменение статуса ранее</w:t>
      </w:r>
      <w:r>
        <w:t xml:space="preserve"> </w:t>
      </w:r>
      <w:r w:rsidRPr="00561607">
        <w:t>приобретенной и введенной в оборот на территории Республики Беларусь</w:t>
      </w:r>
      <w:r>
        <w:t xml:space="preserve"> </w:t>
      </w:r>
      <w:r w:rsidRPr="00561607">
        <w:t>обуви.</w:t>
      </w:r>
    </w:p>
    <w:p w:rsidR="00E4680C" w:rsidRDefault="00E4680C" w:rsidP="00E4680C">
      <w:pPr>
        <w:shd w:val="clear" w:color="auto" w:fill="FAFAFA"/>
        <w:spacing w:before="240" w:after="240"/>
        <w:jc w:val="both"/>
        <w:rPr>
          <w:color w:val="1A1A1A"/>
        </w:rPr>
      </w:pPr>
    </w:p>
    <w:p w:rsidR="00E4680C" w:rsidRDefault="00E4680C" w:rsidP="00E4680C">
      <w:pPr>
        <w:ind w:left="2552"/>
        <w:rPr>
          <w:b/>
          <w:bCs/>
          <w:sz w:val="28"/>
        </w:rPr>
      </w:pPr>
      <w:r>
        <w:rPr>
          <w:b/>
          <w:bCs/>
        </w:rPr>
        <w:t xml:space="preserve">       </w:t>
      </w:r>
      <w:r w:rsidRPr="00960E96">
        <w:rPr>
          <w:b/>
          <w:bCs/>
          <w:sz w:val="28"/>
        </w:rPr>
        <w:t xml:space="preserve">Инспекция Министерства по налогам и сборам </w:t>
      </w:r>
      <w:r>
        <w:rPr>
          <w:b/>
          <w:bCs/>
          <w:sz w:val="28"/>
        </w:rPr>
        <w:t xml:space="preserve">  </w:t>
      </w:r>
    </w:p>
    <w:p w:rsidR="00E4680C" w:rsidRPr="00960E96" w:rsidRDefault="00E4680C" w:rsidP="00E4680C">
      <w:pPr>
        <w:ind w:left="2552"/>
        <w:rPr>
          <w:b/>
          <w:sz w:val="28"/>
        </w:rPr>
      </w:pPr>
      <w:r>
        <w:rPr>
          <w:b/>
          <w:bCs/>
          <w:sz w:val="28"/>
        </w:rPr>
        <w:t xml:space="preserve">       </w:t>
      </w:r>
      <w:r w:rsidRPr="00960E96">
        <w:rPr>
          <w:b/>
          <w:bCs/>
          <w:sz w:val="28"/>
        </w:rPr>
        <w:t>Республики Беларусь по Смолевичскому району</w:t>
      </w:r>
    </w:p>
    <w:p w:rsidR="00A60246" w:rsidRDefault="00A60246" w:rsidP="00E4680C">
      <w:pPr>
        <w:autoSpaceDE w:val="0"/>
        <w:autoSpaceDN w:val="0"/>
        <w:adjustRightInd w:val="0"/>
        <w:jc w:val="center"/>
        <w:rPr>
          <w:b/>
        </w:rPr>
      </w:pPr>
    </w:p>
    <w:sectPr w:rsidR="00A60246" w:rsidSect="00D74D0E">
      <w:pgSz w:w="11906" w:h="16838" w:code="9"/>
      <w:pgMar w:top="993" w:right="566" w:bottom="993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36" w:rsidRDefault="00DA2E36">
      <w:r>
        <w:separator/>
      </w:r>
    </w:p>
  </w:endnote>
  <w:endnote w:type="continuationSeparator" w:id="0">
    <w:p w:rsidR="00DA2E36" w:rsidRDefault="00DA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36" w:rsidRDefault="00DA2E36">
      <w:r>
        <w:separator/>
      </w:r>
    </w:p>
  </w:footnote>
  <w:footnote w:type="continuationSeparator" w:id="0">
    <w:p w:rsidR="00DA2E36" w:rsidRDefault="00DA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D2920"/>
    <w:multiLevelType w:val="multilevel"/>
    <w:tmpl w:val="D60A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552A2D"/>
    <w:multiLevelType w:val="multilevel"/>
    <w:tmpl w:val="611A8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AF41F0"/>
    <w:multiLevelType w:val="hybridMultilevel"/>
    <w:tmpl w:val="CBEA8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42F4B"/>
    <w:multiLevelType w:val="hybridMultilevel"/>
    <w:tmpl w:val="FB662262"/>
    <w:lvl w:ilvl="0" w:tplc="294EF8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D2"/>
    <w:rsid w:val="000209AF"/>
    <w:rsid w:val="00025DC4"/>
    <w:rsid w:val="0003207E"/>
    <w:rsid w:val="00035EB8"/>
    <w:rsid w:val="00050D99"/>
    <w:rsid w:val="00067F4A"/>
    <w:rsid w:val="000D1311"/>
    <w:rsid w:val="000D139C"/>
    <w:rsid w:val="000E07D8"/>
    <w:rsid w:val="000E39F7"/>
    <w:rsid w:val="000E6682"/>
    <w:rsid w:val="00103739"/>
    <w:rsid w:val="00130728"/>
    <w:rsid w:val="00136572"/>
    <w:rsid w:val="00170ED7"/>
    <w:rsid w:val="00172143"/>
    <w:rsid w:val="001731EF"/>
    <w:rsid w:val="00185ED4"/>
    <w:rsid w:val="00190DFF"/>
    <w:rsid w:val="001C180F"/>
    <w:rsid w:val="001D31DE"/>
    <w:rsid w:val="001D7922"/>
    <w:rsid w:val="001E3BD8"/>
    <w:rsid w:val="001E4F3C"/>
    <w:rsid w:val="00203AE1"/>
    <w:rsid w:val="0021227E"/>
    <w:rsid w:val="0023309A"/>
    <w:rsid w:val="00242521"/>
    <w:rsid w:val="00295952"/>
    <w:rsid w:val="002B26ED"/>
    <w:rsid w:val="002B5A6F"/>
    <w:rsid w:val="002C5770"/>
    <w:rsid w:val="002C77BD"/>
    <w:rsid w:val="002D3BA7"/>
    <w:rsid w:val="002E6A97"/>
    <w:rsid w:val="003032DF"/>
    <w:rsid w:val="00331257"/>
    <w:rsid w:val="0034416F"/>
    <w:rsid w:val="00372DA3"/>
    <w:rsid w:val="003974DD"/>
    <w:rsid w:val="003A454C"/>
    <w:rsid w:val="003D5126"/>
    <w:rsid w:val="004052A6"/>
    <w:rsid w:val="00432504"/>
    <w:rsid w:val="0043310F"/>
    <w:rsid w:val="00465459"/>
    <w:rsid w:val="00470E88"/>
    <w:rsid w:val="00471DF9"/>
    <w:rsid w:val="00487B46"/>
    <w:rsid w:val="00490728"/>
    <w:rsid w:val="00492CEC"/>
    <w:rsid w:val="004B1FA8"/>
    <w:rsid w:val="004C4B0E"/>
    <w:rsid w:val="004E4BA3"/>
    <w:rsid w:val="00500A98"/>
    <w:rsid w:val="0051543D"/>
    <w:rsid w:val="00524A8F"/>
    <w:rsid w:val="00524E15"/>
    <w:rsid w:val="00533626"/>
    <w:rsid w:val="00535F47"/>
    <w:rsid w:val="00542D28"/>
    <w:rsid w:val="00550247"/>
    <w:rsid w:val="00556D38"/>
    <w:rsid w:val="00561092"/>
    <w:rsid w:val="00566A94"/>
    <w:rsid w:val="005B1B05"/>
    <w:rsid w:val="005B26E7"/>
    <w:rsid w:val="005B5452"/>
    <w:rsid w:val="005C37D9"/>
    <w:rsid w:val="005C3C0E"/>
    <w:rsid w:val="005C6458"/>
    <w:rsid w:val="005D2AA7"/>
    <w:rsid w:val="00624842"/>
    <w:rsid w:val="00636401"/>
    <w:rsid w:val="00640161"/>
    <w:rsid w:val="006427A3"/>
    <w:rsid w:val="0065151A"/>
    <w:rsid w:val="00654C67"/>
    <w:rsid w:val="00654FBD"/>
    <w:rsid w:val="00660944"/>
    <w:rsid w:val="006821EA"/>
    <w:rsid w:val="00685CDC"/>
    <w:rsid w:val="0069727A"/>
    <w:rsid w:val="006A086C"/>
    <w:rsid w:val="006B183C"/>
    <w:rsid w:val="006E70E7"/>
    <w:rsid w:val="00705282"/>
    <w:rsid w:val="007117E2"/>
    <w:rsid w:val="007336F8"/>
    <w:rsid w:val="00757E47"/>
    <w:rsid w:val="007607B2"/>
    <w:rsid w:val="0078226F"/>
    <w:rsid w:val="007867A0"/>
    <w:rsid w:val="007D09A6"/>
    <w:rsid w:val="007D7EAE"/>
    <w:rsid w:val="007F4433"/>
    <w:rsid w:val="008045CA"/>
    <w:rsid w:val="00813C9E"/>
    <w:rsid w:val="008232A9"/>
    <w:rsid w:val="0082746F"/>
    <w:rsid w:val="008543E1"/>
    <w:rsid w:val="0087635E"/>
    <w:rsid w:val="00877E9B"/>
    <w:rsid w:val="0088149A"/>
    <w:rsid w:val="00881F09"/>
    <w:rsid w:val="00891D8F"/>
    <w:rsid w:val="00893558"/>
    <w:rsid w:val="00894AC6"/>
    <w:rsid w:val="008C6595"/>
    <w:rsid w:val="008C6F76"/>
    <w:rsid w:val="008F3141"/>
    <w:rsid w:val="008F343B"/>
    <w:rsid w:val="009048AE"/>
    <w:rsid w:val="00910FED"/>
    <w:rsid w:val="009112DB"/>
    <w:rsid w:val="009408C1"/>
    <w:rsid w:val="00942AF7"/>
    <w:rsid w:val="00975542"/>
    <w:rsid w:val="00987C0A"/>
    <w:rsid w:val="009A031D"/>
    <w:rsid w:val="009D5EA2"/>
    <w:rsid w:val="009E1EE4"/>
    <w:rsid w:val="00A040C4"/>
    <w:rsid w:val="00A23E4A"/>
    <w:rsid w:val="00A309EB"/>
    <w:rsid w:val="00A442AB"/>
    <w:rsid w:val="00A47A69"/>
    <w:rsid w:val="00A571CB"/>
    <w:rsid w:val="00A60246"/>
    <w:rsid w:val="00A77D4C"/>
    <w:rsid w:val="00A97F8B"/>
    <w:rsid w:val="00AB1137"/>
    <w:rsid w:val="00AC5327"/>
    <w:rsid w:val="00AE1258"/>
    <w:rsid w:val="00AE3AE1"/>
    <w:rsid w:val="00AE7162"/>
    <w:rsid w:val="00AF5480"/>
    <w:rsid w:val="00AF75BB"/>
    <w:rsid w:val="00B028A1"/>
    <w:rsid w:val="00B0556A"/>
    <w:rsid w:val="00B206A5"/>
    <w:rsid w:val="00B21502"/>
    <w:rsid w:val="00B33F69"/>
    <w:rsid w:val="00B35015"/>
    <w:rsid w:val="00B50C63"/>
    <w:rsid w:val="00B54971"/>
    <w:rsid w:val="00B803BC"/>
    <w:rsid w:val="00B9321C"/>
    <w:rsid w:val="00BB62BF"/>
    <w:rsid w:val="00BD1E2F"/>
    <w:rsid w:val="00BE143E"/>
    <w:rsid w:val="00BE20AF"/>
    <w:rsid w:val="00BE5087"/>
    <w:rsid w:val="00BE7A75"/>
    <w:rsid w:val="00BF5C0A"/>
    <w:rsid w:val="00C02912"/>
    <w:rsid w:val="00C05EA2"/>
    <w:rsid w:val="00C13802"/>
    <w:rsid w:val="00C1576C"/>
    <w:rsid w:val="00C23060"/>
    <w:rsid w:val="00C32CAD"/>
    <w:rsid w:val="00C334C2"/>
    <w:rsid w:val="00C4246A"/>
    <w:rsid w:val="00C6040F"/>
    <w:rsid w:val="00C76545"/>
    <w:rsid w:val="00C91220"/>
    <w:rsid w:val="00CD3547"/>
    <w:rsid w:val="00CE0A62"/>
    <w:rsid w:val="00CE0DF0"/>
    <w:rsid w:val="00CE433A"/>
    <w:rsid w:val="00CF019C"/>
    <w:rsid w:val="00D01C33"/>
    <w:rsid w:val="00D42186"/>
    <w:rsid w:val="00D53819"/>
    <w:rsid w:val="00D5680D"/>
    <w:rsid w:val="00D6106F"/>
    <w:rsid w:val="00D63359"/>
    <w:rsid w:val="00D71F4D"/>
    <w:rsid w:val="00D74D0E"/>
    <w:rsid w:val="00D920F7"/>
    <w:rsid w:val="00D92CA8"/>
    <w:rsid w:val="00D93617"/>
    <w:rsid w:val="00DA14BA"/>
    <w:rsid w:val="00DA2E36"/>
    <w:rsid w:val="00DC2514"/>
    <w:rsid w:val="00DC7C38"/>
    <w:rsid w:val="00DD2020"/>
    <w:rsid w:val="00DD30D7"/>
    <w:rsid w:val="00DD77A9"/>
    <w:rsid w:val="00DF2ED1"/>
    <w:rsid w:val="00E218CF"/>
    <w:rsid w:val="00E248DE"/>
    <w:rsid w:val="00E2625A"/>
    <w:rsid w:val="00E26D01"/>
    <w:rsid w:val="00E36BA5"/>
    <w:rsid w:val="00E4680C"/>
    <w:rsid w:val="00E661DB"/>
    <w:rsid w:val="00E710D1"/>
    <w:rsid w:val="00E77EB3"/>
    <w:rsid w:val="00EC5DC7"/>
    <w:rsid w:val="00ED46CB"/>
    <w:rsid w:val="00EE2887"/>
    <w:rsid w:val="00EF18E1"/>
    <w:rsid w:val="00F0193A"/>
    <w:rsid w:val="00F02167"/>
    <w:rsid w:val="00F05F9E"/>
    <w:rsid w:val="00F24EB0"/>
    <w:rsid w:val="00F36B62"/>
    <w:rsid w:val="00F4103C"/>
    <w:rsid w:val="00F46CFE"/>
    <w:rsid w:val="00F502D2"/>
    <w:rsid w:val="00F85ADB"/>
    <w:rsid w:val="00F96B99"/>
    <w:rsid w:val="00FA22D4"/>
    <w:rsid w:val="00FB02FF"/>
    <w:rsid w:val="00FB11CF"/>
    <w:rsid w:val="00FB2AB3"/>
    <w:rsid w:val="00FC6B54"/>
    <w:rsid w:val="00FF1D22"/>
    <w:rsid w:val="00FF28FE"/>
    <w:rsid w:val="00FF385B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F8"/>
    <w:rPr>
      <w:sz w:val="30"/>
      <w:szCs w:val="30"/>
    </w:rPr>
  </w:style>
  <w:style w:type="paragraph" w:styleId="1">
    <w:name w:val="heading 1"/>
    <w:basedOn w:val="a"/>
    <w:next w:val="a"/>
    <w:link w:val="10"/>
    <w:uiPriority w:val="99"/>
    <w:qFormat/>
    <w:rsid w:val="00500A98"/>
    <w:pPr>
      <w:keepNext/>
      <w:outlineLvl w:val="0"/>
    </w:pPr>
  </w:style>
  <w:style w:type="paragraph" w:styleId="6">
    <w:name w:val="heading 6"/>
    <w:basedOn w:val="a"/>
    <w:next w:val="a"/>
    <w:link w:val="60"/>
    <w:semiHidden/>
    <w:unhideWhenUsed/>
    <w:qFormat/>
    <w:locked/>
    <w:rsid w:val="005C3C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75BB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500A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75BB"/>
    <w:rPr>
      <w:sz w:val="30"/>
      <w:szCs w:val="30"/>
    </w:rPr>
  </w:style>
  <w:style w:type="paragraph" w:styleId="a5">
    <w:name w:val="footer"/>
    <w:basedOn w:val="a"/>
    <w:link w:val="a6"/>
    <w:rsid w:val="00500A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AF75BB"/>
    <w:rPr>
      <w:sz w:val="30"/>
      <w:szCs w:val="30"/>
    </w:rPr>
  </w:style>
  <w:style w:type="paragraph" w:styleId="a7">
    <w:name w:val="Body Text Indent"/>
    <w:basedOn w:val="a"/>
    <w:link w:val="a8"/>
    <w:uiPriority w:val="99"/>
    <w:rsid w:val="00500A98"/>
    <w:pPr>
      <w:ind w:left="4536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F75BB"/>
    <w:rPr>
      <w:sz w:val="30"/>
      <w:szCs w:val="30"/>
    </w:rPr>
  </w:style>
  <w:style w:type="paragraph" w:styleId="a9">
    <w:name w:val="Body Text"/>
    <w:basedOn w:val="a"/>
    <w:link w:val="aa"/>
    <w:uiPriority w:val="99"/>
    <w:rsid w:val="00AE7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F75BB"/>
    <w:rPr>
      <w:sz w:val="30"/>
      <w:szCs w:val="30"/>
    </w:rPr>
  </w:style>
  <w:style w:type="paragraph" w:styleId="2">
    <w:name w:val="Body Text 2"/>
    <w:basedOn w:val="a"/>
    <w:link w:val="20"/>
    <w:uiPriority w:val="99"/>
    <w:rsid w:val="00AE71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F75BB"/>
    <w:rPr>
      <w:sz w:val="30"/>
      <w:szCs w:val="30"/>
    </w:rPr>
  </w:style>
  <w:style w:type="paragraph" w:styleId="21">
    <w:name w:val="Body Text Indent 2"/>
    <w:basedOn w:val="a"/>
    <w:link w:val="22"/>
    <w:uiPriority w:val="99"/>
    <w:rsid w:val="00AE71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F75BB"/>
    <w:rPr>
      <w:sz w:val="30"/>
      <w:szCs w:val="30"/>
    </w:rPr>
  </w:style>
  <w:style w:type="paragraph" w:customStyle="1" w:styleId="ConsPlusNonformat">
    <w:name w:val="ConsPlusNonformat"/>
    <w:link w:val="ConsPlusNonformat0"/>
    <w:uiPriority w:val="99"/>
    <w:rsid w:val="00AE716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rsid w:val="004052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AF75BB"/>
    <w:rPr>
      <w:sz w:val="16"/>
      <w:szCs w:val="16"/>
    </w:rPr>
  </w:style>
  <w:style w:type="paragraph" w:customStyle="1" w:styleId="ttlbaze">
    <w:name w:val="ttl_baze"/>
    <w:basedOn w:val="a"/>
    <w:uiPriority w:val="99"/>
    <w:rsid w:val="00B21502"/>
    <w:pPr>
      <w:spacing w:before="100" w:beforeAutospacing="1" w:after="100" w:afterAutospacing="1"/>
    </w:pPr>
    <w:rPr>
      <w:rFonts w:ascii="Arial" w:hAnsi="Arial" w:cs="Arial"/>
      <w:b/>
      <w:bCs/>
      <w:color w:val="333333"/>
      <w:sz w:val="26"/>
      <w:szCs w:val="26"/>
    </w:rPr>
  </w:style>
  <w:style w:type="character" w:styleId="ab">
    <w:name w:val="Emphasis"/>
    <w:basedOn w:val="a0"/>
    <w:uiPriority w:val="99"/>
    <w:qFormat/>
    <w:rsid w:val="00B21502"/>
    <w:rPr>
      <w:i/>
      <w:iCs/>
    </w:rPr>
  </w:style>
  <w:style w:type="paragraph" w:customStyle="1" w:styleId="ConsPlusNormal">
    <w:name w:val="ConsPlusNormal"/>
    <w:rsid w:val="00C02912"/>
    <w:pPr>
      <w:widowControl w:val="0"/>
      <w:autoSpaceDE w:val="0"/>
      <w:autoSpaceDN w:val="0"/>
    </w:pPr>
    <w:rPr>
      <w:sz w:val="24"/>
      <w:szCs w:val="24"/>
    </w:rPr>
  </w:style>
  <w:style w:type="character" w:styleId="ac">
    <w:name w:val="Hyperlink"/>
    <w:basedOn w:val="a0"/>
    <w:uiPriority w:val="99"/>
    <w:rsid w:val="00F05F9E"/>
    <w:rPr>
      <w:color w:val="0000FF"/>
      <w:u w:val="single"/>
    </w:rPr>
  </w:style>
  <w:style w:type="paragraph" w:styleId="ad">
    <w:name w:val="Normal (Web)"/>
    <w:basedOn w:val="a"/>
    <w:rsid w:val="00FF28F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99"/>
    <w:qFormat/>
    <w:locked/>
    <w:rsid w:val="007D7EA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E4F3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4F3C"/>
    <w:rPr>
      <w:rFonts w:ascii="Tahoma" w:hAnsi="Tahoma" w:cs="Tahoma"/>
      <w:sz w:val="16"/>
      <w:szCs w:val="16"/>
    </w:rPr>
  </w:style>
  <w:style w:type="table" w:styleId="af1">
    <w:name w:val="Table Grid"/>
    <w:basedOn w:val="a1"/>
    <w:locked/>
    <w:rsid w:val="00B549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5C3C0E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30"/>
    </w:rPr>
  </w:style>
  <w:style w:type="paragraph" w:customStyle="1" w:styleId="point">
    <w:name w:val="point"/>
    <w:basedOn w:val="a"/>
    <w:rsid w:val="00B028A1"/>
    <w:pPr>
      <w:ind w:firstLine="567"/>
      <w:jc w:val="both"/>
    </w:pPr>
    <w:rPr>
      <w:sz w:val="24"/>
      <w:szCs w:val="24"/>
    </w:rPr>
  </w:style>
  <w:style w:type="paragraph" w:styleId="31">
    <w:name w:val="Body Text Indent 3"/>
    <w:basedOn w:val="a"/>
    <w:link w:val="32"/>
    <w:rsid w:val="00BB62B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B62BF"/>
    <w:rPr>
      <w:sz w:val="16"/>
      <w:szCs w:val="16"/>
    </w:rPr>
  </w:style>
  <w:style w:type="paragraph" w:customStyle="1" w:styleId="Default">
    <w:name w:val="Default"/>
    <w:rsid w:val="00C334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B50C63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50C63"/>
    <w:pPr>
      <w:widowControl w:val="0"/>
      <w:shd w:val="clear" w:color="auto" w:fill="FFFFFF"/>
      <w:spacing w:before="420" w:after="540" w:line="269" w:lineRule="exact"/>
    </w:pPr>
    <w:rPr>
      <w:sz w:val="28"/>
      <w:szCs w:val="28"/>
    </w:rPr>
  </w:style>
  <w:style w:type="character" w:customStyle="1" w:styleId="2Exact">
    <w:name w:val="Основной текст (2) Exact"/>
    <w:basedOn w:val="a0"/>
    <w:rsid w:val="00E21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E218CF"/>
    <w:rPr>
      <w:spacing w:val="50"/>
      <w:sz w:val="40"/>
      <w:szCs w:val="40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E218CF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E218CF"/>
    <w:pPr>
      <w:widowControl w:val="0"/>
      <w:shd w:val="clear" w:color="auto" w:fill="FFFFFF"/>
      <w:spacing w:after="360" w:line="0" w:lineRule="atLeast"/>
      <w:outlineLvl w:val="0"/>
    </w:pPr>
    <w:rPr>
      <w:spacing w:val="50"/>
      <w:sz w:val="40"/>
      <w:szCs w:val="40"/>
    </w:rPr>
  </w:style>
  <w:style w:type="paragraph" w:customStyle="1" w:styleId="34">
    <w:name w:val="Основной текст (3)"/>
    <w:basedOn w:val="a"/>
    <w:link w:val="33"/>
    <w:rsid w:val="00E218CF"/>
    <w:pPr>
      <w:widowControl w:val="0"/>
      <w:shd w:val="clear" w:color="auto" w:fill="FFFFFF"/>
      <w:spacing w:before="660" w:after="420" w:line="0" w:lineRule="atLeast"/>
      <w:jc w:val="both"/>
    </w:pPr>
    <w:rPr>
      <w:b/>
      <w:bCs/>
      <w:sz w:val="26"/>
      <w:szCs w:val="26"/>
    </w:rPr>
  </w:style>
  <w:style w:type="character" w:customStyle="1" w:styleId="ConsPlusNonformat0">
    <w:name w:val="ConsPlusNonformat Знак"/>
    <w:link w:val="ConsPlusNonformat"/>
    <w:uiPriority w:val="99"/>
    <w:rsid w:val="00D74D0E"/>
    <w:rPr>
      <w:rFonts w:ascii="Courier New" w:hAnsi="Courier New" w:cs="Courier New"/>
      <w:sz w:val="20"/>
      <w:szCs w:val="20"/>
    </w:rPr>
  </w:style>
  <w:style w:type="character" w:customStyle="1" w:styleId="word-wrapper">
    <w:name w:val="word-wrapper"/>
    <w:basedOn w:val="a0"/>
    <w:rsid w:val="009D5EA2"/>
  </w:style>
  <w:style w:type="character" w:customStyle="1" w:styleId="fake-non-breaking-space">
    <w:name w:val="fake-non-breaking-space"/>
    <w:basedOn w:val="a0"/>
    <w:rsid w:val="009D5EA2"/>
  </w:style>
  <w:style w:type="paragraph" w:customStyle="1" w:styleId="il-text-alignleft">
    <w:name w:val="il-text-align_left"/>
    <w:basedOn w:val="a"/>
    <w:rsid w:val="009D5EA2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D5EA2"/>
    <w:rPr>
      <w:rFonts w:asciiTheme="minorHAnsi" w:eastAsiaTheme="minorEastAsia" w:hAnsiTheme="minorHAnsi"/>
    </w:rPr>
  </w:style>
  <w:style w:type="paragraph" w:styleId="af3">
    <w:name w:val="List Paragraph"/>
    <w:basedOn w:val="a"/>
    <w:uiPriority w:val="34"/>
    <w:qFormat/>
    <w:rsid w:val="00EC5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F8"/>
    <w:rPr>
      <w:sz w:val="30"/>
      <w:szCs w:val="30"/>
    </w:rPr>
  </w:style>
  <w:style w:type="paragraph" w:styleId="1">
    <w:name w:val="heading 1"/>
    <w:basedOn w:val="a"/>
    <w:next w:val="a"/>
    <w:link w:val="10"/>
    <w:uiPriority w:val="99"/>
    <w:qFormat/>
    <w:rsid w:val="00500A98"/>
    <w:pPr>
      <w:keepNext/>
      <w:outlineLvl w:val="0"/>
    </w:pPr>
  </w:style>
  <w:style w:type="paragraph" w:styleId="6">
    <w:name w:val="heading 6"/>
    <w:basedOn w:val="a"/>
    <w:next w:val="a"/>
    <w:link w:val="60"/>
    <w:semiHidden/>
    <w:unhideWhenUsed/>
    <w:qFormat/>
    <w:locked/>
    <w:rsid w:val="005C3C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75BB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500A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75BB"/>
    <w:rPr>
      <w:sz w:val="30"/>
      <w:szCs w:val="30"/>
    </w:rPr>
  </w:style>
  <w:style w:type="paragraph" w:styleId="a5">
    <w:name w:val="footer"/>
    <w:basedOn w:val="a"/>
    <w:link w:val="a6"/>
    <w:rsid w:val="00500A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AF75BB"/>
    <w:rPr>
      <w:sz w:val="30"/>
      <w:szCs w:val="30"/>
    </w:rPr>
  </w:style>
  <w:style w:type="paragraph" w:styleId="a7">
    <w:name w:val="Body Text Indent"/>
    <w:basedOn w:val="a"/>
    <w:link w:val="a8"/>
    <w:uiPriority w:val="99"/>
    <w:rsid w:val="00500A98"/>
    <w:pPr>
      <w:ind w:left="4536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F75BB"/>
    <w:rPr>
      <w:sz w:val="30"/>
      <w:szCs w:val="30"/>
    </w:rPr>
  </w:style>
  <w:style w:type="paragraph" w:styleId="a9">
    <w:name w:val="Body Text"/>
    <w:basedOn w:val="a"/>
    <w:link w:val="aa"/>
    <w:uiPriority w:val="99"/>
    <w:rsid w:val="00AE7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F75BB"/>
    <w:rPr>
      <w:sz w:val="30"/>
      <w:szCs w:val="30"/>
    </w:rPr>
  </w:style>
  <w:style w:type="paragraph" w:styleId="2">
    <w:name w:val="Body Text 2"/>
    <w:basedOn w:val="a"/>
    <w:link w:val="20"/>
    <w:uiPriority w:val="99"/>
    <w:rsid w:val="00AE71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F75BB"/>
    <w:rPr>
      <w:sz w:val="30"/>
      <w:szCs w:val="30"/>
    </w:rPr>
  </w:style>
  <w:style w:type="paragraph" w:styleId="21">
    <w:name w:val="Body Text Indent 2"/>
    <w:basedOn w:val="a"/>
    <w:link w:val="22"/>
    <w:uiPriority w:val="99"/>
    <w:rsid w:val="00AE71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F75BB"/>
    <w:rPr>
      <w:sz w:val="30"/>
      <w:szCs w:val="30"/>
    </w:rPr>
  </w:style>
  <w:style w:type="paragraph" w:customStyle="1" w:styleId="ConsPlusNonformat">
    <w:name w:val="ConsPlusNonformat"/>
    <w:link w:val="ConsPlusNonformat0"/>
    <w:uiPriority w:val="99"/>
    <w:rsid w:val="00AE716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rsid w:val="004052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AF75BB"/>
    <w:rPr>
      <w:sz w:val="16"/>
      <w:szCs w:val="16"/>
    </w:rPr>
  </w:style>
  <w:style w:type="paragraph" w:customStyle="1" w:styleId="ttlbaze">
    <w:name w:val="ttl_baze"/>
    <w:basedOn w:val="a"/>
    <w:uiPriority w:val="99"/>
    <w:rsid w:val="00B21502"/>
    <w:pPr>
      <w:spacing w:before="100" w:beforeAutospacing="1" w:after="100" w:afterAutospacing="1"/>
    </w:pPr>
    <w:rPr>
      <w:rFonts w:ascii="Arial" w:hAnsi="Arial" w:cs="Arial"/>
      <w:b/>
      <w:bCs/>
      <w:color w:val="333333"/>
      <w:sz w:val="26"/>
      <w:szCs w:val="26"/>
    </w:rPr>
  </w:style>
  <w:style w:type="character" w:styleId="ab">
    <w:name w:val="Emphasis"/>
    <w:basedOn w:val="a0"/>
    <w:uiPriority w:val="99"/>
    <w:qFormat/>
    <w:rsid w:val="00B21502"/>
    <w:rPr>
      <w:i/>
      <w:iCs/>
    </w:rPr>
  </w:style>
  <w:style w:type="paragraph" w:customStyle="1" w:styleId="ConsPlusNormal">
    <w:name w:val="ConsPlusNormal"/>
    <w:rsid w:val="00C02912"/>
    <w:pPr>
      <w:widowControl w:val="0"/>
      <w:autoSpaceDE w:val="0"/>
      <w:autoSpaceDN w:val="0"/>
    </w:pPr>
    <w:rPr>
      <w:sz w:val="24"/>
      <w:szCs w:val="24"/>
    </w:rPr>
  </w:style>
  <w:style w:type="character" w:styleId="ac">
    <w:name w:val="Hyperlink"/>
    <w:basedOn w:val="a0"/>
    <w:uiPriority w:val="99"/>
    <w:rsid w:val="00F05F9E"/>
    <w:rPr>
      <w:color w:val="0000FF"/>
      <w:u w:val="single"/>
    </w:rPr>
  </w:style>
  <w:style w:type="paragraph" w:styleId="ad">
    <w:name w:val="Normal (Web)"/>
    <w:basedOn w:val="a"/>
    <w:rsid w:val="00FF28F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99"/>
    <w:qFormat/>
    <w:locked/>
    <w:rsid w:val="007D7EA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E4F3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4F3C"/>
    <w:rPr>
      <w:rFonts w:ascii="Tahoma" w:hAnsi="Tahoma" w:cs="Tahoma"/>
      <w:sz w:val="16"/>
      <w:szCs w:val="16"/>
    </w:rPr>
  </w:style>
  <w:style w:type="table" w:styleId="af1">
    <w:name w:val="Table Grid"/>
    <w:basedOn w:val="a1"/>
    <w:locked/>
    <w:rsid w:val="00B549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5C3C0E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30"/>
    </w:rPr>
  </w:style>
  <w:style w:type="paragraph" w:customStyle="1" w:styleId="point">
    <w:name w:val="point"/>
    <w:basedOn w:val="a"/>
    <w:rsid w:val="00B028A1"/>
    <w:pPr>
      <w:ind w:firstLine="567"/>
      <w:jc w:val="both"/>
    </w:pPr>
    <w:rPr>
      <w:sz w:val="24"/>
      <w:szCs w:val="24"/>
    </w:rPr>
  </w:style>
  <w:style w:type="paragraph" w:styleId="31">
    <w:name w:val="Body Text Indent 3"/>
    <w:basedOn w:val="a"/>
    <w:link w:val="32"/>
    <w:rsid w:val="00BB62B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B62BF"/>
    <w:rPr>
      <w:sz w:val="16"/>
      <w:szCs w:val="16"/>
    </w:rPr>
  </w:style>
  <w:style w:type="paragraph" w:customStyle="1" w:styleId="Default">
    <w:name w:val="Default"/>
    <w:rsid w:val="00C334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B50C63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50C63"/>
    <w:pPr>
      <w:widowControl w:val="0"/>
      <w:shd w:val="clear" w:color="auto" w:fill="FFFFFF"/>
      <w:spacing w:before="420" w:after="540" w:line="269" w:lineRule="exact"/>
    </w:pPr>
    <w:rPr>
      <w:sz w:val="28"/>
      <w:szCs w:val="28"/>
    </w:rPr>
  </w:style>
  <w:style w:type="character" w:customStyle="1" w:styleId="2Exact">
    <w:name w:val="Основной текст (2) Exact"/>
    <w:basedOn w:val="a0"/>
    <w:rsid w:val="00E21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E218CF"/>
    <w:rPr>
      <w:spacing w:val="50"/>
      <w:sz w:val="40"/>
      <w:szCs w:val="40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E218CF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E218CF"/>
    <w:pPr>
      <w:widowControl w:val="0"/>
      <w:shd w:val="clear" w:color="auto" w:fill="FFFFFF"/>
      <w:spacing w:after="360" w:line="0" w:lineRule="atLeast"/>
      <w:outlineLvl w:val="0"/>
    </w:pPr>
    <w:rPr>
      <w:spacing w:val="50"/>
      <w:sz w:val="40"/>
      <w:szCs w:val="40"/>
    </w:rPr>
  </w:style>
  <w:style w:type="paragraph" w:customStyle="1" w:styleId="34">
    <w:name w:val="Основной текст (3)"/>
    <w:basedOn w:val="a"/>
    <w:link w:val="33"/>
    <w:rsid w:val="00E218CF"/>
    <w:pPr>
      <w:widowControl w:val="0"/>
      <w:shd w:val="clear" w:color="auto" w:fill="FFFFFF"/>
      <w:spacing w:before="660" w:after="420" w:line="0" w:lineRule="atLeast"/>
      <w:jc w:val="both"/>
    </w:pPr>
    <w:rPr>
      <w:b/>
      <w:bCs/>
      <w:sz w:val="26"/>
      <w:szCs w:val="26"/>
    </w:rPr>
  </w:style>
  <w:style w:type="character" w:customStyle="1" w:styleId="ConsPlusNonformat0">
    <w:name w:val="ConsPlusNonformat Знак"/>
    <w:link w:val="ConsPlusNonformat"/>
    <w:uiPriority w:val="99"/>
    <w:rsid w:val="00D74D0E"/>
    <w:rPr>
      <w:rFonts w:ascii="Courier New" w:hAnsi="Courier New" w:cs="Courier New"/>
      <w:sz w:val="20"/>
      <w:szCs w:val="20"/>
    </w:rPr>
  </w:style>
  <w:style w:type="character" w:customStyle="1" w:styleId="word-wrapper">
    <w:name w:val="word-wrapper"/>
    <w:basedOn w:val="a0"/>
    <w:rsid w:val="009D5EA2"/>
  </w:style>
  <w:style w:type="character" w:customStyle="1" w:styleId="fake-non-breaking-space">
    <w:name w:val="fake-non-breaking-space"/>
    <w:basedOn w:val="a0"/>
    <w:rsid w:val="009D5EA2"/>
  </w:style>
  <w:style w:type="paragraph" w:customStyle="1" w:styleId="il-text-alignleft">
    <w:name w:val="il-text-align_left"/>
    <w:basedOn w:val="a"/>
    <w:rsid w:val="009D5EA2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D5EA2"/>
    <w:rPr>
      <w:rFonts w:asciiTheme="minorHAnsi" w:eastAsiaTheme="minorEastAsia" w:hAnsiTheme="minorHAnsi"/>
    </w:rPr>
  </w:style>
  <w:style w:type="paragraph" w:styleId="af3">
    <w:name w:val="List Paragraph"/>
    <w:basedOn w:val="a"/>
    <w:uiPriority w:val="34"/>
    <w:qFormat/>
    <w:rsid w:val="00EC5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536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IMNS_N1</dc:creator>
  <cp:lastModifiedBy>Оля</cp:lastModifiedBy>
  <cp:revision>4</cp:revision>
  <cp:lastPrinted>2023-03-22T13:48:00Z</cp:lastPrinted>
  <dcterms:created xsi:type="dcterms:W3CDTF">2023-03-22T13:48:00Z</dcterms:created>
  <dcterms:modified xsi:type="dcterms:W3CDTF">2023-03-23T09:13:00Z</dcterms:modified>
</cp:coreProperties>
</file>