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F9" w:rsidRDefault="008D0DF9" w:rsidP="008D0DF9">
      <w:pPr>
        <w:spacing w:after="0" w:line="240" w:lineRule="exact"/>
        <w:jc w:val="both"/>
        <w:rPr>
          <w:rFonts w:ascii="Times New Roman" w:hAnsi="Times New Roman"/>
          <w:sz w:val="30"/>
          <w:szCs w:val="30"/>
        </w:rPr>
      </w:pPr>
    </w:p>
    <w:p w:rsidR="008D0DF9" w:rsidRPr="008D0DF9" w:rsidRDefault="008D0DF9" w:rsidP="006356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8D0DF9">
        <w:rPr>
          <w:rFonts w:ascii="Times New Roman" w:hAnsi="Times New Roman" w:cs="Times New Roman"/>
          <w:sz w:val="30"/>
          <w:szCs w:val="30"/>
        </w:rPr>
        <w:t>«Последствия участия несовершеннолетних в несанкционированных массовых мероприятиях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8D0DF9" w:rsidRPr="008D0DF9" w:rsidRDefault="008D0DF9" w:rsidP="008D0D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0DF9">
        <w:rPr>
          <w:sz w:val="30"/>
          <w:szCs w:val="30"/>
        </w:rPr>
        <w:t xml:space="preserve"> </w:t>
      </w:r>
    </w:p>
    <w:p w:rsidR="008D0DF9" w:rsidRPr="00516FF8" w:rsidRDefault="008D0DF9" w:rsidP="008D0D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FF8">
        <w:rPr>
          <w:sz w:val="30"/>
          <w:szCs w:val="30"/>
        </w:rPr>
        <w:t>Порядок организации и проведения массовых мероприятий регламентируется Законом Республики Беларусь «О массовых мероприятиях», положения которого направлены на создание условий для реализации конституционных прав и свобод граждан, а также обеспечение общественной безопасности и порядка при проведении этих мероприятий на улицах, площадях и в иных общественных местах. В соответствии с нормами Закона проведение массового мероприятия возможно при наличии соответствующего разрешения местного исполнительного и распорядительного органа.</w:t>
      </w:r>
    </w:p>
    <w:p w:rsidR="008D0DF9" w:rsidRPr="00516FF8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FF8">
        <w:rPr>
          <w:rStyle w:val="h-normal"/>
          <w:rFonts w:ascii="Times New Roman" w:hAnsi="Times New Roman" w:cs="Times New Roman"/>
          <w:sz w:val="30"/>
          <w:szCs w:val="30"/>
        </w:rPr>
        <w:t>В соответствии со </w:t>
      </w:r>
      <w:r w:rsidRPr="00516FF8">
        <w:rPr>
          <w:rStyle w:val="colorff00ff"/>
          <w:rFonts w:ascii="Times New Roman" w:eastAsia="Calibri" w:hAnsi="Times New Roman" w:cs="Times New Roman"/>
          <w:sz w:val="30"/>
          <w:szCs w:val="30"/>
        </w:rPr>
        <w:t>статьей 32</w:t>
      </w:r>
      <w:r w:rsidRPr="00516FF8">
        <w:rPr>
          <w:rStyle w:val="fake-non-breaking-space"/>
          <w:rFonts w:ascii="Times New Roman" w:hAnsi="Times New Roman" w:cs="Times New Roman"/>
          <w:sz w:val="30"/>
          <w:szCs w:val="30"/>
        </w:rPr>
        <w:t> </w:t>
      </w:r>
      <w:r w:rsidRPr="00516FF8">
        <w:rPr>
          <w:rStyle w:val="h-normal"/>
          <w:rFonts w:ascii="Times New Roman" w:hAnsi="Times New Roman" w:cs="Times New Roman"/>
          <w:sz w:val="30"/>
          <w:szCs w:val="30"/>
        </w:rPr>
        <w:t>Конституции Республики Беларусь родители или лица, их заменяющие, имеют право и обязаны воспитывать детей, заботиться об их здоровье, развитии и обучении.</w:t>
      </w:r>
    </w:p>
    <w:p w:rsidR="008D0DF9" w:rsidRPr="009655EB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55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Привлекая несовершеннолетних к участию в несанкционированных массовых мероприятиях, взрослые совершают умышленное деяние, сознательно подвергая детей опасности.</w:t>
      </w:r>
    </w:p>
    <w:p w:rsidR="008D0DF9" w:rsidRPr="009655EB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55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Каждый родитель должен понимать, что дети, присутствующие на несанкционированных массовых акциях, подвергаются опасности быть вовлеченными в массовые беспорядки, правонарушения и преступления. </w:t>
      </w:r>
      <w:r w:rsidRPr="00516FF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9655EB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частие подростков в таких массовках опасно для их жизни и здоровья, так как во время массовых беспорядков они могут пострадать.</w:t>
      </w:r>
    </w:p>
    <w:p w:rsidR="008D0DF9" w:rsidRPr="00516FF8" w:rsidRDefault="008D0DF9" w:rsidP="008D0D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30"/>
          <w:szCs w:val="30"/>
          <w:shd w:val="clear" w:color="auto" w:fill="FFFFFF"/>
        </w:rPr>
      </w:pPr>
      <w:r w:rsidRPr="00516FF8">
        <w:rPr>
          <w:sz w:val="30"/>
          <w:szCs w:val="30"/>
        </w:rPr>
        <w:t>Ответственность за участие в несанкционированном массовом мероприятии предусмотрена статьей 23.34 Кодекса об административных правонарушениях Республики Беларусь (далее – КоАП) (н</w:t>
      </w:r>
      <w:r w:rsidRPr="00516FF8">
        <w:rPr>
          <w:bCs/>
          <w:sz w:val="30"/>
          <w:szCs w:val="30"/>
          <w:shd w:val="clear" w:color="auto" w:fill="FFFFFF"/>
        </w:rPr>
        <w:t>арушение порядка организации или проведения массовых мероприятий).</w:t>
      </w:r>
    </w:p>
    <w:p w:rsidR="008D0DF9" w:rsidRPr="00516FF8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F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случае, когда </w:t>
      </w:r>
      <w:r w:rsidRPr="009655EB">
        <w:rPr>
          <w:rFonts w:ascii="Times New Roman" w:eastAsia="Times New Roman" w:hAnsi="Times New Roman" w:cs="Times New Roman"/>
          <w:sz w:val="30"/>
          <w:szCs w:val="30"/>
          <w:lang w:eastAsia="ru-RU"/>
        </w:rPr>
        <w:t>вина подростк</w:t>
      </w:r>
      <w:r w:rsidRPr="00516FF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9655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16FF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23.34 КоАП</w:t>
      </w:r>
      <w:r w:rsidRPr="009655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доказана, </w:t>
      </w:r>
      <w:r w:rsidRPr="00516FF8">
        <w:rPr>
          <w:rFonts w:ascii="Times New Roman" w:eastAsia="Times New Roman" w:hAnsi="Times New Roman" w:cs="Times New Roman"/>
          <w:sz w:val="30"/>
          <w:szCs w:val="30"/>
          <w:lang w:eastAsia="ru-RU"/>
        </w:rPr>
        <w:t>ему</w:t>
      </w:r>
      <w:r w:rsidRPr="009655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грозит предупреждение или наложение штрафа в размере до тридцати базовых величин. </w:t>
      </w:r>
    </w:p>
    <w:p w:rsidR="008D0DF9" w:rsidRPr="00516FF8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16FF8">
        <w:rPr>
          <w:rFonts w:ascii="Times New Roman" w:hAnsi="Times New Roman" w:cs="Times New Roman"/>
          <w:sz w:val="30"/>
          <w:szCs w:val="30"/>
        </w:rPr>
        <w:t>Важно отметить, что за совершение административного правонарушения, предусмотренного с</w:t>
      </w:r>
      <w:r w:rsidR="009A4375">
        <w:rPr>
          <w:rFonts w:ascii="Times New Roman" w:hAnsi="Times New Roman" w:cs="Times New Roman"/>
          <w:sz w:val="30"/>
          <w:szCs w:val="30"/>
        </w:rPr>
        <w:t>т. 23.3</w:t>
      </w:r>
      <w:r w:rsidRPr="00516FF8">
        <w:rPr>
          <w:rFonts w:ascii="Times New Roman" w:hAnsi="Times New Roman" w:cs="Times New Roman"/>
          <w:sz w:val="30"/>
          <w:szCs w:val="30"/>
        </w:rPr>
        <w:t xml:space="preserve">4 КоАП ответственность наступает с 16 лет. В случае, когда несовершеннолетний не достиг 16 лет, но уже совершил указанное административное правонарушение, его родители за невыполнение обязанностей по воспитанию детей привлекаются к административной ответственности по статье 9.4 КоАП. </w:t>
      </w:r>
      <w:r w:rsidRPr="00516FF8">
        <w:rPr>
          <w:rFonts w:ascii="Times New Roman" w:hAnsi="Times New Roman" w:cs="Times New Roman"/>
          <w:sz w:val="30"/>
          <w:szCs w:val="30"/>
          <w:shd w:val="clear" w:color="auto" w:fill="FFFFFF"/>
        </w:rPr>
        <w:t>Совершение данного правонарушения предусматривает наказание в виде предупреждения или штрафа в размере до 10 базовых величин, повторное совершение такового в течение года – штраф в размере от 10 до 20 базовых величин.</w:t>
      </w:r>
    </w:p>
    <w:p w:rsidR="008D0DF9" w:rsidRPr="00516FF8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16FF8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Привлечение к административной ответственности, а также совершение деяний, содержащих признаки административных правонарушений, но не достигших ко времени совершения таких деяний возраста, с которого наступает административная ответственность, в соответствии с требованиями Закона «Об основах системы профилактики безнадзорности и правонарушений несовершеннолетних» влечет организацию и проведение с правонарушителями индивидуально-профилактической работы со стороны инспекции по делам несовершеннолетних и учреждения образования.</w:t>
      </w:r>
    </w:p>
    <w:p w:rsidR="008D0DF9" w:rsidRPr="00516FF8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FF8">
        <w:rPr>
          <w:rFonts w:ascii="Times New Roman" w:hAnsi="Times New Roman" w:cs="Times New Roman"/>
          <w:sz w:val="30"/>
          <w:szCs w:val="30"/>
          <w:shd w:val="clear" w:color="auto" w:fill="FFFFFF"/>
        </w:rPr>
        <w:t>Кроме того, согласно постановлению Совета Министров Республики Беларусь «О признании детей находящимися в социально опасном положении» критериями и показателями социально опасного положения несовершеннолетнего являются установленные факты в отношении родителей, в рамках административного либо уголовного процессов подтверждающие, что они не контролируют поведение ребенка и его местонахождение, вследствие чего ребенок привлечен к административной либо уголовной ответственности. А также в отношении родителей ребенка в возрасте до 14 лет неоднократно в течение года установлены факты привлечения к административной ответственности по статье 9.4 Кодекса Республики Беларусь об административных правонарушениях.</w:t>
      </w:r>
    </w:p>
    <w:p w:rsidR="008D0DF9" w:rsidRPr="00516FF8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16FF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Таким образом, если органами опеки и попечительства будет установлено, что несовершеннолетний принимал участие с несанкционированных митингах вследствие бесконтрольности со стороны взрослых, ребенок может быть признан находящимся в социально опасном положении. </w:t>
      </w:r>
    </w:p>
    <w:p w:rsidR="008D0DF9" w:rsidRPr="009655EB" w:rsidRDefault="008D0DF9" w:rsidP="008D0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FF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Органы прокуратуры призывают граждан не брать и не отпускать детей на митинги, поскольку на несанкционированных массовых мероприятиях невозможно обеспечить их безопасность, оградить детей от нарушения их прав и законных интересов. </w:t>
      </w:r>
      <w:r w:rsidRPr="009655EB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Главное же для детей – оградить их психику от таких испытаний, исключить их пребывание, с родителями или без них, в опасных ситуациях. Это и есть настоящая забота о детях.</w:t>
      </w:r>
    </w:p>
    <w:p w:rsidR="008D0DF9" w:rsidRPr="00516FF8" w:rsidRDefault="008D0DF9" w:rsidP="008D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D0DF9" w:rsidRPr="0092712C" w:rsidRDefault="008D0DF9" w:rsidP="008D0DF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8D0DF9" w:rsidRDefault="008D0DF9" w:rsidP="008D0DF9">
      <w:bookmarkStart w:id="0" w:name="_GoBack"/>
      <w:bookmarkEnd w:id="0"/>
    </w:p>
    <w:p w:rsidR="00D227F8" w:rsidRDefault="00D227F8"/>
    <w:sectPr w:rsidR="00D227F8" w:rsidSect="001C52E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DF9"/>
    <w:rsid w:val="0018366B"/>
    <w:rsid w:val="00635603"/>
    <w:rsid w:val="008D0DF9"/>
    <w:rsid w:val="009A4375"/>
    <w:rsid w:val="009C0CA7"/>
    <w:rsid w:val="00D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43943-33FC-4083-9584-D5A66A5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D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D0DF9"/>
  </w:style>
  <w:style w:type="character" w:styleId="a3">
    <w:name w:val="Hyperlink"/>
    <w:basedOn w:val="a0"/>
    <w:uiPriority w:val="99"/>
    <w:semiHidden/>
    <w:rsid w:val="008D0DF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8D0DF9"/>
  </w:style>
  <w:style w:type="character" w:customStyle="1" w:styleId="colorff00ff">
    <w:name w:val="color__ff00ff"/>
    <w:basedOn w:val="a0"/>
    <w:rsid w:val="008D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3566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Роман Белькевич</cp:lastModifiedBy>
  <cp:revision>5</cp:revision>
  <dcterms:created xsi:type="dcterms:W3CDTF">2020-11-25T17:36:00Z</dcterms:created>
  <dcterms:modified xsi:type="dcterms:W3CDTF">2020-11-27T07:32:00Z</dcterms:modified>
</cp:coreProperties>
</file>