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6D" w:rsidRPr="00C51D6D" w:rsidRDefault="00C51D6D" w:rsidP="00C51D6D">
      <w:pPr>
        <w:jc w:val="center"/>
        <w:rPr>
          <w:b/>
          <w:sz w:val="28"/>
          <w:szCs w:val="28"/>
        </w:rPr>
      </w:pPr>
      <w:r w:rsidRPr="00C51D6D">
        <w:rPr>
          <w:b/>
          <w:sz w:val="28"/>
          <w:szCs w:val="28"/>
        </w:rPr>
        <w:t>О применении с 2024 года упрощенной системы налогообложения</w:t>
      </w:r>
    </w:p>
    <w:p w:rsidR="00C51D6D" w:rsidRPr="00C51D6D" w:rsidRDefault="00C51D6D" w:rsidP="00C51D6D">
      <w:pPr>
        <w:jc w:val="center"/>
        <w:rPr>
          <w:b/>
          <w:sz w:val="28"/>
          <w:szCs w:val="28"/>
        </w:rPr>
      </w:pPr>
      <w:r w:rsidRPr="00C51D6D">
        <w:rPr>
          <w:b/>
          <w:sz w:val="28"/>
          <w:szCs w:val="28"/>
        </w:rPr>
        <w:t xml:space="preserve">организациями, осуществляющими деятельность хостелов </w:t>
      </w:r>
      <w:proofErr w:type="gramStart"/>
      <w:r w:rsidRPr="00C51D6D">
        <w:rPr>
          <w:b/>
          <w:sz w:val="28"/>
          <w:szCs w:val="28"/>
        </w:rPr>
        <w:t>в</w:t>
      </w:r>
      <w:proofErr w:type="gramEnd"/>
    </w:p>
    <w:p w:rsidR="00C51D6D" w:rsidRPr="00C51D6D" w:rsidRDefault="00C51D6D" w:rsidP="00C51D6D">
      <w:pPr>
        <w:jc w:val="center"/>
        <w:rPr>
          <w:b/>
          <w:sz w:val="28"/>
          <w:szCs w:val="28"/>
        </w:rPr>
      </w:pPr>
      <w:r w:rsidRPr="00C51D6D">
        <w:rPr>
          <w:b/>
          <w:sz w:val="28"/>
          <w:szCs w:val="28"/>
        </w:rPr>
        <w:t xml:space="preserve">не принадлежащих им капитальных </w:t>
      </w:r>
      <w:proofErr w:type="gramStart"/>
      <w:r w:rsidRPr="00C51D6D">
        <w:rPr>
          <w:b/>
          <w:sz w:val="28"/>
          <w:szCs w:val="28"/>
        </w:rPr>
        <w:t>строениях</w:t>
      </w:r>
      <w:proofErr w:type="gramEnd"/>
    </w:p>
    <w:p w:rsidR="00C51D6D" w:rsidRPr="00C51D6D" w:rsidRDefault="00C51D6D" w:rsidP="00C51D6D">
      <w:pPr>
        <w:ind w:firstLine="709"/>
        <w:jc w:val="both"/>
        <w:rPr>
          <w:sz w:val="28"/>
          <w:szCs w:val="28"/>
        </w:rPr>
      </w:pPr>
      <w:proofErr w:type="gramStart"/>
      <w:r w:rsidRPr="00C51D6D">
        <w:rPr>
          <w:sz w:val="28"/>
          <w:szCs w:val="28"/>
        </w:rPr>
        <w:t>Согласно части первой подпункта 2.1.5 пункта 2 статьи 324 НК не вправе применять налог при упрощенной системе налогообложения (далее - УСН) организации, сдающие в аренду (передающие в финансовую аренду (лизинг)), предоставляющие в иное возмездное пользование капитальные строения (здания, сооружения), их части, не находящиеся у них на праве собственности (общей собственности), хозяйственного ведения, оперативного управления.</w:t>
      </w:r>
      <w:proofErr w:type="gramEnd"/>
    </w:p>
    <w:p w:rsidR="00C51D6D" w:rsidRPr="00C51D6D" w:rsidRDefault="00C51D6D" w:rsidP="00C51D6D">
      <w:pPr>
        <w:ind w:firstLine="709"/>
        <w:jc w:val="both"/>
        <w:rPr>
          <w:sz w:val="28"/>
          <w:szCs w:val="28"/>
        </w:rPr>
      </w:pPr>
      <w:r w:rsidRPr="00C51D6D">
        <w:rPr>
          <w:sz w:val="28"/>
          <w:szCs w:val="28"/>
        </w:rPr>
        <w:t xml:space="preserve">С 2024 г. подпункт 2.1.5 пункта 2 статьи 324 НК дополнен частью четвертой, согласно которой вышеуказанное ограничение на применение УСН не распространяется на организации, осуществляющие в капитальных строениях (зданиях, сооружениях), их частях, не находящихся у них на праве собственности (общей собственности), хозяйственного ведения, оперативного управления (далее - капитальные строения, их части), </w:t>
      </w:r>
      <w:proofErr w:type="gramStart"/>
      <w:r w:rsidRPr="00C51D6D">
        <w:rPr>
          <w:sz w:val="28"/>
          <w:szCs w:val="28"/>
        </w:rPr>
        <w:t>деятельность</w:t>
      </w:r>
      <w:proofErr w:type="gramEnd"/>
      <w:r w:rsidRPr="00C51D6D">
        <w:rPr>
          <w:sz w:val="28"/>
          <w:szCs w:val="28"/>
        </w:rPr>
        <w:t xml:space="preserve"> относящуюся к группе 552 «Предоставление жилья на выходные дни и прочие периоды краткосрочного проживания» ОКРБ 005-2011  в период </w:t>
      </w:r>
      <w:proofErr w:type="gramStart"/>
      <w:r w:rsidRPr="00C51D6D">
        <w:rPr>
          <w:sz w:val="28"/>
          <w:szCs w:val="28"/>
        </w:rPr>
        <w:t>действия сертификата соответствия Национальной системы подтверждения соответствия Республики</w:t>
      </w:r>
      <w:proofErr w:type="gramEnd"/>
      <w:r w:rsidRPr="00C51D6D">
        <w:rPr>
          <w:sz w:val="28"/>
          <w:szCs w:val="28"/>
        </w:rPr>
        <w:t xml:space="preserve"> Беларусь, выданного этим организациям на оказание услуг гостиниц в таких капитальных строениях (зданиях, сооружениях), их частях (далее - сертификат).</w:t>
      </w:r>
    </w:p>
    <w:p w:rsidR="00C51D6D" w:rsidRPr="00C51D6D" w:rsidRDefault="00C51D6D" w:rsidP="00C51D6D">
      <w:pPr>
        <w:ind w:firstLine="709"/>
        <w:jc w:val="both"/>
        <w:rPr>
          <w:sz w:val="28"/>
          <w:szCs w:val="28"/>
        </w:rPr>
      </w:pPr>
      <w:r w:rsidRPr="00C51D6D">
        <w:rPr>
          <w:sz w:val="28"/>
          <w:szCs w:val="28"/>
        </w:rPr>
        <w:t>Следовательно, организации, осуществляющие деятельность хостелов (молодежных гостиниц), классифицируемую в группе 552 «Предоставление жилья на выходные дни и прочие периоды краткосрочного проживания» ОКРБ 005-2011, в капитальных строениях, их частях, н</w:t>
      </w:r>
      <w:r w:rsidRPr="00C51D6D">
        <w:rPr>
          <w:sz w:val="28"/>
          <w:szCs w:val="28"/>
        </w:rPr>
        <w:t>е относящихся к жилищному фонду</w:t>
      </w:r>
      <w:r w:rsidRPr="00C51D6D">
        <w:rPr>
          <w:sz w:val="28"/>
          <w:szCs w:val="28"/>
        </w:rPr>
        <w:t>, вправе применять УСН в порядке и на условиях, определенных главой 32 НК, в период действия сертификата.</w:t>
      </w:r>
    </w:p>
    <w:p w:rsidR="00C51D6D" w:rsidRPr="00C51D6D" w:rsidRDefault="00C51D6D" w:rsidP="00C51D6D">
      <w:pPr>
        <w:ind w:firstLine="709"/>
        <w:jc w:val="both"/>
        <w:rPr>
          <w:sz w:val="28"/>
          <w:szCs w:val="28"/>
        </w:rPr>
      </w:pPr>
      <w:proofErr w:type="gramStart"/>
      <w:r w:rsidRPr="00C51D6D">
        <w:rPr>
          <w:sz w:val="28"/>
          <w:szCs w:val="28"/>
        </w:rPr>
        <w:t>Учитывая, что изменения, внесенные в подпункт 2.1.5 пункта 2 статьи 324 НК, вступили в силу с 1 января 2024 г., пунктом 8 статьи 4 Закона Республики Беларусь от 27 декабря 2023 № 327-З «Об изменении законов по вопросам налогообложения (далее - Закон № 327-З) предусмотрены переходные положения, с учетом которых вышеуказанные организации, осуществляющие деятельности хостелов (молодежных гостиниц), вправе перейти на УСН с 1</w:t>
      </w:r>
      <w:proofErr w:type="gramEnd"/>
      <w:r w:rsidRPr="00C51D6D">
        <w:rPr>
          <w:sz w:val="28"/>
          <w:szCs w:val="28"/>
        </w:rPr>
        <w:t xml:space="preserve"> января 2024 года при одновременном соблюдении ими следующих условий:</w:t>
      </w:r>
    </w:p>
    <w:p w:rsidR="00C51D6D" w:rsidRPr="00C51D6D" w:rsidRDefault="00C51D6D" w:rsidP="00C51D6D">
      <w:pPr>
        <w:ind w:firstLine="709"/>
        <w:jc w:val="both"/>
        <w:rPr>
          <w:sz w:val="28"/>
          <w:szCs w:val="28"/>
          <w:lang w:bidi="ru-RU"/>
        </w:rPr>
      </w:pPr>
      <w:r w:rsidRPr="00C51D6D">
        <w:rPr>
          <w:sz w:val="28"/>
          <w:szCs w:val="28"/>
        </w:rPr>
        <w:t xml:space="preserve">- </w:t>
      </w:r>
      <w:r w:rsidRPr="00C51D6D">
        <w:rPr>
          <w:sz w:val="28"/>
          <w:szCs w:val="28"/>
        </w:rPr>
        <w:t xml:space="preserve">наличие сертификата, начало </w:t>
      </w:r>
      <w:proofErr w:type="gramStart"/>
      <w:r w:rsidRPr="00C51D6D">
        <w:rPr>
          <w:sz w:val="28"/>
          <w:szCs w:val="28"/>
        </w:rPr>
        <w:t>срока</w:t>
      </w:r>
      <w:proofErr w:type="gramEnd"/>
      <w:r w:rsidRPr="00C51D6D">
        <w:rPr>
          <w:sz w:val="28"/>
          <w:szCs w:val="28"/>
        </w:rPr>
        <w:t xml:space="preserve"> действия которого приходится</w:t>
      </w:r>
      <w:r w:rsidRPr="00C51D6D">
        <w:rPr>
          <w:sz w:val="28"/>
          <w:szCs w:val="28"/>
        </w:rPr>
        <w:t xml:space="preserve"> </w:t>
      </w:r>
      <w:r w:rsidRPr="00C51D6D">
        <w:rPr>
          <w:sz w:val="28"/>
          <w:szCs w:val="28"/>
          <w:lang w:bidi="ru-RU"/>
        </w:rPr>
        <w:t>на период не позднее 31 марта 2024 года;</w:t>
      </w:r>
    </w:p>
    <w:p w:rsidR="00C51D6D" w:rsidRPr="00C51D6D" w:rsidRDefault="00C51D6D" w:rsidP="00C51D6D">
      <w:pPr>
        <w:ind w:firstLine="709"/>
        <w:jc w:val="both"/>
        <w:rPr>
          <w:sz w:val="28"/>
          <w:szCs w:val="28"/>
          <w:lang w:bidi="ru-RU"/>
        </w:rPr>
      </w:pPr>
      <w:r w:rsidRPr="00C51D6D">
        <w:rPr>
          <w:sz w:val="28"/>
          <w:szCs w:val="28"/>
          <w:lang w:bidi="ru-RU"/>
        </w:rPr>
        <w:t>- в капитальных строениях, их частях не осуществляется деятельность, предусматривающая предоставление их в возмездное пользование и не являющаяся оказанием услуг гостиниц, в отношении которых получен сертификат;</w:t>
      </w:r>
    </w:p>
    <w:p w:rsidR="00C51D6D" w:rsidRPr="00C51D6D" w:rsidRDefault="00C51D6D" w:rsidP="00C51D6D">
      <w:pPr>
        <w:ind w:firstLine="709"/>
        <w:jc w:val="both"/>
        <w:rPr>
          <w:sz w:val="28"/>
          <w:szCs w:val="28"/>
          <w:lang w:bidi="ru-RU"/>
        </w:rPr>
      </w:pPr>
      <w:r w:rsidRPr="00C51D6D">
        <w:rPr>
          <w:sz w:val="28"/>
          <w:szCs w:val="28"/>
          <w:lang w:bidi="ru-RU"/>
        </w:rPr>
        <w:t xml:space="preserve">- валовая выручка организации за первые девять месяцев 2023 года и численность ее работников в среднем за этот период </w:t>
      </w:r>
      <w:r w:rsidRPr="00C51D6D">
        <w:rPr>
          <w:i/>
          <w:iCs/>
          <w:sz w:val="28"/>
          <w:szCs w:val="28"/>
          <w:lang w:bidi="ru-RU"/>
        </w:rPr>
        <w:t>(определенные в порядке, установленном абзацами вторым - восьмым пункта 2 статьи 326 НК)</w:t>
      </w:r>
      <w:r w:rsidRPr="00C51D6D">
        <w:rPr>
          <w:sz w:val="28"/>
          <w:szCs w:val="28"/>
          <w:lang w:bidi="ru-RU"/>
        </w:rPr>
        <w:t xml:space="preserve"> не превышают соответственно 1612 500 бел</w:t>
      </w:r>
      <w:proofErr w:type="gramStart"/>
      <w:r w:rsidRPr="00C51D6D">
        <w:rPr>
          <w:sz w:val="28"/>
          <w:szCs w:val="28"/>
          <w:lang w:bidi="ru-RU"/>
        </w:rPr>
        <w:t>.</w:t>
      </w:r>
      <w:proofErr w:type="gramEnd"/>
      <w:r w:rsidRPr="00C51D6D">
        <w:rPr>
          <w:sz w:val="28"/>
          <w:szCs w:val="28"/>
          <w:lang w:bidi="ru-RU"/>
        </w:rPr>
        <w:t xml:space="preserve"> </w:t>
      </w:r>
      <w:proofErr w:type="gramStart"/>
      <w:r w:rsidRPr="00C51D6D">
        <w:rPr>
          <w:sz w:val="28"/>
          <w:szCs w:val="28"/>
          <w:lang w:bidi="ru-RU"/>
        </w:rPr>
        <w:t>р</w:t>
      </w:r>
      <w:proofErr w:type="gramEnd"/>
      <w:r w:rsidRPr="00C51D6D">
        <w:rPr>
          <w:sz w:val="28"/>
          <w:szCs w:val="28"/>
          <w:lang w:bidi="ru-RU"/>
        </w:rPr>
        <w:t>уб. и 50 человек;</w:t>
      </w:r>
    </w:p>
    <w:p w:rsidR="00C51D6D" w:rsidRPr="00C51D6D" w:rsidRDefault="00C51D6D" w:rsidP="00C51D6D">
      <w:pPr>
        <w:ind w:firstLine="709"/>
        <w:jc w:val="both"/>
        <w:rPr>
          <w:sz w:val="28"/>
          <w:szCs w:val="28"/>
          <w:lang w:bidi="ru-RU"/>
        </w:rPr>
      </w:pPr>
      <w:r w:rsidRPr="00C51D6D">
        <w:rPr>
          <w:sz w:val="28"/>
          <w:szCs w:val="28"/>
          <w:lang w:bidi="ru-RU"/>
        </w:rPr>
        <w:t xml:space="preserve">- уведомление о переходе на УСН по установленной форме </w:t>
      </w:r>
      <w:r w:rsidRPr="00C51D6D">
        <w:rPr>
          <w:sz w:val="28"/>
          <w:szCs w:val="28"/>
          <w:vertAlign w:val="superscript"/>
          <w:lang w:bidi="ru-RU"/>
        </w:rPr>
        <w:t xml:space="preserve"> </w:t>
      </w:r>
      <w:r w:rsidRPr="00C51D6D">
        <w:rPr>
          <w:sz w:val="28"/>
          <w:szCs w:val="28"/>
          <w:lang w:bidi="ru-RU"/>
        </w:rPr>
        <w:t>представлено в налоговый орган по месту постановки на учет не позднее 1 апреля 2024 года.</w:t>
      </w:r>
    </w:p>
    <w:p w:rsidR="00DA4655" w:rsidRDefault="00DA4655" w:rsidP="00C51D6D">
      <w:bookmarkStart w:id="0" w:name="_GoBack"/>
      <w:bookmarkEnd w:id="0"/>
    </w:p>
    <w:p w:rsidR="00C51D6D" w:rsidRDefault="00C51D6D" w:rsidP="00C51D6D">
      <w:pPr>
        <w:jc w:val="both"/>
      </w:pPr>
      <w:r>
        <w:t xml:space="preserve">                                                        </w:t>
      </w:r>
    </w:p>
    <w:p w:rsidR="00C51D6D" w:rsidRPr="00C51D6D" w:rsidRDefault="00C51D6D" w:rsidP="00C51D6D">
      <w:pPr>
        <w:jc w:val="both"/>
        <w:rPr>
          <w:b/>
          <w:sz w:val="28"/>
          <w:szCs w:val="28"/>
        </w:rPr>
      </w:pPr>
      <w:r>
        <w:t xml:space="preserve">                                                         </w:t>
      </w:r>
      <w:r w:rsidRPr="00C51D6D">
        <w:rPr>
          <w:b/>
          <w:sz w:val="28"/>
          <w:szCs w:val="28"/>
        </w:rPr>
        <w:t>Инспекция Министерства по налогам и</w:t>
      </w:r>
      <w:r w:rsidRPr="00C51D6D">
        <w:rPr>
          <w:b/>
          <w:sz w:val="28"/>
          <w:szCs w:val="28"/>
        </w:rPr>
        <w:t xml:space="preserve"> </w:t>
      </w:r>
      <w:r w:rsidRPr="00C51D6D">
        <w:rPr>
          <w:b/>
          <w:sz w:val="28"/>
          <w:szCs w:val="28"/>
        </w:rPr>
        <w:t>сборам</w:t>
      </w:r>
      <w:r w:rsidRPr="00C51D6D">
        <w:rPr>
          <w:b/>
          <w:sz w:val="28"/>
          <w:szCs w:val="28"/>
        </w:rPr>
        <w:t xml:space="preserve">  </w:t>
      </w:r>
    </w:p>
    <w:p w:rsidR="00C51D6D" w:rsidRPr="00C51D6D" w:rsidRDefault="00C51D6D" w:rsidP="00C51D6D">
      <w:pPr>
        <w:jc w:val="both"/>
        <w:rPr>
          <w:b/>
          <w:sz w:val="28"/>
          <w:szCs w:val="28"/>
        </w:rPr>
      </w:pPr>
      <w:r w:rsidRPr="00C51D6D">
        <w:rPr>
          <w:b/>
          <w:sz w:val="28"/>
          <w:szCs w:val="28"/>
        </w:rPr>
        <w:t xml:space="preserve">                                                         </w:t>
      </w:r>
      <w:r w:rsidRPr="00C51D6D">
        <w:rPr>
          <w:b/>
          <w:sz w:val="28"/>
          <w:szCs w:val="28"/>
        </w:rPr>
        <w:t xml:space="preserve">Республики Беларусь по </w:t>
      </w:r>
      <w:proofErr w:type="spellStart"/>
      <w:r w:rsidRPr="00C51D6D">
        <w:rPr>
          <w:b/>
          <w:sz w:val="28"/>
          <w:szCs w:val="28"/>
        </w:rPr>
        <w:t>Смолевичскому</w:t>
      </w:r>
      <w:proofErr w:type="spellEnd"/>
      <w:r w:rsidRPr="00C51D6D">
        <w:rPr>
          <w:b/>
          <w:sz w:val="28"/>
          <w:szCs w:val="28"/>
        </w:rPr>
        <w:t xml:space="preserve"> району</w:t>
      </w:r>
    </w:p>
    <w:p w:rsidR="00C51D6D" w:rsidRDefault="00C51D6D" w:rsidP="00C51D6D">
      <w:pPr>
        <w:ind w:firstLine="4536"/>
        <w:jc w:val="both"/>
      </w:pPr>
      <w:r>
        <w:t xml:space="preserve">                                                               </w:t>
      </w:r>
    </w:p>
    <w:sectPr w:rsidR="00C51D6D" w:rsidSect="00C51D6D">
      <w:pgSz w:w="11906" w:h="16838"/>
      <w:pgMar w:top="567" w:right="567" w:bottom="284" w:left="567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6D" w:rsidRDefault="00C51D6D" w:rsidP="00C51D6D">
      <w:r>
        <w:separator/>
      </w:r>
    </w:p>
  </w:endnote>
  <w:endnote w:type="continuationSeparator" w:id="0">
    <w:p w:rsidR="00C51D6D" w:rsidRDefault="00C51D6D" w:rsidP="00C5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6D" w:rsidRDefault="00C51D6D" w:rsidP="00C51D6D">
      <w:r>
        <w:separator/>
      </w:r>
    </w:p>
  </w:footnote>
  <w:footnote w:type="continuationSeparator" w:id="0">
    <w:p w:rsidR="00C51D6D" w:rsidRDefault="00C51D6D" w:rsidP="00C5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F0"/>
    <w:rsid w:val="00BA24F0"/>
    <w:rsid w:val="00C51D6D"/>
    <w:rsid w:val="00D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2024-01-30T05:43:00Z</dcterms:created>
  <dcterms:modified xsi:type="dcterms:W3CDTF">2024-01-30T05:51:00Z</dcterms:modified>
</cp:coreProperties>
</file>