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038C" w14:textId="77777777" w:rsidR="00097922" w:rsidRPr="00097922" w:rsidRDefault="00097922" w:rsidP="0009792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</w:rPr>
      </w:pPr>
      <w:r w:rsidRPr="00097922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</w:rPr>
        <w:t xml:space="preserve">Уведомление об общественных обсуждениях отчета об оценке воздействия </w:t>
      </w:r>
      <w:r w:rsidRPr="00097922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</w:rPr>
        <w:br/>
        <w:t>на окружающую среду (ОВОС)</w:t>
      </w:r>
    </w:p>
    <w:p w14:paraId="0D13FC0A" w14:textId="77777777" w:rsidR="00097922" w:rsidRPr="00097922" w:rsidRDefault="00097922" w:rsidP="0009792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информирования населения проводятся общественные обсуждения отчета 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оценке воздействия на окружающую среду объекта</w:t>
      </w:r>
    </w:p>
    <w:p w14:paraId="52B8BE82" w14:textId="77777777" w:rsidR="00097922" w:rsidRPr="00097922" w:rsidRDefault="00097922" w:rsidP="0009792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планируемой деятельности: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«Бимодальный контейнерный терминал «Евразийский железнодорожный гейтвэй»</w:t>
      </w:r>
    </w:p>
    <w:p w14:paraId="147167E2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Заказчик планируемой деятельности: </w:t>
      </w:r>
      <w:r w:rsidRPr="00097922">
        <w:rPr>
          <w:rFonts w:ascii="Times New Roman" w:eastAsia="Calibri" w:hAnsi="Times New Roman" w:cs="Times New Roman"/>
          <w:bCs/>
          <w:sz w:val="24"/>
          <w:szCs w:val="20"/>
        </w:rPr>
        <w:t>ЗАО «Евразийский железнодорожный гейтвэй»</w:t>
      </w:r>
    </w:p>
    <w:p w14:paraId="5DAAF6BB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 w:rsidRPr="00097922">
        <w:rPr>
          <w:rFonts w:ascii="Times New Roman" w:eastAsia="Calibri" w:hAnsi="Times New Roman" w:cs="Times New Roman"/>
          <w:b/>
          <w:sz w:val="24"/>
          <w:szCs w:val="20"/>
        </w:rPr>
        <w:t>Юридический адрес:</w:t>
      </w:r>
      <w:r w:rsidRPr="00097922">
        <w:rPr>
          <w:rFonts w:ascii="Times New Roman" w:eastAsia="Calibri" w:hAnsi="Times New Roman" w:cs="Times New Roman"/>
          <w:bCs/>
          <w:sz w:val="24"/>
          <w:szCs w:val="20"/>
        </w:rPr>
        <w:t xml:space="preserve"> 222223 Минская область, Смолевичский район, Китайско-Белорусский индустриальный парк «Великий камень»</w:t>
      </w:r>
    </w:p>
    <w:p w14:paraId="02C85587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Почтовый адрес: </w:t>
      </w:r>
      <w:r w:rsidRPr="00097922">
        <w:rPr>
          <w:rFonts w:ascii="Times New Roman" w:eastAsia="Calibri" w:hAnsi="Times New Roman" w:cs="Times New Roman"/>
          <w:bCs/>
          <w:sz w:val="24"/>
          <w:szCs w:val="20"/>
        </w:rPr>
        <w:t xml:space="preserve">222210 Минская область, Смолевичский </w:t>
      </w:r>
      <w:proofErr w:type="spellStart"/>
      <w:r w:rsidRPr="00097922">
        <w:rPr>
          <w:rFonts w:ascii="Times New Roman" w:eastAsia="Calibri" w:hAnsi="Times New Roman" w:cs="Times New Roman"/>
          <w:bCs/>
          <w:sz w:val="24"/>
          <w:szCs w:val="20"/>
        </w:rPr>
        <w:t>районн</w:t>
      </w:r>
      <w:proofErr w:type="spellEnd"/>
      <w:r w:rsidRPr="00097922">
        <w:rPr>
          <w:rFonts w:ascii="Times New Roman" w:eastAsia="Calibri" w:hAnsi="Times New Roman" w:cs="Times New Roman"/>
          <w:bCs/>
          <w:sz w:val="24"/>
          <w:szCs w:val="20"/>
        </w:rPr>
        <w:t>, Китайско-Белорусский индустриальный парк «Великий камень», пр-т Пекинский, 18, офис 601.</w:t>
      </w:r>
    </w:p>
    <w:p w14:paraId="5A85DD9B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 адрес: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922">
        <w:rPr>
          <w:rFonts w:ascii="Times New Roman" w:eastAsia="Calibri" w:hAnsi="Times New Roman" w:cs="Times New Roman"/>
          <w:bCs/>
          <w:sz w:val="24"/>
          <w:szCs w:val="20"/>
        </w:rPr>
        <w:t>natalia.drozdova@greatport.com.by</w:t>
      </w:r>
    </w:p>
    <w:p w14:paraId="5C935AAD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Телефон/факс: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922">
        <w:rPr>
          <w:rFonts w:ascii="Times New Roman" w:eastAsia="Calibri" w:hAnsi="Times New Roman" w:cs="Times New Roman"/>
          <w:bCs/>
          <w:sz w:val="24"/>
          <w:szCs w:val="20"/>
        </w:rPr>
        <w:t xml:space="preserve">Тел.: +375 (17) 591 19 14, +375 (29) 332 79 32 </w:t>
      </w:r>
    </w:p>
    <w:p w14:paraId="1C0A87C0" w14:textId="77777777" w:rsidR="00097922" w:rsidRPr="00097922" w:rsidRDefault="00097922" w:rsidP="0009792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планируемой деятельности: </w:t>
      </w:r>
      <w:r w:rsidRPr="00097922">
        <w:rPr>
          <w:rFonts w:ascii="Times New Roman" w:eastAsia="Calibri" w:hAnsi="Times New Roman" w:cs="Times New Roman"/>
          <w:sz w:val="24"/>
          <w:szCs w:val="24"/>
        </w:rPr>
        <w:t>в рамках реализации планируемой деятельности предусматривается строительство бимодального контейнерного терминала.</w:t>
      </w:r>
      <w:r w:rsidRPr="00097922">
        <w:rPr>
          <w:rFonts w:ascii="Times New Roman" w:eastAsia="Calibri" w:hAnsi="Times New Roman" w:cs="Times New Roman"/>
          <w:sz w:val="28"/>
        </w:rPr>
        <w:t xml:space="preserve"> </w:t>
      </w:r>
    </w:p>
    <w:p w14:paraId="5B068F9D" w14:textId="29521586" w:rsidR="00097922" w:rsidRPr="00097922" w:rsidRDefault="00097922" w:rsidP="00097922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9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Обоснование планируемой деятельности: </w:t>
      </w:r>
      <w:r w:rsidRPr="00097922">
        <w:rPr>
          <w:rFonts w:ascii="Times New Roman" w:eastAsia="Calibri" w:hAnsi="Times New Roman" w:cs="Times New Roman"/>
          <w:sz w:val="24"/>
          <w:szCs w:val="24"/>
        </w:rPr>
        <w:t>бимодальный контейнерный железнодорожный терминал обеспечит железнодорожное сообщение индустриального парка и будет служить логистическим терминалом для организ</w:t>
      </w:r>
      <w:r w:rsidR="00137E81">
        <w:rPr>
          <w:rFonts w:ascii="Times New Roman" w:eastAsia="Calibri" w:hAnsi="Times New Roman" w:cs="Times New Roman"/>
          <w:sz w:val="24"/>
          <w:szCs w:val="24"/>
        </w:rPr>
        <w:t xml:space="preserve">ации грузопотоков существующих </w:t>
      </w:r>
      <w:r w:rsidRPr="00097922">
        <w:rPr>
          <w:rFonts w:ascii="Times New Roman" w:eastAsia="Calibri" w:hAnsi="Times New Roman" w:cs="Times New Roman"/>
          <w:sz w:val="24"/>
          <w:szCs w:val="24"/>
        </w:rPr>
        <w:t>и создаваемых в будущем производственных и логистических компаний и иных предприятий прилегающих регионов. Географическое поло</w:t>
      </w:r>
      <w:r w:rsidR="00137E81">
        <w:rPr>
          <w:rFonts w:ascii="Times New Roman" w:eastAsia="Calibri" w:hAnsi="Times New Roman" w:cs="Times New Roman"/>
          <w:sz w:val="24"/>
          <w:szCs w:val="24"/>
        </w:rPr>
        <w:t xml:space="preserve">жение места размещения объекта </w:t>
      </w:r>
      <w:r w:rsidRPr="00097922">
        <w:rPr>
          <w:rFonts w:ascii="Times New Roman" w:eastAsia="Calibri" w:hAnsi="Times New Roman" w:cs="Times New Roman"/>
          <w:sz w:val="24"/>
          <w:szCs w:val="24"/>
        </w:rPr>
        <w:t>(на пересечении транспортных коммуникаций Европейского и Евразийского Союзов, близость Национального Аэропорта «Минск», автомагистралей, железнодорожных путей) будет способствовать формированию товарно-экономического и инвестиционного сотрудничества страны, привлечения отечеств</w:t>
      </w:r>
      <w:r w:rsidR="00137E81">
        <w:rPr>
          <w:rFonts w:ascii="Times New Roman" w:eastAsia="Calibri" w:hAnsi="Times New Roman" w:cs="Times New Roman"/>
          <w:sz w:val="24"/>
          <w:szCs w:val="24"/>
        </w:rPr>
        <w:t xml:space="preserve">енных и иностранных инвестиций </w:t>
      </w:r>
      <w:r w:rsidRPr="00097922">
        <w:rPr>
          <w:rFonts w:ascii="Times New Roman" w:eastAsia="Calibri" w:hAnsi="Times New Roman" w:cs="Times New Roman"/>
          <w:sz w:val="24"/>
          <w:szCs w:val="24"/>
        </w:rPr>
        <w:t>для организации и развития высокотехнологичных и конкурентоспособных производств. Освоение данной территории, а также реализация комплекса обеспечит создание новых рабочих мест.</w:t>
      </w:r>
    </w:p>
    <w:p w14:paraId="25C06316" w14:textId="77777777" w:rsidR="00097922" w:rsidRPr="00097922" w:rsidRDefault="00097922" w:rsidP="00097922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0979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Описание планируемой деятельности: </w:t>
      </w:r>
      <w:r w:rsidRPr="00097922">
        <w:rPr>
          <w:rFonts w:ascii="Times New Roman" w:eastAsia="Calibri" w:hAnsi="Times New Roman" w:cs="Times New Roman"/>
          <w:sz w:val="24"/>
          <w:szCs w:val="24"/>
        </w:rPr>
        <w:t>Проектируемый объект представляет собой бимодальный контейнерный терминал, предназначенный для перевалки грузов, доставляемых контейнерами, между железнодорожным и автомобильным транспортом.</w:t>
      </w:r>
    </w:p>
    <w:p w14:paraId="60A60FCB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принимаемом в отношении хозяйственной и иной деятельности решении: </w:t>
      </w:r>
      <w:r w:rsidRPr="00097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результатам отчета оценки воздействия на окружающую среду будет принято решение о возможности реализации заявленных намерений, проектная документация будет представлена для проведения государственной экологической экспертизы.</w:t>
      </w:r>
    </w:p>
    <w:p w14:paraId="5DB8BF8D" w14:textId="77777777" w:rsidR="00097922" w:rsidRPr="00097922" w:rsidRDefault="00097922" w:rsidP="000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государственном органе, ответственном за принятие решения </w:t>
      </w: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отношении хозяйственной деятельности: 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Смолевичский районный исполнительный комитет по адресу: 222201 г. Смолевичи, ул. Советская, 125. Электронный адрес: arhit@smolevichi.gov.by (тел. 8 01776 4 41 93).</w:t>
      </w:r>
    </w:p>
    <w:p w14:paraId="13997824" w14:textId="77777777" w:rsidR="00097922" w:rsidRPr="00097922" w:rsidRDefault="00097922" w:rsidP="000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размещения планируемой деятельности: 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Минская область, Смолевичский район, Китайско-Белорусский индустриальный парк «Великий камень», территория второй очереди освоения парка в соответствии с решениями генерального плана.</w:t>
      </w:r>
    </w:p>
    <w:p w14:paraId="01A2B07C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планируемой деятельности:</w:t>
      </w:r>
    </w:p>
    <w:p w14:paraId="59592963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 – 2022–2023 гг. Продолжительность строительства – 18,5 месяцев. Срок эксплуатации – 50 лет.</w:t>
      </w:r>
    </w:p>
    <w:p w14:paraId="4C95987A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генеральном проектировщике:</w:t>
      </w:r>
    </w:p>
    <w:p w14:paraId="220759A3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«Проект-М»</w:t>
      </w:r>
    </w:p>
    <w:p w14:paraId="0F06897A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</w:t>
      </w:r>
    </w:p>
    <w:p w14:paraId="08D4B6D6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220037 г. Минск пер. Козлова д. 25, 9 этаж</w:t>
      </w:r>
    </w:p>
    <w:p w14:paraId="6376D4FB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Тел. +375 (17) 232 67 42, факс +375 (17) 227 11 32</w:t>
      </w:r>
    </w:p>
    <w:p w14:paraId="60D58596" w14:textId="77777777" w:rsidR="00097922" w:rsidRPr="00474E5B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474E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4" w:history="1">
        <w:r w:rsidRPr="000979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74E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.</w:t>
        </w:r>
        <w:r w:rsidRPr="000979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proekt</w:t>
        </w:r>
        <w:r w:rsidRPr="00474E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-</w:t>
        </w:r>
        <w:r w:rsidRPr="000979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</w:t>
        </w:r>
        <w:r w:rsidRPr="00474E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.</w:t>
        </w:r>
        <w:r w:rsidRPr="000979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by</w:t>
        </w:r>
      </w:hyperlink>
      <w:r w:rsidRPr="00474E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74E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74E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474E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@</w:t>
      </w:r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proektm</w:t>
      </w:r>
      <w:r w:rsidRPr="00474E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</w:p>
    <w:p w14:paraId="7A72B49D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организации разработчике отчета об ОВОС:</w:t>
      </w:r>
    </w:p>
    <w:p w14:paraId="1D87E52C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ТрансСоюзПроект</w:t>
      </w:r>
      <w:proofErr w:type="spellEnd"/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16F7F76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223053 Минский район, район д. Боровая 1, Главный корпус, </w:t>
      </w:r>
      <w:proofErr w:type="spellStart"/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. 232</w:t>
      </w:r>
    </w:p>
    <w:p w14:paraId="2D79875E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(029) 371 37 73, (029) 539 54 39</w:t>
      </w:r>
    </w:p>
    <w:p w14:paraId="2A4AEF27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+375 (17) 364 86 72, тел.+375 (17) 364 86 70</w:t>
      </w:r>
    </w:p>
    <w:p w14:paraId="17C56D85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tsproekt</w:t>
      </w:r>
      <w:proofErr w:type="spellEnd"/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bk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tsp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bk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tsp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pto</w:t>
      </w:r>
      <w:proofErr w:type="spellEnd"/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bk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97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0C0747F2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общественных обсуждений и направления замечаний </w:t>
      </w: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и предложений по отчету об ОВОС: </w:t>
      </w:r>
      <w:r w:rsidRPr="00097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25 мая 2022 года по 23 июня 2022 года.</w:t>
      </w:r>
    </w:p>
    <w:p w14:paraId="0E5FC8B9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>Предполагаемый срок пр</w:t>
      </w: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 xml:space="preserve">нятия решения в отношении планируемой деятельности: </w:t>
      </w:r>
      <w:r w:rsidRPr="00097922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202</w:t>
      </w:r>
      <w:r w:rsidRPr="00097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</w:t>
      </w:r>
      <w:r w:rsidRPr="00097922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>год.</w:t>
      </w:r>
    </w:p>
    <w:p w14:paraId="0BA42D13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документацией по ОВОС можно ознакомиться:</w:t>
      </w:r>
    </w:p>
    <w:p w14:paraId="3461F527" w14:textId="77777777" w:rsidR="00097922" w:rsidRPr="00097922" w:rsidRDefault="00097922" w:rsidP="000979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виде:</w:t>
      </w:r>
    </w:p>
    <w:p w14:paraId="2D06A0B0" w14:textId="77777777" w:rsidR="00097922" w:rsidRPr="00097922" w:rsidRDefault="00097922" w:rsidP="000979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интернет-сайте Смолевичского районного исполнительного комитета в разделе «Общественные обсуждения» http://smolevichi.gov.by</w:t>
      </w:r>
    </w:p>
    <w:p w14:paraId="724F5504" w14:textId="77777777" w:rsidR="00097922" w:rsidRPr="00097922" w:rsidRDefault="00097922" w:rsidP="000979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печатном варианте: </w:t>
      </w:r>
    </w:p>
    <w:p w14:paraId="687D712D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Смолевичский районный исполнительный комитет по адресу: 222201 г. Смолевичи, ул. Советская, 125, отдел архитектуры и строительства, электронный адрес: arhit@smolevichi.gov.by. </w:t>
      </w:r>
    </w:p>
    <w:p w14:paraId="2F6BB12D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Замечания и предложения по отчету об ОВОС в течение объявленного срока можно направлять:</w:t>
      </w:r>
    </w:p>
    <w:p w14:paraId="548E5526" w14:textId="7F828484" w:rsidR="00AF738B" w:rsidRPr="00AF738B" w:rsidRDefault="00097922" w:rsidP="00AF738B">
      <w:pPr>
        <w:pStyle w:val="newncpi"/>
        <w:spacing w:before="0" w:beforeAutospacing="0" w:after="0" w:afterAutospacing="0"/>
        <w:ind w:firstLine="567"/>
        <w:jc w:val="both"/>
      </w:pPr>
      <w:r w:rsidRPr="00097922">
        <w:t xml:space="preserve">- в Смолевичский районный исполнительный комитет по адресу: 222201 </w:t>
      </w:r>
      <w:r w:rsidR="00AF738B">
        <w:br/>
      </w:r>
      <w:r w:rsidRPr="00097922">
        <w:t xml:space="preserve">г. Смолевичи, ул. Советская, 125, отдел архитектуры и строительства, электронный адрес: </w:t>
      </w:r>
      <w:hyperlink r:id="rId5" w:history="1">
        <w:r w:rsidRPr="00097922">
          <w:rPr>
            <w:color w:val="0000FF"/>
            <w:u w:val="single"/>
          </w:rPr>
          <w:t>arhit@smolevichi.gov.by</w:t>
        </w:r>
      </w:hyperlink>
      <w:r w:rsidRPr="00097922">
        <w:t>.</w:t>
      </w:r>
      <w:r w:rsidR="00AF738B" w:rsidRPr="00AF738B">
        <w:rPr>
          <w:sz w:val="26"/>
          <w:szCs w:val="26"/>
        </w:rPr>
        <w:t xml:space="preserve"> </w:t>
      </w:r>
      <w:r w:rsidR="00AF738B" w:rsidRPr="00AF738B">
        <w:t>Контактное лицо – начальник отдела архитектуры и строительства Бажежа Галина Анатольевна, тел.: (8 01776) 4-42-93</w:t>
      </w:r>
    </w:p>
    <w:p w14:paraId="251FDE12" w14:textId="77777777" w:rsidR="00097922" w:rsidRPr="00097922" w:rsidRDefault="00097922" w:rsidP="00097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Орган, ответственный за принятие решения в отношении хозяйственной деятельности:</w:t>
      </w:r>
    </w:p>
    <w:p w14:paraId="529715FB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Смолевичский районный исполнительный комитет по адресу: 222201 г. Смолевичи, 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ул. Советская, 125, электронный адрес: arhit@smolevichi.gov.by.</w:t>
      </w:r>
    </w:p>
    <w:p w14:paraId="093315EE" w14:textId="580E6C43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о необходимости проведения </w:t>
      </w:r>
      <w:r w:rsidR="00474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собрания по обсуждению отчета об ОВОС и заявление о намерении проведения общественной экологической экспертизы</w:t>
      </w: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можно направить</w:t>
      </w:r>
      <w:r w:rsidR="004F3E59" w:rsidRPr="004F3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E59"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Смолевичский районный исполнительный комитет </w:t>
      </w:r>
      <w:r w:rsidR="004F3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почтой </w:t>
      </w:r>
      <w:r w:rsidR="004F3E59"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222201 г. Смолевичи, ул. Советская, 125, отдел архитектуры и строительства</w:t>
      </w:r>
      <w:r w:rsidR="004F3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</w:t>
      </w:r>
      <w:r w:rsidR="004F3E59"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</w:t>
      </w:r>
      <w:r w:rsidR="004F3E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F3E59"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4F3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</w:t>
      </w:r>
      <w:r w:rsidR="004F3E59"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4F3E59" w:rsidRPr="000979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arhit@smolevichi.gov.by</w:t>
        </w:r>
      </w:hyperlink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рабочих дней с даты начала общественных обсуждений.</w:t>
      </w:r>
    </w:p>
    <w:p w14:paraId="427542A5" w14:textId="46FC4131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заявления от общественности о необходимости проведения собрания по обсуждению отчета об ОВОС, оно состоится 2</w:t>
      </w:r>
      <w:r w:rsidR="00137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июня 2022 года в организации 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«Евразийский железнодорожный гейтвэй», расположенном по адресу: Минская область, Смолевичский район, Белорусский индустриальный парк «Великий камень», пр-т Пекинский, 18, офис 601.</w:t>
      </w:r>
    </w:p>
    <w:p w14:paraId="278A9E0B" w14:textId="77777777" w:rsidR="00097922" w:rsidRPr="00097922" w:rsidRDefault="00097922" w:rsidP="000979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Собрание по обсуждению отчета об ОВОС не проводится, если граждане </w:t>
      </w:r>
      <w:r w:rsidRPr="00097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юридические лица не обратятся в 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Смолевичский районный исполнительный комитет</w:t>
      </w:r>
      <w:r w:rsidRPr="00097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97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с заявлением о необходимости его проведения в течение 10 рабочих дней </w:t>
      </w:r>
      <w:r w:rsidRPr="000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начала общественных обсуждений</w:t>
      </w:r>
      <w:r w:rsidRPr="00097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отчета ОВОС.</w:t>
      </w:r>
    </w:p>
    <w:p w14:paraId="55FF6AFF" w14:textId="77777777" w:rsidR="00097922" w:rsidRPr="00097922" w:rsidRDefault="00097922" w:rsidP="0009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опубликования уведомления:</w:t>
      </w:r>
    </w:p>
    <w:p w14:paraId="42B8A210" w14:textId="21A44498" w:rsidR="00097922" w:rsidRPr="00097922" w:rsidRDefault="00097922" w:rsidP="00097922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979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в электронном виде – на официальном сайте Смолевичского районного исполнительного комитета </w:t>
      </w:r>
      <w:r w:rsidRPr="00097922">
        <w:rPr>
          <w:rFonts w:ascii="Times New Roman" w:eastAsia="Calibri" w:hAnsi="Times New Roman" w:cs="Times New Roman"/>
          <w:sz w:val="24"/>
          <w:szCs w:val="24"/>
          <w:lang w:eastAsia="ru-RU"/>
        </w:rPr>
        <w:t>в раздел</w:t>
      </w:r>
      <w:r w:rsidR="00137E81">
        <w:rPr>
          <w:rFonts w:ascii="Times New Roman" w:eastAsia="Calibri" w:hAnsi="Times New Roman" w:cs="Times New Roman"/>
          <w:sz w:val="24"/>
          <w:szCs w:val="24"/>
          <w:lang w:eastAsia="ru-RU"/>
        </w:rPr>
        <w:t>е «Общественные обсуждения» с 25</w:t>
      </w:r>
      <w:r w:rsidRPr="00097922">
        <w:rPr>
          <w:rFonts w:ascii="Times New Roman" w:eastAsia="Calibri" w:hAnsi="Times New Roman" w:cs="Times New Roman"/>
          <w:sz w:val="24"/>
          <w:szCs w:val="24"/>
          <w:lang w:eastAsia="ru-RU"/>
        </w:rPr>
        <w:t>.05</w:t>
      </w:r>
      <w:r w:rsidRPr="000979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.2022.</w:t>
      </w:r>
    </w:p>
    <w:p w14:paraId="402E0918" w14:textId="6A449368" w:rsidR="00097922" w:rsidRPr="00097922" w:rsidRDefault="00097922" w:rsidP="00097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79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в печатных средствах массовой информации – в газете «Край </w:t>
      </w:r>
      <w:proofErr w:type="spellStart"/>
      <w:r w:rsidRPr="000979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смаляв</w:t>
      </w:r>
      <w:r w:rsidRPr="00097922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i</w:t>
      </w:r>
      <w:r w:rsidRPr="000979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цк</w:t>
      </w:r>
      <w:r w:rsidRPr="00097922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i</w:t>
      </w:r>
      <w:proofErr w:type="spellEnd"/>
      <w:r w:rsidRPr="000979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</w:t>
      </w:r>
      <w:r w:rsidR="00266C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№ 38 </w:t>
      </w:r>
      <w:r w:rsidR="00266C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0979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2</w:t>
      </w:r>
      <w:r w:rsidR="00137E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 w:rsidRPr="000979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.05.2022.</w:t>
      </w:r>
    </w:p>
    <w:p w14:paraId="74853FED" w14:textId="688BCB34" w:rsidR="00E9343F" w:rsidRPr="00097922" w:rsidRDefault="00E9343F" w:rsidP="00097922">
      <w:pPr>
        <w:spacing w:after="0" w:line="240" w:lineRule="auto"/>
        <w:ind w:firstLine="708"/>
        <w:jc w:val="both"/>
      </w:pPr>
    </w:p>
    <w:sectPr w:rsidR="00E9343F" w:rsidRPr="0009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22"/>
    <w:rsid w:val="00097922"/>
    <w:rsid w:val="00137E81"/>
    <w:rsid w:val="00232730"/>
    <w:rsid w:val="00266CD5"/>
    <w:rsid w:val="00474E5B"/>
    <w:rsid w:val="004E233D"/>
    <w:rsid w:val="004F3E59"/>
    <w:rsid w:val="005B6B79"/>
    <w:rsid w:val="005D0D22"/>
    <w:rsid w:val="0071377F"/>
    <w:rsid w:val="00AD12CB"/>
    <w:rsid w:val="00AF738B"/>
    <w:rsid w:val="00E9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6C7C"/>
  <w15:docId w15:val="{8DD236A2-365D-4A47-AF11-8C39FD24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F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hit@smolevichi.gov.by" TargetMode="External"/><Relationship Id="rId5" Type="http://schemas.openxmlformats.org/officeDocument/2006/relationships/hyperlink" Target="mailto:arhit@smolevichi.gov.by" TargetMode="External"/><Relationship Id="rId4" Type="http://schemas.openxmlformats.org/officeDocument/2006/relationships/hyperlink" Target="http://www.proekt-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Бажежа</dc:creator>
  <cp:lastModifiedBy>Марина</cp:lastModifiedBy>
  <cp:revision>2</cp:revision>
  <dcterms:created xsi:type="dcterms:W3CDTF">2022-11-03T11:40:00Z</dcterms:created>
  <dcterms:modified xsi:type="dcterms:W3CDTF">2022-11-03T11:40:00Z</dcterms:modified>
</cp:coreProperties>
</file>