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232D8" w14:textId="5C09195F" w:rsidR="00EB32CF" w:rsidRDefault="001D7766" w:rsidP="00EB32CF">
      <w:pPr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</w:t>
      </w:r>
      <w:r w:rsidR="00EB32CF" w:rsidRPr="00EB2FAB">
        <w:rPr>
          <w:b/>
          <w:bCs/>
          <w:sz w:val="30"/>
          <w:szCs w:val="30"/>
        </w:rPr>
        <w:t>ИНФОРМАЦИОННОЕ СООБЩЕНИЕ</w:t>
      </w:r>
      <w:r>
        <w:rPr>
          <w:b/>
          <w:bCs/>
          <w:sz w:val="30"/>
          <w:szCs w:val="30"/>
        </w:rPr>
        <w:t>»</w:t>
      </w:r>
      <w:bookmarkStart w:id="0" w:name="_GoBack"/>
      <w:bookmarkEnd w:id="0"/>
    </w:p>
    <w:p w14:paraId="4C8A1458" w14:textId="77777777" w:rsidR="00EB2FAB" w:rsidRPr="00EB2FAB" w:rsidRDefault="00EB2FAB" w:rsidP="00EB32CF">
      <w:pPr>
        <w:ind w:firstLine="709"/>
        <w:jc w:val="center"/>
        <w:rPr>
          <w:b/>
          <w:bCs/>
          <w:sz w:val="30"/>
          <w:szCs w:val="30"/>
        </w:rPr>
      </w:pPr>
    </w:p>
    <w:p w14:paraId="7271648F" w14:textId="3D863E58" w:rsidR="00EB32CF" w:rsidRPr="00EB2FAB" w:rsidRDefault="00EB32CF" w:rsidP="001D7766">
      <w:pPr>
        <w:pStyle w:val="2"/>
        <w:keepNext w:val="0"/>
        <w:ind w:left="709" w:firstLine="0"/>
        <w:jc w:val="both"/>
        <w:rPr>
          <w:sz w:val="28"/>
          <w:szCs w:val="28"/>
          <w:shd w:val="clear" w:color="auto" w:fill="FAFAFA"/>
        </w:rPr>
      </w:pPr>
      <w:r w:rsidRPr="00EB2FAB">
        <w:rPr>
          <w:sz w:val="28"/>
          <w:szCs w:val="28"/>
          <w:shd w:val="clear" w:color="auto" w:fill="FAFAFA"/>
        </w:rPr>
        <w:t>О сроках использования кассового оборудования и планах по его доработке</w:t>
      </w:r>
    </w:p>
    <w:p w14:paraId="3FE3EE01" w14:textId="77777777" w:rsidR="00EB32CF" w:rsidRPr="00EB2FAB" w:rsidRDefault="00EB32CF" w:rsidP="00EB32CF">
      <w:pPr>
        <w:pStyle w:val="af1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B2FAB">
        <w:rPr>
          <w:color w:val="1A1A1A"/>
          <w:sz w:val="28"/>
          <w:szCs w:val="28"/>
        </w:rPr>
        <w:t xml:space="preserve">С </w:t>
      </w:r>
      <w:r w:rsidRPr="00EB2FAB">
        <w:rPr>
          <w:b/>
          <w:bCs/>
          <w:i/>
          <w:iCs/>
          <w:color w:val="1A1A1A"/>
          <w:sz w:val="28"/>
          <w:szCs w:val="28"/>
        </w:rPr>
        <w:t>1 июля 2025 г.</w:t>
      </w:r>
      <w:r w:rsidRPr="00EB2FAB">
        <w:rPr>
          <w:color w:val="1A1A1A"/>
          <w:sz w:val="28"/>
          <w:szCs w:val="28"/>
        </w:rPr>
        <w:t xml:space="preserve"> субъекты хозяйствования </w:t>
      </w:r>
      <w:r w:rsidRPr="00EB2FAB">
        <w:rPr>
          <w:b/>
          <w:bCs/>
          <w:i/>
          <w:iCs/>
          <w:color w:val="1A1A1A"/>
          <w:sz w:val="28"/>
          <w:szCs w:val="28"/>
        </w:rPr>
        <w:t>обязаны использовать</w:t>
      </w:r>
      <w:r w:rsidRPr="00EB2FAB">
        <w:rPr>
          <w:color w:val="1A1A1A"/>
          <w:sz w:val="28"/>
          <w:szCs w:val="28"/>
        </w:rPr>
        <w:t xml:space="preserve"> кассовые суммирующие аппараты, в том числе совмещенные с таксометрами, билетопечатающие машины модели (модификации) (далее - КСА), которые включены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соответствующие требованиям постановления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(далее – постановление № 29/99).</w:t>
      </w:r>
    </w:p>
    <w:p w14:paraId="262E64E6" w14:textId="77777777" w:rsidR="00EB32CF" w:rsidRPr="00EB2FAB" w:rsidRDefault="00EB32CF" w:rsidP="00EB32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FAB">
        <w:rPr>
          <w:color w:val="1A1A1A"/>
          <w:sz w:val="28"/>
          <w:szCs w:val="28"/>
        </w:rPr>
        <w:t>С перечнями моделей (модификаций) КСА, которые могут и не могут быть</w:t>
      </w:r>
      <w:r w:rsidRPr="00EB2FAB">
        <w:rPr>
          <w:sz w:val="28"/>
          <w:szCs w:val="28"/>
        </w:rPr>
        <w:t xml:space="preserve"> доработаны заявителями до соответствия новым требованиям к КСА, можно </w:t>
      </w:r>
      <w:r w:rsidRPr="00EB2FAB">
        <w:rPr>
          <w:bCs/>
          <w:sz w:val="28"/>
          <w:szCs w:val="28"/>
        </w:rPr>
        <w:t xml:space="preserve">ознакомиться на официальном сайте Министерства по налогам и сборам Республики Беларусь: Главная – Налоговый контроль – Контроль за приемом средств платежа и использованием кассового и иного оборудования, а также при </w:t>
      </w:r>
      <w:r w:rsidRPr="00EB2FAB">
        <w:rPr>
          <w:sz w:val="28"/>
          <w:szCs w:val="28"/>
        </w:rPr>
        <w:t>обращении в центры технического обслуживания, с которыми заключен договор. </w:t>
      </w:r>
    </w:p>
    <w:p w14:paraId="5CE18F70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В случае, если используемое кассовое оборудование (далее – КО) не будет дорабатываться, то субъектам хозяйствования </w:t>
      </w:r>
      <w:r w:rsidRPr="00EB2FAB">
        <w:rPr>
          <w:b/>
          <w:bCs/>
          <w:szCs w:val="28"/>
        </w:rPr>
        <w:t>необходимо будет до 01.07.2025 приобрести новую модель</w:t>
      </w:r>
      <w:r w:rsidRPr="00EB2FAB">
        <w:rPr>
          <w:szCs w:val="28"/>
        </w:rPr>
        <w:t xml:space="preserve"> (модификацию) кассового аппарата, которая будет соответствовать требованиям постановления № 29/99, либо новую модель программной кассы, которая будет соответствовать требования постановления № 10.</w:t>
      </w:r>
    </w:p>
    <w:p w14:paraId="5448AB41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Особое внимание на необходимость обновления КО следует обратить субъектам хозяйствования, осуществляющим реализацию товаров, подлежащих маркировке средствами идентификации и унифицированными контрольными знаками.</w:t>
      </w:r>
    </w:p>
    <w:p w14:paraId="623CE51C" w14:textId="552E56DC" w:rsidR="00A40363" w:rsidRDefault="00A40363" w:rsidP="00EB32CF">
      <w:pPr>
        <w:jc w:val="right"/>
        <w:rPr>
          <w:szCs w:val="28"/>
        </w:rPr>
      </w:pPr>
    </w:p>
    <w:p w14:paraId="4572E726" w14:textId="77777777" w:rsidR="00A40363" w:rsidRDefault="00A40363" w:rsidP="00A40363">
      <w:pPr>
        <w:jc w:val="right"/>
        <w:rPr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Инспекция Министерства по налогам и сборам                                                                                                                                 Республики Беларусь по </w:t>
      </w:r>
      <w:proofErr w:type="spellStart"/>
      <w:r>
        <w:rPr>
          <w:b/>
          <w:color w:val="000000"/>
          <w:sz w:val="30"/>
          <w:szCs w:val="30"/>
        </w:rPr>
        <w:t>Смолевичскому</w:t>
      </w:r>
      <w:proofErr w:type="spellEnd"/>
      <w:r>
        <w:rPr>
          <w:b/>
          <w:color w:val="000000"/>
          <w:sz w:val="30"/>
          <w:szCs w:val="30"/>
        </w:rPr>
        <w:t xml:space="preserve"> району</w:t>
      </w:r>
    </w:p>
    <w:p w14:paraId="6DC72124" w14:textId="7F0FDAC2" w:rsidR="00A40363" w:rsidRPr="00EB2FAB" w:rsidRDefault="00A40363" w:rsidP="00EB32CF">
      <w:pPr>
        <w:jc w:val="right"/>
        <w:rPr>
          <w:szCs w:val="28"/>
        </w:rPr>
      </w:pPr>
    </w:p>
    <w:sectPr w:rsidR="00A40363" w:rsidRPr="00EB2FAB" w:rsidSect="00EB2FAB">
      <w:headerReference w:type="default" r:id="rId8"/>
      <w:headerReference w:type="first" r:id="rId9"/>
      <w:pgSz w:w="11906" w:h="16838" w:code="9"/>
      <w:pgMar w:top="567" w:right="567" w:bottom="567" w:left="567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89D4" w14:textId="77777777" w:rsidR="007E219A" w:rsidRDefault="007E219A">
      <w:r>
        <w:separator/>
      </w:r>
    </w:p>
  </w:endnote>
  <w:endnote w:type="continuationSeparator" w:id="0">
    <w:p w14:paraId="230ECE05" w14:textId="77777777" w:rsidR="007E219A" w:rsidRDefault="007E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AB59F" w14:textId="77777777" w:rsidR="007E219A" w:rsidRDefault="007E219A">
      <w:r>
        <w:separator/>
      </w:r>
    </w:p>
  </w:footnote>
  <w:footnote w:type="continuationSeparator" w:id="0">
    <w:p w14:paraId="7265B862" w14:textId="77777777" w:rsidR="007E219A" w:rsidRDefault="007E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C008" w14:textId="45B62632" w:rsidR="00090D1C" w:rsidRDefault="00090D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0FD5">
      <w:rPr>
        <w:noProof/>
      </w:rPr>
      <w:t>4</w:t>
    </w:r>
    <w:r>
      <w:fldChar w:fldCharType="end"/>
    </w:r>
  </w:p>
  <w:p w14:paraId="3E51DF67" w14:textId="77777777" w:rsidR="00090D1C" w:rsidRDefault="00090D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812B" w14:textId="0DB0CFC2" w:rsidR="00090D1C" w:rsidRPr="009F1A76" w:rsidRDefault="00090D1C" w:rsidP="00EB2FAB">
    <w:pPr>
      <w:tabs>
        <w:tab w:val="left" w:pos="567"/>
        <w:tab w:val="left" w:pos="851"/>
        <w:tab w:val="left" w:pos="1134"/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C72"/>
    <w:multiLevelType w:val="hybridMultilevel"/>
    <w:tmpl w:val="600C1254"/>
    <w:lvl w:ilvl="0" w:tplc="6338DB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16E0C"/>
    <w:multiLevelType w:val="multilevel"/>
    <w:tmpl w:val="433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059DD"/>
    <w:multiLevelType w:val="hybridMultilevel"/>
    <w:tmpl w:val="92925F04"/>
    <w:lvl w:ilvl="0" w:tplc="E1E4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54A94"/>
    <w:multiLevelType w:val="hybridMultilevel"/>
    <w:tmpl w:val="11EA7DE6"/>
    <w:lvl w:ilvl="0" w:tplc="2A34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3563B4"/>
    <w:multiLevelType w:val="multilevel"/>
    <w:tmpl w:val="7BA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17E84"/>
    <w:multiLevelType w:val="hybridMultilevel"/>
    <w:tmpl w:val="43FC7DBC"/>
    <w:lvl w:ilvl="0" w:tplc="43FE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3"/>
    <w:rsid w:val="00000909"/>
    <w:rsid w:val="00000E4E"/>
    <w:rsid w:val="00012186"/>
    <w:rsid w:val="0002400D"/>
    <w:rsid w:val="00024636"/>
    <w:rsid w:val="00024A56"/>
    <w:rsid w:val="00027CA8"/>
    <w:rsid w:val="00027E7E"/>
    <w:rsid w:val="000346E4"/>
    <w:rsid w:val="00034BDF"/>
    <w:rsid w:val="000360BA"/>
    <w:rsid w:val="0004056E"/>
    <w:rsid w:val="0004313B"/>
    <w:rsid w:val="0004323A"/>
    <w:rsid w:val="00055848"/>
    <w:rsid w:val="000560B3"/>
    <w:rsid w:val="000627F0"/>
    <w:rsid w:val="0006502A"/>
    <w:rsid w:val="00070C66"/>
    <w:rsid w:val="00070DA6"/>
    <w:rsid w:val="00071D44"/>
    <w:rsid w:val="000723F1"/>
    <w:rsid w:val="00074D95"/>
    <w:rsid w:val="00075098"/>
    <w:rsid w:val="00083A56"/>
    <w:rsid w:val="00085BAC"/>
    <w:rsid w:val="0008614A"/>
    <w:rsid w:val="00090D1C"/>
    <w:rsid w:val="00093EBE"/>
    <w:rsid w:val="000A11CD"/>
    <w:rsid w:val="000A5136"/>
    <w:rsid w:val="000A532F"/>
    <w:rsid w:val="000A79B8"/>
    <w:rsid w:val="000B1DB9"/>
    <w:rsid w:val="000B3566"/>
    <w:rsid w:val="000B5572"/>
    <w:rsid w:val="000C1377"/>
    <w:rsid w:val="000C2FB5"/>
    <w:rsid w:val="000C6013"/>
    <w:rsid w:val="000C74AF"/>
    <w:rsid w:val="000D1591"/>
    <w:rsid w:val="000D67BC"/>
    <w:rsid w:val="000E2F5D"/>
    <w:rsid w:val="000E50A5"/>
    <w:rsid w:val="000E7B87"/>
    <w:rsid w:val="000E7FF2"/>
    <w:rsid w:val="000F1492"/>
    <w:rsid w:val="000F1503"/>
    <w:rsid w:val="00105553"/>
    <w:rsid w:val="00120998"/>
    <w:rsid w:val="00121DF2"/>
    <w:rsid w:val="001236F7"/>
    <w:rsid w:val="00123A0F"/>
    <w:rsid w:val="00135134"/>
    <w:rsid w:val="00153686"/>
    <w:rsid w:val="00155376"/>
    <w:rsid w:val="00155740"/>
    <w:rsid w:val="001661A6"/>
    <w:rsid w:val="001702C6"/>
    <w:rsid w:val="00173432"/>
    <w:rsid w:val="001737B4"/>
    <w:rsid w:val="00175E34"/>
    <w:rsid w:val="00182CA5"/>
    <w:rsid w:val="00183486"/>
    <w:rsid w:val="00184006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3FE"/>
    <w:rsid w:val="001D45FF"/>
    <w:rsid w:val="001D7766"/>
    <w:rsid w:val="001E1C82"/>
    <w:rsid w:val="001E260C"/>
    <w:rsid w:val="001E28DF"/>
    <w:rsid w:val="001F1608"/>
    <w:rsid w:val="001F3CB3"/>
    <w:rsid w:val="001F5294"/>
    <w:rsid w:val="001F54B8"/>
    <w:rsid w:val="001F64BD"/>
    <w:rsid w:val="00201DE9"/>
    <w:rsid w:val="002021EE"/>
    <w:rsid w:val="00212AEA"/>
    <w:rsid w:val="0021562A"/>
    <w:rsid w:val="00222BE4"/>
    <w:rsid w:val="00223B21"/>
    <w:rsid w:val="002241C2"/>
    <w:rsid w:val="00235CD7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7B40"/>
    <w:rsid w:val="0029431C"/>
    <w:rsid w:val="002A0C7C"/>
    <w:rsid w:val="002A3F68"/>
    <w:rsid w:val="002A6843"/>
    <w:rsid w:val="002A74EA"/>
    <w:rsid w:val="002B008E"/>
    <w:rsid w:val="002B22C4"/>
    <w:rsid w:val="002C0CFA"/>
    <w:rsid w:val="002C43F0"/>
    <w:rsid w:val="002C5C07"/>
    <w:rsid w:val="002D0180"/>
    <w:rsid w:val="002D0245"/>
    <w:rsid w:val="002D5D61"/>
    <w:rsid w:val="002D78B1"/>
    <w:rsid w:val="002E4B1C"/>
    <w:rsid w:val="002E56A0"/>
    <w:rsid w:val="002F08AF"/>
    <w:rsid w:val="002F1027"/>
    <w:rsid w:val="002F23CE"/>
    <w:rsid w:val="002F2683"/>
    <w:rsid w:val="002F39E5"/>
    <w:rsid w:val="002F463F"/>
    <w:rsid w:val="002F7FEA"/>
    <w:rsid w:val="00306A62"/>
    <w:rsid w:val="00311598"/>
    <w:rsid w:val="00314D04"/>
    <w:rsid w:val="00316224"/>
    <w:rsid w:val="0032495C"/>
    <w:rsid w:val="00326574"/>
    <w:rsid w:val="003267E9"/>
    <w:rsid w:val="00333757"/>
    <w:rsid w:val="0033608F"/>
    <w:rsid w:val="00342C1C"/>
    <w:rsid w:val="00353E5A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A1F78"/>
    <w:rsid w:val="003A7A50"/>
    <w:rsid w:val="003A7D71"/>
    <w:rsid w:val="003B225D"/>
    <w:rsid w:val="003B29D6"/>
    <w:rsid w:val="003B5421"/>
    <w:rsid w:val="003C41BB"/>
    <w:rsid w:val="003C6D10"/>
    <w:rsid w:val="003C7E5F"/>
    <w:rsid w:val="003D0B4B"/>
    <w:rsid w:val="003D41AF"/>
    <w:rsid w:val="003D4A09"/>
    <w:rsid w:val="003D512F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A88"/>
    <w:rsid w:val="00413C51"/>
    <w:rsid w:val="00420C11"/>
    <w:rsid w:val="004214DA"/>
    <w:rsid w:val="0042215C"/>
    <w:rsid w:val="00423D1A"/>
    <w:rsid w:val="00426D0D"/>
    <w:rsid w:val="00436D47"/>
    <w:rsid w:val="004373DF"/>
    <w:rsid w:val="004377E9"/>
    <w:rsid w:val="004426C6"/>
    <w:rsid w:val="00452AEF"/>
    <w:rsid w:val="00454459"/>
    <w:rsid w:val="00454DB5"/>
    <w:rsid w:val="00455C0E"/>
    <w:rsid w:val="004603EF"/>
    <w:rsid w:val="00461D8B"/>
    <w:rsid w:val="00463609"/>
    <w:rsid w:val="00465C09"/>
    <w:rsid w:val="00465D6A"/>
    <w:rsid w:val="004704A4"/>
    <w:rsid w:val="0047116C"/>
    <w:rsid w:val="00473C28"/>
    <w:rsid w:val="00474B41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B4F88"/>
    <w:rsid w:val="004C34A2"/>
    <w:rsid w:val="004D50FF"/>
    <w:rsid w:val="004D689D"/>
    <w:rsid w:val="004D6D1D"/>
    <w:rsid w:val="004E43FD"/>
    <w:rsid w:val="004E6CD0"/>
    <w:rsid w:val="004F1766"/>
    <w:rsid w:val="004F5605"/>
    <w:rsid w:val="004F6A91"/>
    <w:rsid w:val="005026E3"/>
    <w:rsid w:val="0051143C"/>
    <w:rsid w:val="00515C0E"/>
    <w:rsid w:val="005217D3"/>
    <w:rsid w:val="00521F3B"/>
    <w:rsid w:val="00523479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869FD"/>
    <w:rsid w:val="00590BFE"/>
    <w:rsid w:val="00595D11"/>
    <w:rsid w:val="005A02DD"/>
    <w:rsid w:val="005A1DA1"/>
    <w:rsid w:val="005A5A29"/>
    <w:rsid w:val="005B01D3"/>
    <w:rsid w:val="005B4A6E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5F10"/>
    <w:rsid w:val="005F6B2F"/>
    <w:rsid w:val="00600D9F"/>
    <w:rsid w:val="00601328"/>
    <w:rsid w:val="00606E1D"/>
    <w:rsid w:val="00624B17"/>
    <w:rsid w:val="00626407"/>
    <w:rsid w:val="006266B3"/>
    <w:rsid w:val="006272C1"/>
    <w:rsid w:val="0063148A"/>
    <w:rsid w:val="00632329"/>
    <w:rsid w:val="00640F92"/>
    <w:rsid w:val="0064245B"/>
    <w:rsid w:val="00643B7F"/>
    <w:rsid w:val="006558C0"/>
    <w:rsid w:val="00655DAD"/>
    <w:rsid w:val="00663105"/>
    <w:rsid w:val="00664F67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6F548B"/>
    <w:rsid w:val="00701321"/>
    <w:rsid w:val="00703135"/>
    <w:rsid w:val="00705FDC"/>
    <w:rsid w:val="00710FD5"/>
    <w:rsid w:val="00714AF4"/>
    <w:rsid w:val="007221DB"/>
    <w:rsid w:val="007238E1"/>
    <w:rsid w:val="007316B6"/>
    <w:rsid w:val="00732515"/>
    <w:rsid w:val="007437C9"/>
    <w:rsid w:val="00746E01"/>
    <w:rsid w:val="00756D32"/>
    <w:rsid w:val="00762EF6"/>
    <w:rsid w:val="0076479E"/>
    <w:rsid w:val="00765F68"/>
    <w:rsid w:val="0076767E"/>
    <w:rsid w:val="0077221B"/>
    <w:rsid w:val="00781F51"/>
    <w:rsid w:val="00785645"/>
    <w:rsid w:val="00790462"/>
    <w:rsid w:val="0079153F"/>
    <w:rsid w:val="00794169"/>
    <w:rsid w:val="00795C2A"/>
    <w:rsid w:val="007A0484"/>
    <w:rsid w:val="007A5496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11C6"/>
    <w:rsid w:val="007D3E7A"/>
    <w:rsid w:val="007D5A54"/>
    <w:rsid w:val="007D70A8"/>
    <w:rsid w:val="007E01DE"/>
    <w:rsid w:val="007E2000"/>
    <w:rsid w:val="007E219A"/>
    <w:rsid w:val="007E2BC0"/>
    <w:rsid w:val="007E395A"/>
    <w:rsid w:val="007E44BA"/>
    <w:rsid w:val="007E6ADF"/>
    <w:rsid w:val="007F1489"/>
    <w:rsid w:val="007F1FD7"/>
    <w:rsid w:val="007F55A3"/>
    <w:rsid w:val="00801646"/>
    <w:rsid w:val="008027BF"/>
    <w:rsid w:val="008037AD"/>
    <w:rsid w:val="00812FA2"/>
    <w:rsid w:val="008131B2"/>
    <w:rsid w:val="00815448"/>
    <w:rsid w:val="00815F6A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1492"/>
    <w:rsid w:val="00864A61"/>
    <w:rsid w:val="00865DD5"/>
    <w:rsid w:val="008714DC"/>
    <w:rsid w:val="00875C32"/>
    <w:rsid w:val="00876EB8"/>
    <w:rsid w:val="00877273"/>
    <w:rsid w:val="008801F5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D07A8"/>
    <w:rsid w:val="008D4B3F"/>
    <w:rsid w:val="008D7C89"/>
    <w:rsid w:val="008E04C4"/>
    <w:rsid w:val="008E287E"/>
    <w:rsid w:val="008E73D2"/>
    <w:rsid w:val="008F2BC5"/>
    <w:rsid w:val="00900378"/>
    <w:rsid w:val="009011FD"/>
    <w:rsid w:val="00901752"/>
    <w:rsid w:val="0091046D"/>
    <w:rsid w:val="009149F7"/>
    <w:rsid w:val="009157EC"/>
    <w:rsid w:val="00925943"/>
    <w:rsid w:val="00925AB3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E57"/>
    <w:rsid w:val="00971539"/>
    <w:rsid w:val="0097353A"/>
    <w:rsid w:val="00982339"/>
    <w:rsid w:val="00983F39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5541"/>
    <w:rsid w:val="009B7FDE"/>
    <w:rsid w:val="009C14BA"/>
    <w:rsid w:val="009C193D"/>
    <w:rsid w:val="009C1E02"/>
    <w:rsid w:val="009C240B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3BBB"/>
    <w:rsid w:val="00A05E7B"/>
    <w:rsid w:val="00A11D28"/>
    <w:rsid w:val="00A123BC"/>
    <w:rsid w:val="00A250AF"/>
    <w:rsid w:val="00A40363"/>
    <w:rsid w:val="00A4698F"/>
    <w:rsid w:val="00A51633"/>
    <w:rsid w:val="00A5379E"/>
    <w:rsid w:val="00A53F2A"/>
    <w:rsid w:val="00A556DF"/>
    <w:rsid w:val="00A57E64"/>
    <w:rsid w:val="00A57FCB"/>
    <w:rsid w:val="00A655A2"/>
    <w:rsid w:val="00A65AEF"/>
    <w:rsid w:val="00A707E1"/>
    <w:rsid w:val="00A7777A"/>
    <w:rsid w:val="00A8257C"/>
    <w:rsid w:val="00A8263A"/>
    <w:rsid w:val="00A94EC6"/>
    <w:rsid w:val="00AA0763"/>
    <w:rsid w:val="00AA44B4"/>
    <w:rsid w:val="00AB4876"/>
    <w:rsid w:val="00AB4F5A"/>
    <w:rsid w:val="00AB6705"/>
    <w:rsid w:val="00AC2CF1"/>
    <w:rsid w:val="00AC40A7"/>
    <w:rsid w:val="00AC7B90"/>
    <w:rsid w:val="00AE507A"/>
    <w:rsid w:val="00AF151E"/>
    <w:rsid w:val="00B02487"/>
    <w:rsid w:val="00B036AC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37A78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9A3"/>
    <w:rsid w:val="00B65D70"/>
    <w:rsid w:val="00B72AD1"/>
    <w:rsid w:val="00B72E7F"/>
    <w:rsid w:val="00B93347"/>
    <w:rsid w:val="00B94755"/>
    <w:rsid w:val="00B9617C"/>
    <w:rsid w:val="00B975C1"/>
    <w:rsid w:val="00BA40C9"/>
    <w:rsid w:val="00BA56F5"/>
    <w:rsid w:val="00BB0F31"/>
    <w:rsid w:val="00BB1522"/>
    <w:rsid w:val="00BB24AA"/>
    <w:rsid w:val="00BB79AD"/>
    <w:rsid w:val="00BC25DD"/>
    <w:rsid w:val="00BC7E09"/>
    <w:rsid w:val="00BD0CE0"/>
    <w:rsid w:val="00BD5CDF"/>
    <w:rsid w:val="00BE55A6"/>
    <w:rsid w:val="00BE76B0"/>
    <w:rsid w:val="00BF0F03"/>
    <w:rsid w:val="00BF1D2A"/>
    <w:rsid w:val="00BF2B6B"/>
    <w:rsid w:val="00BF3151"/>
    <w:rsid w:val="00BF39E0"/>
    <w:rsid w:val="00C003E5"/>
    <w:rsid w:val="00C048B7"/>
    <w:rsid w:val="00C05802"/>
    <w:rsid w:val="00C07D46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63DE"/>
    <w:rsid w:val="00C56E52"/>
    <w:rsid w:val="00C634E8"/>
    <w:rsid w:val="00C65982"/>
    <w:rsid w:val="00C66A88"/>
    <w:rsid w:val="00C722E1"/>
    <w:rsid w:val="00C749C5"/>
    <w:rsid w:val="00C82514"/>
    <w:rsid w:val="00C92539"/>
    <w:rsid w:val="00C93776"/>
    <w:rsid w:val="00C95F88"/>
    <w:rsid w:val="00CA5084"/>
    <w:rsid w:val="00CA531B"/>
    <w:rsid w:val="00CA64A6"/>
    <w:rsid w:val="00CA6FC2"/>
    <w:rsid w:val="00CB3980"/>
    <w:rsid w:val="00CB6015"/>
    <w:rsid w:val="00CB71AD"/>
    <w:rsid w:val="00CC08D5"/>
    <w:rsid w:val="00CC0B04"/>
    <w:rsid w:val="00CC62B6"/>
    <w:rsid w:val="00CC65E9"/>
    <w:rsid w:val="00CD321B"/>
    <w:rsid w:val="00CD38D6"/>
    <w:rsid w:val="00CD7A82"/>
    <w:rsid w:val="00CE3235"/>
    <w:rsid w:val="00CE5B3A"/>
    <w:rsid w:val="00CF3CB8"/>
    <w:rsid w:val="00D03658"/>
    <w:rsid w:val="00D03CB5"/>
    <w:rsid w:val="00D04BAF"/>
    <w:rsid w:val="00D13786"/>
    <w:rsid w:val="00D13C65"/>
    <w:rsid w:val="00D17F03"/>
    <w:rsid w:val="00D20BAA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5CB6"/>
    <w:rsid w:val="00D66B62"/>
    <w:rsid w:val="00D728C8"/>
    <w:rsid w:val="00D73D0B"/>
    <w:rsid w:val="00D740E8"/>
    <w:rsid w:val="00D7776D"/>
    <w:rsid w:val="00D80EB7"/>
    <w:rsid w:val="00D8429A"/>
    <w:rsid w:val="00D85134"/>
    <w:rsid w:val="00D949A4"/>
    <w:rsid w:val="00D97BF3"/>
    <w:rsid w:val="00DB1E9D"/>
    <w:rsid w:val="00DC2DE8"/>
    <w:rsid w:val="00DC41E1"/>
    <w:rsid w:val="00DC636B"/>
    <w:rsid w:val="00DC6931"/>
    <w:rsid w:val="00DD1445"/>
    <w:rsid w:val="00DD17C3"/>
    <w:rsid w:val="00DD1DCC"/>
    <w:rsid w:val="00DD4888"/>
    <w:rsid w:val="00DE7295"/>
    <w:rsid w:val="00DF04FB"/>
    <w:rsid w:val="00DF063B"/>
    <w:rsid w:val="00DF0A69"/>
    <w:rsid w:val="00DF198D"/>
    <w:rsid w:val="00DF521B"/>
    <w:rsid w:val="00DF725B"/>
    <w:rsid w:val="00E05F75"/>
    <w:rsid w:val="00E07AC3"/>
    <w:rsid w:val="00E07C62"/>
    <w:rsid w:val="00E1472A"/>
    <w:rsid w:val="00E15E5C"/>
    <w:rsid w:val="00E17623"/>
    <w:rsid w:val="00E218B0"/>
    <w:rsid w:val="00E31B64"/>
    <w:rsid w:val="00E328FD"/>
    <w:rsid w:val="00E34A2B"/>
    <w:rsid w:val="00E351EC"/>
    <w:rsid w:val="00E44BCC"/>
    <w:rsid w:val="00E44CB2"/>
    <w:rsid w:val="00E47945"/>
    <w:rsid w:val="00E510FB"/>
    <w:rsid w:val="00E534B1"/>
    <w:rsid w:val="00E545C9"/>
    <w:rsid w:val="00E54D74"/>
    <w:rsid w:val="00E56F56"/>
    <w:rsid w:val="00E606EB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A46B5"/>
    <w:rsid w:val="00EB2FAB"/>
    <w:rsid w:val="00EB32CF"/>
    <w:rsid w:val="00EB3C5E"/>
    <w:rsid w:val="00EB4453"/>
    <w:rsid w:val="00EC28B5"/>
    <w:rsid w:val="00EC46B6"/>
    <w:rsid w:val="00EC7235"/>
    <w:rsid w:val="00ED0AD5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19E"/>
    <w:rsid w:val="00F0235D"/>
    <w:rsid w:val="00F032E9"/>
    <w:rsid w:val="00F03C5B"/>
    <w:rsid w:val="00F10A83"/>
    <w:rsid w:val="00F1402F"/>
    <w:rsid w:val="00F17E33"/>
    <w:rsid w:val="00F21D23"/>
    <w:rsid w:val="00F221D7"/>
    <w:rsid w:val="00F224A2"/>
    <w:rsid w:val="00F227C3"/>
    <w:rsid w:val="00F250C1"/>
    <w:rsid w:val="00F331B3"/>
    <w:rsid w:val="00F40A9F"/>
    <w:rsid w:val="00F44C8F"/>
    <w:rsid w:val="00F44CCA"/>
    <w:rsid w:val="00F44F26"/>
    <w:rsid w:val="00F451EB"/>
    <w:rsid w:val="00F474BD"/>
    <w:rsid w:val="00F5047D"/>
    <w:rsid w:val="00F530D8"/>
    <w:rsid w:val="00F5759B"/>
    <w:rsid w:val="00F62FF1"/>
    <w:rsid w:val="00F63D97"/>
    <w:rsid w:val="00F672A1"/>
    <w:rsid w:val="00F67A83"/>
    <w:rsid w:val="00F80073"/>
    <w:rsid w:val="00F8545C"/>
    <w:rsid w:val="00F916FF"/>
    <w:rsid w:val="00F93403"/>
    <w:rsid w:val="00FA49B7"/>
    <w:rsid w:val="00FB50D2"/>
    <w:rsid w:val="00FB6528"/>
    <w:rsid w:val="00FB7E7E"/>
    <w:rsid w:val="00FC3348"/>
    <w:rsid w:val="00FC394A"/>
    <w:rsid w:val="00FC4937"/>
    <w:rsid w:val="00FD1403"/>
    <w:rsid w:val="00FE15F5"/>
    <w:rsid w:val="00FE3974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E5D8BB"/>
  <w15:docId w15:val="{E111900D-B5F5-4D90-82F7-446BF554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7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9">
    <w:name w:val="Block Text"/>
    <w:basedOn w:val="a"/>
    <w:rsid w:val="004828C4"/>
    <w:pPr>
      <w:ind w:left="4860" w:right="-81"/>
    </w:pPr>
  </w:style>
  <w:style w:type="character" w:styleId="aa">
    <w:name w:val="Hyperlink"/>
    <w:uiPriority w:val="99"/>
    <w:unhideWhenUsed/>
    <w:rsid w:val="0041365B"/>
    <w:rPr>
      <w:color w:val="0000FF"/>
      <w:u w:val="single"/>
    </w:rPr>
  </w:style>
  <w:style w:type="paragraph" w:styleId="ab">
    <w:name w:val="Balloon Text"/>
    <w:basedOn w:val="a"/>
    <w:link w:val="ac"/>
    <w:rsid w:val="00487E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d">
    <w:name w:val="Body Text"/>
    <w:basedOn w:val="a"/>
    <w:link w:val="ae"/>
    <w:rsid w:val="002F23CE"/>
    <w:pPr>
      <w:spacing w:after="120"/>
    </w:pPr>
  </w:style>
  <w:style w:type="character" w:customStyle="1" w:styleId="ae">
    <w:name w:val="Основной текст Знак"/>
    <w:link w:val="ad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0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1">
    <w:name w:val="Normal (Web)"/>
    <w:basedOn w:val="a"/>
    <w:uiPriority w:val="99"/>
    <w:unhideWhenUsed/>
    <w:rsid w:val="00B37A78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B37A78"/>
  </w:style>
  <w:style w:type="character" w:customStyle="1" w:styleId="fake-non-breaking-space">
    <w:name w:val="fake-non-breaking-space"/>
    <w:rsid w:val="00B37A78"/>
  </w:style>
  <w:style w:type="paragraph" w:customStyle="1" w:styleId="il-text-alignjustify">
    <w:name w:val="il-text-align_justify"/>
    <w:basedOn w:val="a"/>
    <w:uiPriority w:val="99"/>
    <w:rsid w:val="00B37A78"/>
    <w:pPr>
      <w:spacing w:before="100" w:beforeAutospacing="1" w:after="100" w:afterAutospacing="1"/>
    </w:pPr>
    <w:rPr>
      <w:sz w:val="24"/>
    </w:rPr>
  </w:style>
  <w:style w:type="paragraph" w:customStyle="1" w:styleId="af2">
    <w:basedOn w:val="a"/>
    <w:next w:val="af1"/>
    <w:uiPriority w:val="99"/>
    <w:unhideWhenUsed/>
    <w:rsid w:val="00AB4F5A"/>
    <w:pPr>
      <w:spacing w:before="100" w:beforeAutospacing="1" w:after="100" w:afterAutospacing="1"/>
    </w:pPr>
    <w:rPr>
      <w:sz w:val="24"/>
    </w:rPr>
  </w:style>
  <w:style w:type="paragraph" w:styleId="af3">
    <w:name w:val="List Paragraph"/>
    <w:basedOn w:val="a"/>
    <w:uiPriority w:val="34"/>
    <w:qFormat/>
    <w:rsid w:val="00AB4F5A"/>
    <w:pPr>
      <w:ind w:left="720"/>
      <w:contextualSpacing/>
    </w:pPr>
  </w:style>
  <w:style w:type="paragraph" w:customStyle="1" w:styleId="p-normal">
    <w:name w:val="p-normal"/>
    <w:basedOn w:val="a"/>
    <w:rsid w:val="00EB32C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8E68-36EA-4F2D-A08E-8CF90FF1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2026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Коледа Татьяна Леонидовна</cp:lastModifiedBy>
  <cp:revision>5</cp:revision>
  <cp:lastPrinted>2022-09-27T11:33:00Z</cp:lastPrinted>
  <dcterms:created xsi:type="dcterms:W3CDTF">2024-01-19T05:43:00Z</dcterms:created>
  <dcterms:modified xsi:type="dcterms:W3CDTF">2024-07-08T13:09:00Z</dcterms:modified>
</cp:coreProperties>
</file>