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C56F" w14:textId="77777777" w:rsidR="000711C8" w:rsidRPr="00783DDD" w:rsidRDefault="00D67C07" w:rsidP="003744A7">
      <w:pPr>
        <w:pStyle w:val="il-text-alignjustify"/>
        <w:shd w:val="clear" w:color="auto" w:fill="FFFFFF"/>
        <w:spacing w:before="0" w:beforeAutospacing="0" w:after="0" w:afterAutospacing="0" w:line="240" w:lineRule="atLeast"/>
        <w:jc w:val="center"/>
        <w:rPr>
          <w:rStyle w:val="word-wrapper"/>
          <w:rFonts w:ascii="Calibri" w:hAnsi="Calibri" w:cs="Calibri"/>
          <w:b/>
          <w:bCs/>
          <w:i/>
          <w:iCs/>
          <w:color w:val="000000"/>
          <w:sz w:val="26"/>
          <w:szCs w:val="26"/>
          <w:u w:val="single"/>
        </w:rPr>
      </w:pPr>
      <w:r w:rsidRPr="00783DDD">
        <w:rPr>
          <w:rStyle w:val="word-wrapper"/>
          <w:rFonts w:ascii="Calibri" w:hAnsi="Calibri" w:cs="Calibri"/>
          <w:b/>
          <w:bCs/>
          <w:i/>
          <w:iCs/>
          <w:color w:val="000000"/>
          <w:sz w:val="26"/>
          <w:szCs w:val="26"/>
          <w:u w:val="single"/>
        </w:rPr>
        <w:t xml:space="preserve">Информация </w:t>
      </w:r>
      <w:r w:rsidR="000711C8" w:rsidRPr="00783DDD">
        <w:rPr>
          <w:rStyle w:val="word-wrapper"/>
          <w:rFonts w:ascii="Calibri" w:hAnsi="Calibri" w:cs="Calibri"/>
          <w:b/>
          <w:bCs/>
          <w:i/>
          <w:iCs/>
          <w:color w:val="000000"/>
          <w:sz w:val="26"/>
          <w:szCs w:val="26"/>
          <w:u w:val="single"/>
        </w:rPr>
        <w:t>для ИП</w:t>
      </w:r>
      <w:r w:rsidR="007055D2" w:rsidRPr="00783DDD">
        <w:rPr>
          <w:rStyle w:val="word-wrapper"/>
          <w:rFonts w:ascii="Calibri" w:hAnsi="Calibri" w:cs="Calibri"/>
          <w:b/>
          <w:bCs/>
          <w:i/>
          <w:iCs/>
          <w:color w:val="000000"/>
          <w:sz w:val="26"/>
          <w:szCs w:val="26"/>
          <w:u w:val="single"/>
        </w:rPr>
        <w:t xml:space="preserve"> </w:t>
      </w:r>
      <w:r w:rsidR="000711C8" w:rsidRPr="00783DDD">
        <w:rPr>
          <w:rStyle w:val="word-wrapper"/>
          <w:rFonts w:ascii="Calibri" w:hAnsi="Calibri" w:cs="Calibri"/>
          <w:b/>
          <w:bCs/>
          <w:i/>
          <w:iCs/>
          <w:color w:val="000000"/>
          <w:sz w:val="26"/>
          <w:szCs w:val="26"/>
          <w:u w:val="single"/>
        </w:rPr>
        <w:t>об изменениях в НК с 2025 года</w:t>
      </w:r>
    </w:p>
    <w:p w14:paraId="3E0CF569" w14:textId="77777777" w:rsidR="00707A2C" w:rsidRPr="00783DDD" w:rsidRDefault="00707A2C" w:rsidP="003744A7">
      <w:pPr>
        <w:pStyle w:val="il-text-alignjustify"/>
        <w:shd w:val="clear" w:color="auto" w:fill="FFFFFF"/>
        <w:spacing w:before="0" w:beforeAutospacing="0" w:after="0" w:afterAutospacing="0"/>
        <w:ind w:firstLine="709"/>
        <w:jc w:val="center"/>
        <w:rPr>
          <w:rStyle w:val="word-wrapper"/>
          <w:b/>
          <w:bCs/>
          <w:color w:val="000000"/>
          <w:sz w:val="26"/>
          <w:szCs w:val="26"/>
        </w:rPr>
      </w:pPr>
    </w:p>
    <w:p w14:paraId="122F9EEE" w14:textId="77777777" w:rsidR="006D3DFB" w:rsidRPr="00783DDD" w:rsidRDefault="004D6629" w:rsidP="003744A7">
      <w:pPr>
        <w:pStyle w:val="il-text-alignjustify"/>
        <w:shd w:val="clear" w:color="auto" w:fill="FFFFFF"/>
        <w:spacing w:before="0" w:beforeAutospacing="0" w:after="0" w:afterAutospacing="0"/>
        <w:ind w:firstLine="709"/>
        <w:jc w:val="center"/>
        <w:rPr>
          <w:rStyle w:val="word-wrapper"/>
          <w:b/>
          <w:bCs/>
          <w:color w:val="000000"/>
          <w:sz w:val="26"/>
          <w:szCs w:val="26"/>
        </w:rPr>
      </w:pPr>
      <w:r w:rsidRPr="00783DDD">
        <w:rPr>
          <w:rStyle w:val="word-wrapper"/>
          <w:b/>
          <w:bCs/>
          <w:color w:val="000000"/>
          <w:sz w:val="26"/>
          <w:szCs w:val="26"/>
        </w:rPr>
        <w:t>НДС</w:t>
      </w:r>
    </w:p>
    <w:p w14:paraId="47F0C583" w14:textId="77777777" w:rsidR="00707A2C" w:rsidRPr="00783DDD" w:rsidRDefault="00707A2C" w:rsidP="00707A2C">
      <w:pPr>
        <w:pStyle w:val="il-text-alignjustify"/>
        <w:shd w:val="clear" w:color="auto" w:fill="FFFFFF"/>
        <w:spacing w:before="0" w:beforeAutospacing="0" w:after="0" w:afterAutospacing="0" w:line="160" w:lineRule="exact"/>
        <w:ind w:firstLine="709"/>
        <w:jc w:val="center"/>
        <w:rPr>
          <w:rStyle w:val="word-wrapper"/>
          <w:b/>
          <w:bCs/>
          <w:color w:val="000000"/>
          <w:sz w:val="26"/>
          <w:szCs w:val="26"/>
        </w:rPr>
      </w:pPr>
    </w:p>
    <w:p w14:paraId="7AD5FD24" w14:textId="77777777" w:rsidR="006D3DFB" w:rsidRPr="00783DDD" w:rsidRDefault="00BC12A4" w:rsidP="00C151C8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>В</w:t>
      </w:r>
      <w:r w:rsidR="006D3DFB" w:rsidRPr="00783DDD">
        <w:rPr>
          <w:color w:val="000000"/>
          <w:sz w:val="26"/>
          <w:szCs w:val="26"/>
        </w:rPr>
        <w:t> 2025 г. для ИП отчетным периодом НДС б</w:t>
      </w:r>
      <w:r w:rsidRPr="00783DDD">
        <w:rPr>
          <w:color w:val="000000"/>
          <w:sz w:val="26"/>
          <w:szCs w:val="26"/>
        </w:rPr>
        <w:t>удет</w:t>
      </w:r>
      <w:r w:rsidR="006D3DFB" w:rsidRPr="00783DDD">
        <w:rPr>
          <w:color w:val="000000"/>
          <w:sz w:val="26"/>
          <w:szCs w:val="26"/>
        </w:rPr>
        <w:t xml:space="preserve"> только календарный квартал.</w:t>
      </w:r>
    </w:p>
    <w:p w14:paraId="7E5D4403" w14:textId="77777777" w:rsidR="00936AA6" w:rsidRPr="00783DDD" w:rsidRDefault="00936AA6" w:rsidP="006D3DFB">
      <w:pPr>
        <w:shd w:val="clear" w:color="auto" w:fill="FFFFFF"/>
        <w:ind w:firstLine="450"/>
        <w:jc w:val="both"/>
        <w:rPr>
          <w:i/>
          <w:iCs/>
          <w:color w:val="000000"/>
          <w:sz w:val="26"/>
          <w:szCs w:val="26"/>
        </w:rPr>
      </w:pPr>
      <w:r w:rsidRPr="00783DDD">
        <w:rPr>
          <w:i/>
          <w:iCs/>
          <w:color w:val="000000"/>
          <w:sz w:val="26"/>
          <w:szCs w:val="26"/>
        </w:rPr>
        <w:t xml:space="preserve">    </w:t>
      </w:r>
      <w:proofErr w:type="spellStart"/>
      <w:r w:rsidRPr="00783DDD">
        <w:rPr>
          <w:i/>
          <w:iCs/>
          <w:color w:val="000000"/>
          <w:sz w:val="26"/>
          <w:szCs w:val="26"/>
        </w:rPr>
        <w:t>Справочно</w:t>
      </w:r>
      <w:proofErr w:type="spellEnd"/>
      <w:r w:rsidRPr="00783DDD">
        <w:rPr>
          <w:i/>
          <w:iCs/>
          <w:color w:val="000000"/>
          <w:sz w:val="26"/>
          <w:szCs w:val="26"/>
        </w:rPr>
        <w:t>. С</w:t>
      </w:r>
      <w:r w:rsidR="006D3DFB" w:rsidRPr="00783DDD">
        <w:rPr>
          <w:i/>
          <w:iCs/>
          <w:color w:val="000000"/>
          <w:sz w:val="26"/>
          <w:szCs w:val="26"/>
        </w:rPr>
        <w:t xml:space="preserve"> 2024 г. ИП </w:t>
      </w:r>
      <w:r w:rsidRPr="00783DDD">
        <w:rPr>
          <w:i/>
          <w:iCs/>
          <w:color w:val="000000"/>
          <w:sz w:val="26"/>
          <w:szCs w:val="26"/>
        </w:rPr>
        <w:t xml:space="preserve">не являются </w:t>
      </w:r>
      <w:r w:rsidR="006D3DFB" w:rsidRPr="00783DDD">
        <w:rPr>
          <w:i/>
          <w:iCs/>
          <w:color w:val="000000"/>
          <w:sz w:val="26"/>
          <w:szCs w:val="26"/>
        </w:rPr>
        <w:t>плательщиками НДС </w:t>
      </w:r>
      <w:r w:rsidRPr="00783DDD">
        <w:rPr>
          <w:i/>
          <w:iCs/>
          <w:color w:val="000000"/>
          <w:sz w:val="26"/>
          <w:szCs w:val="26"/>
        </w:rPr>
        <w:t>при</w:t>
      </w:r>
      <w:r w:rsidR="006D3DFB" w:rsidRPr="00783DDD">
        <w:rPr>
          <w:i/>
          <w:iCs/>
          <w:color w:val="000000"/>
          <w:sz w:val="26"/>
          <w:szCs w:val="26"/>
        </w:rPr>
        <w:t xml:space="preserve"> реализации на территории Республики Беларусь, за исключением случаев излишнего предъявления НДС в ЭСЧФ и </w:t>
      </w:r>
      <w:r w:rsidRPr="00783DDD">
        <w:rPr>
          <w:i/>
          <w:iCs/>
          <w:color w:val="000000"/>
          <w:sz w:val="26"/>
          <w:szCs w:val="26"/>
        </w:rPr>
        <w:t>первичных документах</w:t>
      </w:r>
      <w:r w:rsidR="006D3DFB" w:rsidRPr="00783DDD">
        <w:rPr>
          <w:i/>
          <w:iCs/>
          <w:color w:val="000000"/>
          <w:sz w:val="26"/>
          <w:szCs w:val="26"/>
        </w:rPr>
        <w:t xml:space="preserve">. </w:t>
      </w:r>
    </w:p>
    <w:p w14:paraId="5B0723B2" w14:textId="77777777" w:rsidR="006D3DFB" w:rsidRPr="00783DDD" w:rsidRDefault="006D3DFB" w:rsidP="00936AA6">
      <w:pPr>
        <w:shd w:val="clear" w:color="auto" w:fill="FFFFFF"/>
        <w:ind w:firstLine="709"/>
        <w:jc w:val="both"/>
        <w:rPr>
          <w:i/>
          <w:iCs/>
          <w:color w:val="000000"/>
          <w:sz w:val="26"/>
          <w:szCs w:val="26"/>
        </w:rPr>
      </w:pPr>
      <w:r w:rsidRPr="00783DDD">
        <w:rPr>
          <w:i/>
          <w:iCs/>
          <w:color w:val="000000"/>
          <w:sz w:val="26"/>
          <w:szCs w:val="26"/>
        </w:rPr>
        <w:t xml:space="preserve">ИП </w:t>
      </w:r>
      <w:r w:rsidR="00936AA6" w:rsidRPr="00783DDD">
        <w:rPr>
          <w:i/>
          <w:iCs/>
          <w:color w:val="000000"/>
          <w:sz w:val="26"/>
          <w:szCs w:val="26"/>
        </w:rPr>
        <w:t>исчисляют НДС</w:t>
      </w:r>
      <w:r w:rsidRPr="00783DDD">
        <w:rPr>
          <w:i/>
          <w:iCs/>
          <w:color w:val="000000"/>
          <w:sz w:val="26"/>
          <w:szCs w:val="26"/>
        </w:rPr>
        <w:t>, при приобретении товаров (работ, услуг), имущественных прав на территории Республики Беларусь у нерезидентов,</w:t>
      </w:r>
      <w:r w:rsidR="00936AA6" w:rsidRPr="00783DDD">
        <w:rPr>
          <w:i/>
          <w:iCs/>
          <w:color w:val="000000"/>
          <w:sz w:val="26"/>
          <w:szCs w:val="26"/>
        </w:rPr>
        <w:t xml:space="preserve"> </w:t>
      </w:r>
      <w:r w:rsidRPr="00783DDD">
        <w:rPr>
          <w:i/>
          <w:iCs/>
          <w:color w:val="000000"/>
          <w:sz w:val="26"/>
          <w:szCs w:val="26"/>
        </w:rPr>
        <w:t>а также при ввозе товаров.</w:t>
      </w:r>
    </w:p>
    <w:p w14:paraId="3BF14033" w14:textId="77777777" w:rsidR="00707A2C" w:rsidRPr="00783DDD" w:rsidRDefault="00707A2C" w:rsidP="00707A2C">
      <w:pPr>
        <w:shd w:val="clear" w:color="auto" w:fill="FFFFFF"/>
        <w:spacing w:line="160" w:lineRule="exact"/>
        <w:ind w:firstLine="709"/>
        <w:jc w:val="center"/>
        <w:rPr>
          <w:b/>
          <w:bCs/>
          <w:color w:val="000000"/>
          <w:sz w:val="26"/>
          <w:szCs w:val="26"/>
        </w:rPr>
      </w:pPr>
    </w:p>
    <w:p w14:paraId="3138CAE1" w14:textId="77777777" w:rsidR="00647359" w:rsidRPr="00783DDD" w:rsidRDefault="00CF61C0" w:rsidP="003744A7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783DDD">
        <w:rPr>
          <w:b/>
          <w:bCs/>
          <w:color w:val="000000"/>
          <w:sz w:val="26"/>
          <w:szCs w:val="26"/>
        </w:rPr>
        <w:t>Подоходный налог с ИП</w:t>
      </w:r>
    </w:p>
    <w:p w14:paraId="6ACBF838" w14:textId="77777777" w:rsidR="00707A2C" w:rsidRPr="00783DDD" w:rsidRDefault="00707A2C" w:rsidP="00707A2C">
      <w:pPr>
        <w:shd w:val="clear" w:color="auto" w:fill="FFFFFF"/>
        <w:spacing w:line="160" w:lineRule="exact"/>
        <w:ind w:firstLine="709"/>
        <w:jc w:val="center"/>
        <w:rPr>
          <w:b/>
          <w:bCs/>
          <w:color w:val="000000"/>
          <w:sz w:val="26"/>
          <w:szCs w:val="26"/>
        </w:rPr>
      </w:pPr>
    </w:p>
    <w:p w14:paraId="2DFE7E6C" w14:textId="77777777" w:rsidR="00DC0151" w:rsidRPr="00783DDD" w:rsidRDefault="00DC0151" w:rsidP="003B2900">
      <w:pPr>
        <w:numPr>
          <w:ilvl w:val="0"/>
          <w:numId w:val="6"/>
        </w:numPr>
        <w:shd w:val="clear" w:color="auto" w:fill="FFFFFF"/>
        <w:rPr>
          <w:b/>
          <w:bCs/>
          <w:i/>
          <w:iCs/>
          <w:color w:val="000000"/>
          <w:sz w:val="26"/>
          <w:szCs w:val="26"/>
          <w:u w:val="single"/>
        </w:rPr>
      </w:pPr>
      <w:r w:rsidRPr="00783DDD">
        <w:rPr>
          <w:b/>
          <w:bCs/>
          <w:i/>
          <w:iCs/>
          <w:color w:val="000000"/>
          <w:sz w:val="26"/>
          <w:szCs w:val="26"/>
          <w:u w:val="single"/>
        </w:rPr>
        <w:t xml:space="preserve">Изменения в учете доходов и </w:t>
      </w:r>
      <w:r w:rsidR="00F6033F" w:rsidRPr="00783DDD">
        <w:rPr>
          <w:b/>
          <w:bCs/>
          <w:i/>
          <w:iCs/>
          <w:color w:val="000000"/>
          <w:sz w:val="26"/>
          <w:szCs w:val="26"/>
          <w:u w:val="single"/>
        </w:rPr>
        <w:t>льготах</w:t>
      </w:r>
    </w:p>
    <w:p w14:paraId="1744B54D" w14:textId="77777777" w:rsidR="00DC0151" w:rsidRPr="00783DDD" w:rsidRDefault="001B5DF4" w:rsidP="00EB067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 xml:space="preserve">Для ИП с 2025 г. конкретизирован перечень </w:t>
      </w:r>
      <w:r w:rsidR="00DC0151" w:rsidRPr="00783DDD">
        <w:rPr>
          <w:color w:val="000000"/>
          <w:sz w:val="26"/>
          <w:szCs w:val="26"/>
        </w:rPr>
        <w:t>доходов</w:t>
      </w:r>
      <w:r w:rsidR="002E44FA" w:rsidRPr="00783DDD">
        <w:rPr>
          <w:color w:val="000000"/>
          <w:sz w:val="26"/>
          <w:szCs w:val="26"/>
        </w:rPr>
        <w:t xml:space="preserve"> (</w:t>
      </w:r>
      <w:r w:rsidR="00DC0151" w:rsidRPr="00783DDD">
        <w:rPr>
          <w:color w:val="000000"/>
          <w:sz w:val="26"/>
          <w:szCs w:val="26"/>
        </w:rPr>
        <w:t>п. 2 ст. 205 НК</w:t>
      </w:r>
      <w:r w:rsidR="002E44FA" w:rsidRPr="00783DDD">
        <w:rPr>
          <w:color w:val="000000"/>
          <w:sz w:val="26"/>
          <w:szCs w:val="26"/>
        </w:rPr>
        <w:t>)</w:t>
      </w:r>
      <w:r w:rsidR="00DC0151" w:rsidRPr="00783DDD">
        <w:rPr>
          <w:color w:val="000000"/>
          <w:sz w:val="26"/>
          <w:szCs w:val="26"/>
        </w:rPr>
        <w:t xml:space="preserve">, </w:t>
      </w:r>
      <w:r w:rsidRPr="00783DDD">
        <w:rPr>
          <w:color w:val="000000"/>
          <w:sz w:val="26"/>
          <w:szCs w:val="26"/>
        </w:rPr>
        <w:t>в отдельные позиции выделены следующие виды доходов</w:t>
      </w:r>
      <w:r w:rsidR="00DC0151" w:rsidRPr="00783DDD">
        <w:rPr>
          <w:color w:val="000000"/>
          <w:sz w:val="26"/>
          <w:szCs w:val="26"/>
        </w:rPr>
        <w:t>:</w:t>
      </w:r>
    </w:p>
    <w:p w14:paraId="41EC0A10" w14:textId="77777777" w:rsidR="00DC0151" w:rsidRPr="00783DDD" w:rsidRDefault="00DC0151" w:rsidP="00EB067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b/>
          <w:bCs/>
          <w:color w:val="000000"/>
          <w:sz w:val="26"/>
          <w:szCs w:val="26"/>
        </w:rPr>
        <w:t>1</w:t>
      </w:r>
      <w:r w:rsidR="00EB0679" w:rsidRPr="00783DDD">
        <w:rPr>
          <w:b/>
          <w:bCs/>
          <w:color w:val="000000"/>
          <w:sz w:val="26"/>
          <w:szCs w:val="26"/>
        </w:rPr>
        <w:t>.</w:t>
      </w:r>
      <w:r w:rsidRPr="00783DDD">
        <w:rPr>
          <w:color w:val="000000"/>
          <w:sz w:val="26"/>
          <w:szCs w:val="26"/>
        </w:rPr>
        <w:t xml:space="preserve"> </w:t>
      </w:r>
      <w:r w:rsidR="00EB0679" w:rsidRPr="00783DDD">
        <w:rPr>
          <w:color w:val="000000"/>
          <w:sz w:val="26"/>
          <w:szCs w:val="26"/>
        </w:rPr>
        <w:t>Д</w:t>
      </w:r>
      <w:r w:rsidRPr="00783DDD">
        <w:rPr>
          <w:color w:val="000000"/>
          <w:sz w:val="26"/>
          <w:szCs w:val="26"/>
        </w:rPr>
        <w:t>оходы от покупки иностранной валюты в сумме положительной разницы, образовавшиеся вследствие отклонения курса покупки иностранной валюты от курса белорусского рубля к иностранной валюте, установленного Н</w:t>
      </w:r>
      <w:r w:rsidR="00EB0679" w:rsidRPr="00783DDD">
        <w:rPr>
          <w:color w:val="000000"/>
          <w:sz w:val="26"/>
          <w:szCs w:val="26"/>
        </w:rPr>
        <w:t>Б РБ</w:t>
      </w:r>
      <w:r w:rsidRPr="00783DDD">
        <w:rPr>
          <w:color w:val="000000"/>
          <w:sz w:val="26"/>
          <w:szCs w:val="26"/>
        </w:rPr>
        <w:t xml:space="preserve"> на дату покупки;</w:t>
      </w:r>
    </w:p>
    <w:p w14:paraId="174ADF68" w14:textId="77777777" w:rsidR="00DC0151" w:rsidRPr="00783DDD" w:rsidRDefault="00DC0151" w:rsidP="00EB067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b/>
          <w:bCs/>
          <w:color w:val="000000"/>
          <w:sz w:val="26"/>
          <w:szCs w:val="26"/>
        </w:rPr>
        <w:t>2</w:t>
      </w:r>
      <w:r w:rsidR="00EB0679" w:rsidRPr="00783DDD">
        <w:rPr>
          <w:b/>
          <w:bCs/>
          <w:color w:val="000000"/>
          <w:sz w:val="26"/>
          <w:szCs w:val="26"/>
        </w:rPr>
        <w:t>.</w:t>
      </w:r>
      <w:r w:rsidRPr="00783DDD">
        <w:rPr>
          <w:color w:val="000000"/>
          <w:sz w:val="26"/>
          <w:szCs w:val="26"/>
        </w:rPr>
        <w:t xml:space="preserve"> </w:t>
      </w:r>
      <w:r w:rsidR="00EB0679" w:rsidRPr="00783DDD">
        <w:rPr>
          <w:color w:val="000000"/>
          <w:sz w:val="26"/>
          <w:szCs w:val="26"/>
        </w:rPr>
        <w:t>С</w:t>
      </w:r>
      <w:r w:rsidRPr="00783DDD">
        <w:rPr>
          <w:color w:val="000000"/>
          <w:sz w:val="26"/>
          <w:szCs w:val="26"/>
        </w:rPr>
        <w:t>уммы обязательных страховых взносов в ФСЗН и по обязательному страхованию от несчастных случаев на производстве и профессиональных заболеваний, возвращенные как излишне уплаченные, а также излишне взысканные, которые ранее были учтены в составе расходов, учитываемых при налогообложении;</w:t>
      </w:r>
    </w:p>
    <w:p w14:paraId="2E695939" w14:textId="77777777" w:rsidR="00DC0151" w:rsidRPr="00783DDD" w:rsidRDefault="00DC0151" w:rsidP="00EB067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b/>
          <w:bCs/>
          <w:color w:val="000000"/>
          <w:sz w:val="26"/>
          <w:szCs w:val="26"/>
        </w:rPr>
        <w:t>3</w:t>
      </w:r>
      <w:r w:rsidR="00EB0679" w:rsidRPr="00783DDD">
        <w:rPr>
          <w:b/>
          <w:bCs/>
          <w:color w:val="000000"/>
          <w:sz w:val="26"/>
          <w:szCs w:val="26"/>
        </w:rPr>
        <w:t>.</w:t>
      </w:r>
      <w:r w:rsidRPr="00783DDD">
        <w:rPr>
          <w:color w:val="000000"/>
          <w:sz w:val="26"/>
          <w:szCs w:val="26"/>
        </w:rPr>
        <w:t xml:space="preserve"> суммы судебных расходов, возмещенные </w:t>
      </w:r>
      <w:r w:rsidR="00DE0278" w:rsidRPr="00783DDD">
        <w:rPr>
          <w:color w:val="000000"/>
          <w:sz w:val="26"/>
          <w:szCs w:val="26"/>
        </w:rPr>
        <w:t>ИП</w:t>
      </w:r>
      <w:r w:rsidRPr="00783DDD">
        <w:rPr>
          <w:color w:val="000000"/>
          <w:sz w:val="26"/>
          <w:szCs w:val="26"/>
        </w:rPr>
        <w:t xml:space="preserve"> на основании судебного постановления, которые ранее были учтены в составе расходов при налогообложении;</w:t>
      </w:r>
    </w:p>
    <w:p w14:paraId="1A909B47" w14:textId="77777777" w:rsidR="00DC0151" w:rsidRPr="00783DDD" w:rsidRDefault="00DC0151" w:rsidP="00EB067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b/>
          <w:bCs/>
          <w:color w:val="000000"/>
          <w:sz w:val="26"/>
          <w:szCs w:val="26"/>
        </w:rPr>
        <w:t>4</w:t>
      </w:r>
      <w:r w:rsidR="00EB0679" w:rsidRPr="00783DDD">
        <w:rPr>
          <w:b/>
          <w:bCs/>
          <w:color w:val="000000"/>
          <w:sz w:val="26"/>
          <w:szCs w:val="26"/>
        </w:rPr>
        <w:t>.</w:t>
      </w:r>
      <w:r w:rsidRPr="00783DDD">
        <w:rPr>
          <w:color w:val="000000"/>
          <w:sz w:val="26"/>
          <w:szCs w:val="26"/>
        </w:rPr>
        <w:t> </w:t>
      </w:r>
      <w:r w:rsidR="00EB0679" w:rsidRPr="00783DDD">
        <w:rPr>
          <w:color w:val="000000"/>
          <w:sz w:val="26"/>
          <w:szCs w:val="26"/>
        </w:rPr>
        <w:t>Д</w:t>
      </w:r>
      <w:r w:rsidRPr="00783DDD">
        <w:rPr>
          <w:color w:val="000000"/>
          <w:sz w:val="26"/>
          <w:szCs w:val="26"/>
        </w:rPr>
        <w:t xml:space="preserve">оходы, полученные от операций с цифровыми знаками (токенами), определяемые в соответствии со ст. 202-1 </w:t>
      </w:r>
      <w:r w:rsidRPr="00C61C5D">
        <w:rPr>
          <w:b/>
          <w:bCs/>
          <w:color w:val="000000"/>
          <w:sz w:val="26"/>
          <w:szCs w:val="26"/>
        </w:rPr>
        <w:t>НК</w:t>
      </w:r>
      <w:r w:rsidR="00EB0679" w:rsidRPr="00C61C5D">
        <w:rPr>
          <w:b/>
          <w:bCs/>
          <w:color w:val="000000"/>
          <w:sz w:val="26"/>
          <w:szCs w:val="26"/>
        </w:rPr>
        <w:t xml:space="preserve"> (</w:t>
      </w:r>
      <w:r w:rsidRPr="00C61C5D">
        <w:rPr>
          <w:b/>
          <w:bCs/>
          <w:color w:val="000000"/>
          <w:sz w:val="26"/>
          <w:szCs w:val="26"/>
        </w:rPr>
        <w:t>новая ст</w:t>
      </w:r>
      <w:r w:rsidR="00EB0679" w:rsidRPr="00C61C5D">
        <w:rPr>
          <w:b/>
          <w:bCs/>
          <w:color w:val="000000"/>
          <w:sz w:val="26"/>
          <w:szCs w:val="26"/>
        </w:rPr>
        <w:t>.</w:t>
      </w:r>
      <w:r w:rsidRPr="00C61C5D">
        <w:rPr>
          <w:b/>
          <w:bCs/>
          <w:color w:val="000000"/>
          <w:sz w:val="26"/>
          <w:szCs w:val="26"/>
        </w:rPr>
        <w:t xml:space="preserve"> в НК</w:t>
      </w:r>
      <w:r w:rsidR="00EB0679" w:rsidRPr="00C61C5D">
        <w:rPr>
          <w:b/>
          <w:bCs/>
          <w:color w:val="000000"/>
          <w:sz w:val="26"/>
          <w:szCs w:val="26"/>
        </w:rPr>
        <w:t>)</w:t>
      </w:r>
      <w:r w:rsidRPr="00C61C5D">
        <w:rPr>
          <w:b/>
          <w:bCs/>
          <w:color w:val="000000"/>
          <w:sz w:val="26"/>
          <w:szCs w:val="26"/>
        </w:rPr>
        <w:t>.</w:t>
      </w:r>
    </w:p>
    <w:p w14:paraId="38A1B5C8" w14:textId="77777777" w:rsidR="00DC0151" w:rsidRPr="00783DDD" w:rsidRDefault="001B5DF4" w:rsidP="00DD481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>Также уточнено, что в</w:t>
      </w:r>
      <w:r w:rsidR="00DC0151" w:rsidRPr="00783DDD">
        <w:rPr>
          <w:color w:val="000000"/>
          <w:sz w:val="26"/>
          <w:szCs w:val="26"/>
        </w:rPr>
        <w:t> случаях возврата товаров (отказа от выполненных работ, оказанных услуг), имущественных прав или соразмерного уменьшения цены товаров (работ, услуг), имущественных прав</w:t>
      </w:r>
      <w:r w:rsidR="00DD4816" w:rsidRPr="00783DDD">
        <w:rPr>
          <w:color w:val="000000"/>
          <w:sz w:val="26"/>
          <w:szCs w:val="26"/>
        </w:rPr>
        <w:t xml:space="preserve"> с</w:t>
      </w:r>
      <w:r w:rsidR="00DC0151" w:rsidRPr="00783DDD">
        <w:rPr>
          <w:color w:val="000000"/>
          <w:sz w:val="26"/>
          <w:szCs w:val="26"/>
        </w:rPr>
        <w:t xml:space="preserve"> 2025 г. уменьшение </w:t>
      </w:r>
      <w:r w:rsidR="00DD4816" w:rsidRPr="00783DDD">
        <w:rPr>
          <w:color w:val="000000"/>
          <w:sz w:val="26"/>
          <w:szCs w:val="26"/>
        </w:rPr>
        <w:t>дохода будет производиться</w:t>
      </w:r>
      <w:r w:rsidR="00DC0151" w:rsidRPr="00783DDD">
        <w:rPr>
          <w:color w:val="000000"/>
          <w:sz w:val="26"/>
          <w:szCs w:val="26"/>
        </w:rPr>
        <w:t xml:space="preserve"> в том налоговом периоде, в котором соответствующий доход был включен в налоговую базу </w:t>
      </w:r>
      <w:r w:rsidR="00EF3144" w:rsidRPr="00783DDD">
        <w:rPr>
          <w:color w:val="000000"/>
          <w:sz w:val="26"/>
          <w:szCs w:val="26"/>
        </w:rPr>
        <w:t xml:space="preserve">                         </w:t>
      </w:r>
      <w:proofErr w:type="gramStart"/>
      <w:r w:rsidR="00EF3144" w:rsidRPr="00783DDD">
        <w:rPr>
          <w:color w:val="000000"/>
          <w:sz w:val="26"/>
          <w:szCs w:val="26"/>
        </w:rPr>
        <w:t xml:space="preserve">   </w:t>
      </w:r>
      <w:r w:rsidR="00DC0151" w:rsidRPr="00783DDD">
        <w:rPr>
          <w:color w:val="000000"/>
          <w:sz w:val="26"/>
          <w:szCs w:val="26"/>
        </w:rPr>
        <w:t>(</w:t>
      </w:r>
      <w:proofErr w:type="gramEnd"/>
      <w:r w:rsidR="00DC0151" w:rsidRPr="00783DDD">
        <w:rPr>
          <w:color w:val="000000"/>
          <w:sz w:val="26"/>
          <w:szCs w:val="26"/>
        </w:rPr>
        <w:t>п. 6 ст. 205 НК).</w:t>
      </w:r>
    </w:p>
    <w:p w14:paraId="2EC77BF8" w14:textId="77777777" w:rsidR="00DC0151" w:rsidRPr="00783DDD" w:rsidRDefault="001B5DF4" w:rsidP="002F688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>С 2025 года д</w:t>
      </w:r>
      <w:r w:rsidR="00DC0151" w:rsidRPr="00783DDD">
        <w:rPr>
          <w:color w:val="000000"/>
          <w:sz w:val="26"/>
          <w:szCs w:val="26"/>
        </w:rPr>
        <w:t>оходы, получаемые ИП от сбора и сдачи лекарственного растительного сырья, дикорастущих ягод, орехов и иных плодов, грибов, другой дикорастущей продукции,</w:t>
      </w:r>
      <w:r w:rsidR="002F6881" w:rsidRPr="00783DDD">
        <w:rPr>
          <w:color w:val="000000"/>
          <w:sz w:val="26"/>
          <w:szCs w:val="26"/>
        </w:rPr>
        <w:t xml:space="preserve">  </w:t>
      </w:r>
      <w:r w:rsidR="00DC0151" w:rsidRPr="00783DDD">
        <w:rPr>
          <w:color w:val="000000"/>
          <w:sz w:val="26"/>
          <w:szCs w:val="26"/>
        </w:rPr>
        <w:t xml:space="preserve">с 2025 г. не </w:t>
      </w:r>
      <w:r w:rsidR="002F6881" w:rsidRPr="00783DDD">
        <w:rPr>
          <w:color w:val="000000"/>
          <w:sz w:val="26"/>
          <w:szCs w:val="26"/>
        </w:rPr>
        <w:t xml:space="preserve">будут </w:t>
      </w:r>
      <w:r w:rsidR="00DC0151" w:rsidRPr="00783DDD">
        <w:rPr>
          <w:color w:val="000000"/>
          <w:sz w:val="26"/>
          <w:szCs w:val="26"/>
        </w:rPr>
        <w:t>освобождат</w:t>
      </w:r>
      <w:r w:rsidR="002F6881" w:rsidRPr="00783DDD">
        <w:rPr>
          <w:color w:val="000000"/>
          <w:sz w:val="26"/>
          <w:szCs w:val="26"/>
        </w:rPr>
        <w:t>ь</w:t>
      </w:r>
      <w:r w:rsidR="00DC0151" w:rsidRPr="00783DDD">
        <w:rPr>
          <w:color w:val="000000"/>
          <w:sz w:val="26"/>
          <w:szCs w:val="26"/>
        </w:rPr>
        <w:t>ся от подоходного налога (п. 20 ст. 208 НК).</w:t>
      </w:r>
    </w:p>
    <w:p w14:paraId="35EBA96B" w14:textId="77777777" w:rsidR="00DC0151" w:rsidRPr="00783DDD" w:rsidRDefault="00825240" w:rsidP="00C70FF6">
      <w:pPr>
        <w:shd w:val="clear" w:color="auto" w:fill="FFFFFF"/>
        <w:ind w:firstLine="709"/>
        <w:rPr>
          <w:b/>
          <w:bCs/>
          <w:i/>
          <w:iCs/>
          <w:color w:val="000000"/>
          <w:sz w:val="26"/>
          <w:szCs w:val="26"/>
          <w:u w:val="single"/>
        </w:rPr>
      </w:pPr>
      <w:r w:rsidRPr="00783DDD">
        <w:rPr>
          <w:b/>
          <w:bCs/>
          <w:i/>
          <w:iCs/>
          <w:color w:val="000000"/>
          <w:sz w:val="26"/>
          <w:szCs w:val="26"/>
          <w:u w:val="single"/>
        </w:rPr>
        <w:t xml:space="preserve">II. </w:t>
      </w:r>
      <w:r w:rsidR="004B18E5" w:rsidRPr="00783DDD">
        <w:rPr>
          <w:b/>
          <w:bCs/>
          <w:i/>
          <w:iCs/>
          <w:color w:val="000000"/>
          <w:sz w:val="26"/>
          <w:szCs w:val="26"/>
          <w:u w:val="single"/>
        </w:rPr>
        <w:t>О</w:t>
      </w:r>
      <w:r w:rsidR="00DC0151" w:rsidRPr="00783DDD">
        <w:rPr>
          <w:b/>
          <w:bCs/>
          <w:i/>
          <w:iCs/>
          <w:color w:val="000000"/>
          <w:sz w:val="26"/>
          <w:szCs w:val="26"/>
          <w:u w:val="single"/>
        </w:rPr>
        <w:t>собенности определения даты фактического получения дохода</w:t>
      </w:r>
    </w:p>
    <w:p w14:paraId="2CCF3CEC" w14:textId="77777777" w:rsidR="002D2B93" w:rsidRPr="00783DDD" w:rsidRDefault="005367FD" w:rsidP="00C70FF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>Уточнен порядок определения даты фактического получения дохода для ИП, работающих на основании договоров поручения и иных аналогичных договоров (</w:t>
      </w:r>
      <w:proofErr w:type="spellStart"/>
      <w:r w:rsidRPr="00783DDD">
        <w:rPr>
          <w:color w:val="000000"/>
          <w:sz w:val="26"/>
          <w:szCs w:val="26"/>
        </w:rPr>
        <w:t>п.п</w:t>
      </w:r>
      <w:proofErr w:type="spellEnd"/>
      <w:r w:rsidRPr="00783DDD">
        <w:rPr>
          <w:color w:val="000000"/>
          <w:sz w:val="26"/>
          <w:szCs w:val="26"/>
        </w:rPr>
        <w:t xml:space="preserve">. 2.11 п. 2 ст. 213 НК). </w:t>
      </w:r>
    </w:p>
    <w:p w14:paraId="2560F56A" w14:textId="77777777" w:rsidR="00DC0151" w:rsidRPr="00783DDD" w:rsidRDefault="00DC0151" w:rsidP="00C70FF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>Порядок определения даты фактического получения дохода для ИП-комиссионера будет распространяться и на доходы, получаемые ИП в рамках договора поручения либо иного аналогичного гражданско-правового договора.</w:t>
      </w:r>
    </w:p>
    <w:p w14:paraId="13B3A885" w14:textId="77777777" w:rsidR="00DC0151" w:rsidRPr="00783DDD" w:rsidRDefault="006F7D8A" w:rsidP="00C70FF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>Так, д</w:t>
      </w:r>
      <w:r w:rsidR="00DC0151" w:rsidRPr="00783DDD">
        <w:rPr>
          <w:color w:val="000000"/>
          <w:sz w:val="26"/>
          <w:szCs w:val="26"/>
        </w:rPr>
        <w:t xml:space="preserve">ля ИП-комитента (доверителя), получающего доходы от реализации товаров (работ, услуг), имущественных прав на основе договоров комиссии, поручения </w:t>
      </w:r>
      <w:r w:rsidR="00A11292" w:rsidRPr="00783DDD">
        <w:rPr>
          <w:color w:val="000000"/>
          <w:sz w:val="26"/>
          <w:szCs w:val="26"/>
        </w:rPr>
        <w:t xml:space="preserve">                      </w:t>
      </w:r>
      <w:r w:rsidR="00DC0151" w:rsidRPr="00783DDD">
        <w:rPr>
          <w:color w:val="000000"/>
          <w:sz w:val="26"/>
          <w:szCs w:val="26"/>
        </w:rPr>
        <w:t>либо иных аналогичных гражданско-правовых договоров, закреп</w:t>
      </w:r>
      <w:r w:rsidR="00C70FF6" w:rsidRPr="00783DDD">
        <w:rPr>
          <w:color w:val="000000"/>
          <w:sz w:val="26"/>
          <w:szCs w:val="26"/>
        </w:rPr>
        <w:t>ляется</w:t>
      </w:r>
      <w:r w:rsidR="00DC0151" w:rsidRPr="00783DDD">
        <w:rPr>
          <w:color w:val="000000"/>
          <w:sz w:val="26"/>
          <w:szCs w:val="26"/>
        </w:rPr>
        <w:t xml:space="preserve"> два варианта определения даты фактического получения дохода:</w:t>
      </w:r>
    </w:p>
    <w:p w14:paraId="6E54B4F4" w14:textId="77777777" w:rsidR="00DC0151" w:rsidRPr="00783DDD" w:rsidRDefault="00DC0151" w:rsidP="00C70FF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>- на день зачисления денежных средств на счет комиссионера (поверенного) - если деньги за реализованные им объекты зачисляются на счет последнего, либо</w:t>
      </w:r>
    </w:p>
    <w:p w14:paraId="42AEEF26" w14:textId="77777777" w:rsidR="00DC0151" w:rsidRPr="00783DDD" w:rsidRDefault="00DC0151" w:rsidP="00C70FF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 xml:space="preserve">- на день зачисления денежных средств на счет ИП-комитента (доверителя) - если деньги за реализованные комиссионером (поверенным) объекты зачисляются </w:t>
      </w:r>
      <w:r w:rsidR="005F1ABB" w:rsidRPr="00783DDD">
        <w:rPr>
          <w:color w:val="000000"/>
          <w:sz w:val="26"/>
          <w:szCs w:val="26"/>
        </w:rPr>
        <w:t xml:space="preserve">                            </w:t>
      </w:r>
      <w:r w:rsidRPr="00783DDD">
        <w:rPr>
          <w:color w:val="000000"/>
          <w:sz w:val="26"/>
          <w:szCs w:val="26"/>
        </w:rPr>
        <w:t>на счет комитента (доверителя).</w:t>
      </w:r>
    </w:p>
    <w:p w14:paraId="4C195E0B" w14:textId="77777777" w:rsidR="005004E9" w:rsidRPr="00783DDD" w:rsidRDefault="00825240" w:rsidP="005004E9">
      <w:pPr>
        <w:shd w:val="clear" w:color="auto" w:fill="FFFFFF"/>
        <w:ind w:firstLine="709"/>
        <w:rPr>
          <w:b/>
          <w:bCs/>
          <w:i/>
          <w:iCs/>
          <w:color w:val="000000"/>
          <w:sz w:val="26"/>
          <w:szCs w:val="26"/>
          <w:u w:val="single"/>
        </w:rPr>
      </w:pPr>
      <w:r w:rsidRPr="00783DDD">
        <w:rPr>
          <w:b/>
          <w:bCs/>
          <w:i/>
          <w:iCs/>
          <w:color w:val="000000"/>
          <w:sz w:val="26"/>
          <w:szCs w:val="26"/>
          <w:u w:val="single"/>
        </w:rPr>
        <w:t xml:space="preserve">III. </w:t>
      </w:r>
      <w:r w:rsidR="00DC0151" w:rsidRPr="00783DDD">
        <w:rPr>
          <w:b/>
          <w:bCs/>
          <w:i/>
          <w:iCs/>
          <w:color w:val="000000"/>
          <w:sz w:val="26"/>
          <w:szCs w:val="26"/>
          <w:u w:val="single"/>
        </w:rPr>
        <w:t>Изменения в учете расходов</w:t>
      </w:r>
    </w:p>
    <w:p w14:paraId="0439B2A7" w14:textId="77777777" w:rsidR="00825240" w:rsidRPr="00783DDD" w:rsidRDefault="00825240" w:rsidP="005004E9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>П</w:t>
      </w:r>
      <w:r w:rsidR="00DC0151" w:rsidRPr="00783DDD">
        <w:rPr>
          <w:color w:val="000000"/>
          <w:sz w:val="26"/>
          <w:szCs w:val="26"/>
        </w:rPr>
        <w:t xml:space="preserve">еречень документов, установленный </w:t>
      </w:r>
      <w:proofErr w:type="spellStart"/>
      <w:r w:rsidR="00DC0151" w:rsidRPr="00783DDD">
        <w:rPr>
          <w:color w:val="000000"/>
          <w:sz w:val="26"/>
          <w:szCs w:val="26"/>
        </w:rPr>
        <w:t>п</w:t>
      </w:r>
      <w:r w:rsidRPr="00783DDD">
        <w:rPr>
          <w:color w:val="000000"/>
          <w:sz w:val="26"/>
          <w:szCs w:val="26"/>
        </w:rPr>
        <w:t>.п</w:t>
      </w:r>
      <w:proofErr w:type="spellEnd"/>
      <w:r w:rsidRPr="00783DDD">
        <w:rPr>
          <w:color w:val="000000"/>
          <w:sz w:val="26"/>
          <w:szCs w:val="26"/>
        </w:rPr>
        <w:t>.</w:t>
      </w:r>
      <w:r w:rsidR="00DC0151" w:rsidRPr="00783DDD">
        <w:rPr>
          <w:color w:val="000000"/>
          <w:sz w:val="26"/>
          <w:szCs w:val="26"/>
        </w:rPr>
        <w:t xml:space="preserve"> 21.1</w:t>
      </w:r>
      <w:r w:rsidRPr="00783DDD">
        <w:rPr>
          <w:color w:val="000000"/>
          <w:sz w:val="26"/>
          <w:szCs w:val="26"/>
        </w:rPr>
        <w:t xml:space="preserve"> п. 21</w:t>
      </w:r>
      <w:r w:rsidR="00DC0151" w:rsidRPr="00783DDD">
        <w:rPr>
          <w:color w:val="000000"/>
          <w:sz w:val="26"/>
          <w:szCs w:val="26"/>
        </w:rPr>
        <w:t xml:space="preserve"> ст. 205 НК</w:t>
      </w:r>
      <w:r w:rsidR="006F7D8A" w:rsidRPr="00783DDD">
        <w:rPr>
          <w:color w:val="000000"/>
          <w:sz w:val="26"/>
          <w:szCs w:val="26"/>
        </w:rPr>
        <w:t xml:space="preserve"> (к таким документам </w:t>
      </w:r>
      <w:r w:rsidR="00941E42" w:rsidRPr="00783DDD">
        <w:rPr>
          <w:color w:val="000000"/>
          <w:sz w:val="26"/>
          <w:szCs w:val="26"/>
        </w:rPr>
        <w:t xml:space="preserve">при приобретении товаров в розничной торговле </w:t>
      </w:r>
      <w:r w:rsidR="006F7D8A" w:rsidRPr="00783DDD">
        <w:rPr>
          <w:color w:val="000000"/>
          <w:sz w:val="26"/>
          <w:szCs w:val="26"/>
        </w:rPr>
        <w:t>относятся ТТН, ТН)</w:t>
      </w:r>
      <w:r w:rsidR="00DC0151" w:rsidRPr="00783DDD">
        <w:rPr>
          <w:color w:val="000000"/>
          <w:sz w:val="26"/>
          <w:szCs w:val="26"/>
        </w:rPr>
        <w:t xml:space="preserve">, </w:t>
      </w:r>
      <w:r w:rsidRPr="00783DDD">
        <w:rPr>
          <w:color w:val="000000"/>
          <w:sz w:val="26"/>
          <w:szCs w:val="26"/>
        </w:rPr>
        <w:t>будет</w:t>
      </w:r>
      <w:r w:rsidR="00DC0151" w:rsidRPr="00783DDD">
        <w:rPr>
          <w:color w:val="000000"/>
          <w:sz w:val="26"/>
          <w:szCs w:val="26"/>
        </w:rPr>
        <w:t xml:space="preserve"> применяться в отношении товаров, предназначенных для последующей реализации</w:t>
      </w:r>
      <w:r w:rsidRPr="00783DDD">
        <w:rPr>
          <w:color w:val="000000"/>
          <w:sz w:val="26"/>
          <w:szCs w:val="26"/>
        </w:rPr>
        <w:t xml:space="preserve"> </w:t>
      </w:r>
      <w:r w:rsidR="00DC0151" w:rsidRPr="00783DDD">
        <w:rPr>
          <w:color w:val="000000"/>
          <w:sz w:val="26"/>
          <w:szCs w:val="26"/>
        </w:rPr>
        <w:t xml:space="preserve">в неизменном состоянии. </w:t>
      </w:r>
    </w:p>
    <w:p w14:paraId="34875E4D" w14:textId="77777777" w:rsidR="00DC0151" w:rsidRPr="00783DDD" w:rsidRDefault="00DC0151" w:rsidP="005D0CA8">
      <w:pPr>
        <w:shd w:val="clear" w:color="auto" w:fill="FFFFFF"/>
        <w:ind w:firstLine="709"/>
        <w:jc w:val="both"/>
        <w:rPr>
          <w:i/>
          <w:iCs/>
          <w:color w:val="000000"/>
          <w:sz w:val="24"/>
        </w:rPr>
      </w:pPr>
      <w:r w:rsidRPr="00783DDD">
        <w:rPr>
          <w:i/>
          <w:iCs/>
          <w:color w:val="000000"/>
          <w:sz w:val="24"/>
        </w:rPr>
        <w:lastRenderedPageBreak/>
        <w:t>Под неизменным состоянием понимается в том числе совершение с приобретенными товарами:</w:t>
      </w:r>
    </w:p>
    <w:p w14:paraId="48397B33" w14:textId="77777777" w:rsidR="00DC0151" w:rsidRPr="00783DDD" w:rsidRDefault="00DC0151" w:rsidP="00DC0151">
      <w:pPr>
        <w:shd w:val="clear" w:color="auto" w:fill="FFFFFF"/>
        <w:ind w:firstLine="450"/>
        <w:jc w:val="both"/>
        <w:rPr>
          <w:i/>
          <w:iCs/>
          <w:color w:val="000000"/>
          <w:sz w:val="24"/>
        </w:rPr>
      </w:pPr>
      <w:r w:rsidRPr="00783DDD">
        <w:rPr>
          <w:i/>
          <w:iCs/>
          <w:color w:val="000000"/>
          <w:sz w:val="24"/>
        </w:rPr>
        <w:t>- фасовки (розлива) в банки, бутылки, флаконы, мешки, ящики, коробки, помола (разрезки) для фасовки (упаковки), других простых операций по упаковке или переупаковке, не направленных на изменение свойств товаров;</w:t>
      </w:r>
    </w:p>
    <w:p w14:paraId="60383B74" w14:textId="77777777" w:rsidR="00DC0151" w:rsidRPr="00783DDD" w:rsidRDefault="00DC0151" w:rsidP="00DC0151">
      <w:pPr>
        <w:shd w:val="clear" w:color="auto" w:fill="FFFFFF"/>
        <w:ind w:firstLine="450"/>
        <w:jc w:val="both"/>
        <w:rPr>
          <w:i/>
          <w:iCs/>
          <w:color w:val="000000"/>
          <w:sz w:val="24"/>
        </w:rPr>
      </w:pPr>
      <w:r w:rsidRPr="00783DDD">
        <w:rPr>
          <w:i/>
          <w:iCs/>
          <w:color w:val="000000"/>
          <w:sz w:val="24"/>
        </w:rPr>
        <w:t>- операций, необходимых для обеспечения их сохранности, включая ремонт (за исключением капитального ремонта), техобслуживание, и других операций, необходимых для поддержания товаров в нормальном состоянии.</w:t>
      </w:r>
    </w:p>
    <w:p w14:paraId="684DA881" w14:textId="77777777" w:rsidR="00CE6586" w:rsidRPr="00783DDD" w:rsidRDefault="00CE6586" w:rsidP="000265BC">
      <w:pPr>
        <w:shd w:val="clear" w:color="auto" w:fill="FFFFFF"/>
        <w:ind w:firstLine="709"/>
        <w:jc w:val="both"/>
        <w:rPr>
          <w:b/>
          <w:bCs/>
          <w:color w:val="000000"/>
          <w:sz w:val="26"/>
          <w:szCs w:val="26"/>
        </w:rPr>
      </w:pPr>
      <w:r w:rsidRPr="00783DDD">
        <w:rPr>
          <w:b/>
          <w:bCs/>
          <w:color w:val="000000"/>
          <w:sz w:val="26"/>
          <w:szCs w:val="26"/>
        </w:rPr>
        <w:t>Уточнен перечень расходов для ИП</w:t>
      </w:r>
    </w:p>
    <w:p w14:paraId="06465521" w14:textId="77777777" w:rsidR="00DC0151" w:rsidRPr="00783DDD" w:rsidRDefault="00CE6586" w:rsidP="000265B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b/>
          <w:bCs/>
          <w:color w:val="000000"/>
          <w:sz w:val="26"/>
          <w:szCs w:val="26"/>
        </w:rPr>
        <w:t>1</w:t>
      </w:r>
      <w:r w:rsidR="00825240" w:rsidRPr="00783DDD">
        <w:rPr>
          <w:b/>
          <w:bCs/>
          <w:color w:val="000000"/>
          <w:sz w:val="26"/>
          <w:szCs w:val="26"/>
        </w:rPr>
        <w:t>.</w:t>
      </w:r>
      <w:r w:rsidR="00DC0151" w:rsidRPr="00783DDD">
        <w:rPr>
          <w:color w:val="000000"/>
          <w:sz w:val="26"/>
          <w:szCs w:val="26"/>
        </w:rPr>
        <w:t xml:space="preserve"> </w:t>
      </w:r>
      <w:r w:rsidR="00825240" w:rsidRPr="00783DDD">
        <w:rPr>
          <w:color w:val="000000"/>
          <w:sz w:val="26"/>
          <w:szCs w:val="26"/>
        </w:rPr>
        <w:t>Р</w:t>
      </w:r>
      <w:r w:rsidR="00DC0151" w:rsidRPr="00783DDD">
        <w:rPr>
          <w:color w:val="000000"/>
          <w:sz w:val="26"/>
          <w:szCs w:val="26"/>
        </w:rPr>
        <w:t xml:space="preserve">асходы на оплату труда не </w:t>
      </w:r>
      <w:r w:rsidR="00C85A82" w:rsidRPr="00783DDD">
        <w:rPr>
          <w:color w:val="000000"/>
          <w:sz w:val="26"/>
          <w:szCs w:val="26"/>
        </w:rPr>
        <w:t>будут</w:t>
      </w:r>
      <w:r w:rsidR="005C2856" w:rsidRPr="00783DDD">
        <w:rPr>
          <w:color w:val="000000"/>
          <w:sz w:val="26"/>
          <w:szCs w:val="26"/>
        </w:rPr>
        <w:t xml:space="preserve"> </w:t>
      </w:r>
      <w:r w:rsidR="00DC0151" w:rsidRPr="00783DDD">
        <w:rPr>
          <w:color w:val="000000"/>
          <w:sz w:val="26"/>
          <w:szCs w:val="26"/>
        </w:rPr>
        <w:t xml:space="preserve">уменьшаться на суммы каких-либо удержаний, произведенных из вознаграждений работников по их распоряжению, по решению суда или иных органов (ч. 2 </w:t>
      </w:r>
      <w:proofErr w:type="spellStart"/>
      <w:r w:rsidR="00DC0151" w:rsidRPr="00783DDD">
        <w:rPr>
          <w:color w:val="000000"/>
          <w:sz w:val="26"/>
          <w:szCs w:val="26"/>
        </w:rPr>
        <w:t>п</w:t>
      </w:r>
      <w:r w:rsidR="000265BC" w:rsidRPr="00783DDD">
        <w:rPr>
          <w:color w:val="000000"/>
          <w:sz w:val="26"/>
          <w:szCs w:val="26"/>
        </w:rPr>
        <w:t>.п</w:t>
      </w:r>
      <w:proofErr w:type="spellEnd"/>
      <w:r w:rsidR="000265BC" w:rsidRPr="00783DDD">
        <w:rPr>
          <w:color w:val="000000"/>
          <w:sz w:val="26"/>
          <w:szCs w:val="26"/>
        </w:rPr>
        <w:t>.</w:t>
      </w:r>
      <w:r w:rsidR="00DC0151" w:rsidRPr="00783DDD">
        <w:rPr>
          <w:color w:val="000000"/>
          <w:sz w:val="26"/>
          <w:szCs w:val="26"/>
        </w:rPr>
        <w:t xml:space="preserve"> 22.10 </w:t>
      </w:r>
      <w:r w:rsidR="000265BC" w:rsidRPr="00783DDD">
        <w:rPr>
          <w:color w:val="000000"/>
          <w:sz w:val="26"/>
          <w:szCs w:val="26"/>
        </w:rPr>
        <w:t xml:space="preserve">п. 22 </w:t>
      </w:r>
      <w:r w:rsidR="00DC0151" w:rsidRPr="00783DDD">
        <w:rPr>
          <w:color w:val="000000"/>
          <w:sz w:val="26"/>
          <w:szCs w:val="26"/>
        </w:rPr>
        <w:t>ст. 205 НК);</w:t>
      </w:r>
    </w:p>
    <w:p w14:paraId="533C748E" w14:textId="77777777" w:rsidR="00DC0151" w:rsidRPr="00783DDD" w:rsidRDefault="00CE6586" w:rsidP="000265B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b/>
          <w:bCs/>
          <w:color w:val="000000"/>
          <w:sz w:val="26"/>
          <w:szCs w:val="26"/>
        </w:rPr>
        <w:t>2</w:t>
      </w:r>
      <w:r w:rsidR="000265BC" w:rsidRPr="00783DDD">
        <w:rPr>
          <w:b/>
          <w:bCs/>
          <w:color w:val="000000"/>
          <w:sz w:val="26"/>
          <w:szCs w:val="26"/>
        </w:rPr>
        <w:t>.</w:t>
      </w:r>
      <w:r w:rsidR="000265BC" w:rsidRPr="00783DDD">
        <w:rPr>
          <w:color w:val="000000"/>
          <w:sz w:val="26"/>
          <w:szCs w:val="26"/>
        </w:rPr>
        <w:t xml:space="preserve"> О</w:t>
      </w:r>
      <w:r w:rsidR="00DC0151" w:rsidRPr="00783DDD">
        <w:rPr>
          <w:color w:val="000000"/>
          <w:sz w:val="26"/>
          <w:szCs w:val="26"/>
        </w:rPr>
        <w:t>бязательные страховые взносы, уплачиваемые плательщиком в ФСЗН с доходов самого плательщика, будут включаться в состав расходов</w:t>
      </w:r>
      <w:r w:rsidR="000265BC" w:rsidRPr="00783DDD">
        <w:rPr>
          <w:color w:val="000000"/>
          <w:sz w:val="26"/>
          <w:szCs w:val="26"/>
        </w:rPr>
        <w:t xml:space="preserve"> (</w:t>
      </w:r>
      <w:proofErr w:type="spellStart"/>
      <w:r w:rsidR="000265BC" w:rsidRPr="00783DDD">
        <w:rPr>
          <w:color w:val="000000"/>
          <w:sz w:val="26"/>
          <w:szCs w:val="26"/>
        </w:rPr>
        <w:t>п.п</w:t>
      </w:r>
      <w:proofErr w:type="spellEnd"/>
      <w:r w:rsidR="000265BC" w:rsidRPr="00783DDD">
        <w:rPr>
          <w:color w:val="000000"/>
          <w:sz w:val="26"/>
          <w:szCs w:val="26"/>
        </w:rPr>
        <w:t xml:space="preserve">. </w:t>
      </w:r>
      <w:r w:rsidR="00DC0151" w:rsidRPr="00783DDD">
        <w:rPr>
          <w:color w:val="000000"/>
          <w:sz w:val="26"/>
          <w:szCs w:val="26"/>
        </w:rPr>
        <w:t>24.12 </w:t>
      </w:r>
      <w:r w:rsidR="000265BC" w:rsidRPr="00783DDD">
        <w:rPr>
          <w:color w:val="000000"/>
          <w:sz w:val="26"/>
          <w:szCs w:val="26"/>
        </w:rPr>
        <w:t xml:space="preserve">п. 24 </w:t>
      </w:r>
      <w:r w:rsidR="00DC0151" w:rsidRPr="00783DDD">
        <w:rPr>
          <w:color w:val="000000"/>
          <w:sz w:val="26"/>
          <w:szCs w:val="26"/>
        </w:rPr>
        <w:t>ст. 205 НК</w:t>
      </w:r>
      <w:r w:rsidR="000265BC" w:rsidRPr="00783DDD">
        <w:rPr>
          <w:color w:val="000000"/>
          <w:sz w:val="26"/>
          <w:szCs w:val="26"/>
        </w:rPr>
        <w:t>)</w:t>
      </w:r>
      <w:r w:rsidR="00DC0151" w:rsidRPr="00783DDD">
        <w:rPr>
          <w:color w:val="000000"/>
          <w:sz w:val="26"/>
          <w:szCs w:val="26"/>
        </w:rPr>
        <w:t>;</w:t>
      </w:r>
    </w:p>
    <w:p w14:paraId="515053CF" w14:textId="77777777" w:rsidR="00DC0151" w:rsidRPr="00783DDD" w:rsidRDefault="00CE6586" w:rsidP="000265B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b/>
          <w:bCs/>
          <w:color w:val="000000"/>
          <w:sz w:val="26"/>
          <w:szCs w:val="26"/>
        </w:rPr>
        <w:t>3</w:t>
      </w:r>
      <w:r w:rsidR="000265BC" w:rsidRPr="00783DDD">
        <w:rPr>
          <w:b/>
          <w:bCs/>
          <w:color w:val="000000"/>
          <w:sz w:val="26"/>
          <w:szCs w:val="26"/>
        </w:rPr>
        <w:t>.</w:t>
      </w:r>
      <w:r w:rsidR="00DC0151" w:rsidRPr="00783DDD">
        <w:rPr>
          <w:color w:val="000000"/>
          <w:sz w:val="26"/>
          <w:szCs w:val="26"/>
        </w:rPr>
        <w:t> </w:t>
      </w:r>
      <w:r w:rsidR="000265BC" w:rsidRPr="00783DDD">
        <w:rPr>
          <w:color w:val="000000"/>
          <w:sz w:val="26"/>
          <w:szCs w:val="26"/>
        </w:rPr>
        <w:t>И</w:t>
      </w:r>
      <w:r w:rsidR="00DC0151" w:rsidRPr="00783DDD">
        <w:rPr>
          <w:color w:val="000000"/>
          <w:sz w:val="26"/>
          <w:szCs w:val="26"/>
        </w:rPr>
        <w:t>мущество, приобретенное за счет денежных средств, безвозмездно поступивших в рамках целевого финансирования из республиканского или местных бюджетов либо бюджетов государственных внебюджетных фондов, бюджета Союзного государства, к амортизируемому имуществу относится</w:t>
      </w:r>
      <w:r w:rsidR="000265BC" w:rsidRPr="00783DDD">
        <w:rPr>
          <w:color w:val="000000"/>
          <w:sz w:val="26"/>
          <w:szCs w:val="26"/>
        </w:rPr>
        <w:t xml:space="preserve"> не будет</w:t>
      </w:r>
      <w:r w:rsidR="00DC0151" w:rsidRPr="00783DDD">
        <w:rPr>
          <w:color w:val="000000"/>
          <w:sz w:val="26"/>
          <w:szCs w:val="26"/>
        </w:rPr>
        <w:t xml:space="preserve"> (ч. 2 </w:t>
      </w:r>
      <w:proofErr w:type="spellStart"/>
      <w:r w:rsidR="00DC0151" w:rsidRPr="00783DDD">
        <w:rPr>
          <w:color w:val="000000"/>
          <w:sz w:val="26"/>
          <w:szCs w:val="26"/>
        </w:rPr>
        <w:t>п</w:t>
      </w:r>
      <w:r w:rsidR="000265BC" w:rsidRPr="00783DDD">
        <w:rPr>
          <w:color w:val="000000"/>
          <w:sz w:val="26"/>
          <w:szCs w:val="26"/>
        </w:rPr>
        <w:t>.п</w:t>
      </w:r>
      <w:proofErr w:type="spellEnd"/>
      <w:r w:rsidR="00DC0151" w:rsidRPr="00783DDD">
        <w:rPr>
          <w:color w:val="000000"/>
          <w:sz w:val="26"/>
          <w:szCs w:val="26"/>
        </w:rPr>
        <w:t xml:space="preserve">. 22.11 </w:t>
      </w:r>
      <w:r w:rsidR="000265BC" w:rsidRPr="00783DDD">
        <w:rPr>
          <w:color w:val="000000"/>
          <w:sz w:val="26"/>
          <w:szCs w:val="26"/>
        </w:rPr>
        <w:t xml:space="preserve">п. 22 </w:t>
      </w:r>
      <w:r w:rsidR="00DC0151" w:rsidRPr="00783DDD">
        <w:rPr>
          <w:color w:val="000000"/>
          <w:sz w:val="26"/>
          <w:szCs w:val="26"/>
        </w:rPr>
        <w:t>ст. 205 НК);</w:t>
      </w:r>
    </w:p>
    <w:p w14:paraId="11AC1F71" w14:textId="77777777" w:rsidR="00DC0151" w:rsidRPr="00783DDD" w:rsidRDefault="00CE6586" w:rsidP="000265B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b/>
          <w:bCs/>
          <w:color w:val="000000"/>
          <w:sz w:val="26"/>
          <w:szCs w:val="26"/>
        </w:rPr>
        <w:t>4</w:t>
      </w:r>
      <w:r w:rsidR="00602342" w:rsidRPr="00783DDD">
        <w:rPr>
          <w:b/>
          <w:bCs/>
          <w:color w:val="000000"/>
          <w:sz w:val="26"/>
          <w:szCs w:val="26"/>
        </w:rPr>
        <w:t>.</w:t>
      </w:r>
      <w:r w:rsidR="00DC0151" w:rsidRPr="00783DDD">
        <w:rPr>
          <w:color w:val="000000"/>
          <w:sz w:val="26"/>
          <w:szCs w:val="26"/>
        </w:rPr>
        <w:t xml:space="preserve"> </w:t>
      </w:r>
      <w:r w:rsidR="00602342" w:rsidRPr="00783DDD">
        <w:rPr>
          <w:color w:val="000000"/>
          <w:sz w:val="26"/>
          <w:szCs w:val="26"/>
        </w:rPr>
        <w:t>Р</w:t>
      </w:r>
      <w:r w:rsidR="00DC0151" w:rsidRPr="00783DDD">
        <w:rPr>
          <w:color w:val="000000"/>
          <w:sz w:val="26"/>
          <w:szCs w:val="26"/>
        </w:rPr>
        <w:t>асчет расходов на ремонт и техобслуживание автотранспорта, используемого как для личных нужд, так и для предпринимательской</w:t>
      </w:r>
      <w:r w:rsidR="009E3066" w:rsidRPr="00783DDD">
        <w:rPr>
          <w:color w:val="000000"/>
          <w:sz w:val="26"/>
          <w:szCs w:val="26"/>
        </w:rPr>
        <w:t xml:space="preserve"> деятельности</w:t>
      </w:r>
      <w:r w:rsidR="00DC0151" w:rsidRPr="00783DDD">
        <w:rPr>
          <w:color w:val="000000"/>
          <w:sz w:val="26"/>
          <w:szCs w:val="26"/>
        </w:rPr>
        <w:t xml:space="preserve">, нотариальной деятельности, производится пропорционально пробегу автотранспорта в календарном квартале, в котором произведены расходы (а не в отчетном периоде, которым признается квартал, полугодие, девять месяцев и календарный год) (ч. 2 </w:t>
      </w:r>
      <w:proofErr w:type="spellStart"/>
      <w:r w:rsidR="00DC0151" w:rsidRPr="00783DDD">
        <w:rPr>
          <w:color w:val="000000"/>
          <w:sz w:val="26"/>
          <w:szCs w:val="26"/>
        </w:rPr>
        <w:t>п</w:t>
      </w:r>
      <w:r w:rsidR="00602342" w:rsidRPr="00783DDD">
        <w:rPr>
          <w:color w:val="000000"/>
          <w:sz w:val="26"/>
          <w:szCs w:val="26"/>
        </w:rPr>
        <w:t>.</w:t>
      </w:r>
      <w:r w:rsidR="00DC0151" w:rsidRPr="00783DDD">
        <w:rPr>
          <w:color w:val="000000"/>
          <w:sz w:val="26"/>
          <w:szCs w:val="26"/>
        </w:rPr>
        <w:t>п</w:t>
      </w:r>
      <w:proofErr w:type="spellEnd"/>
      <w:r w:rsidR="00DC0151" w:rsidRPr="00783DDD">
        <w:rPr>
          <w:color w:val="000000"/>
          <w:sz w:val="26"/>
          <w:szCs w:val="26"/>
        </w:rPr>
        <w:t xml:space="preserve">. 22.15 </w:t>
      </w:r>
      <w:r w:rsidR="00602342" w:rsidRPr="00783DDD">
        <w:rPr>
          <w:color w:val="000000"/>
          <w:sz w:val="26"/>
          <w:szCs w:val="26"/>
        </w:rPr>
        <w:t xml:space="preserve">п. 22 </w:t>
      </w:r>
      <w:r w:rsidR="00DC0151" w:rsidRPr="00783DDD">
        <w:rPr>
          <w:color w:val="000000"/>
          <w:sz w:val="26"/>
          <w:szCs w:val="26"/>
        </w:rPr>
        <w:t>ст. 205 НК);</w:t>
      </w:r>
    </w:p>
    <w:p w14:paraId="133EF377" w14:textId="77777777" w:rsidR="00DC0151" w:rsidRPr="00783DDD" w:rsidRDefault="00CE6586" w:rsidP="000265B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b/>
          <w:bCs/>
          <w:color w:val="000000"/>
          <w:sz w:val="26"/>
          <w:szCs w:val="26"/>
        </w:rPr>
        <w:t>5</w:t>
      </w:r>
      <w:r w:rsidR="00FA46A0" w:rsidRPr="00783DDD">
        <w:rPr>
          <w:b/>
          <w:bCs/>
          <w:color w:val="000000"/>
          <w:sz w:val="26"/>
          <w:szCs w:val="26"/>
        </w:rPr>
        <w:t>.</w:t>
      </w:r>
      <w:r w:rsidR="00DC0151" w:rsidRPr="00783DDD">
        <w:rPr>
          <w:color w:val="000000"/>
          <w:sz w:val="26"/>
          <w:szCs w:val="26"/>
        </w:rPr>
        <w:t> </w:t>
      </w:r>
      <w:r w:rsidR="00FA46A0" w:rsidRPr="00783DDD">
        <w:rPr>
          <w:color w:val="000000"/>
          <w:sz w:val="26"/>
          <w:szCs w:val="26"/>
        </w:rPr>
        <w:t>П</w:t>
      </w:r>
      <w:r w:rsidR="00DC0151" w:rsidRPr="00783DDD">
        <w:rPr>
          <w:color w:val="000000"/>
          <w:sz w:val="26"/>
          <w:szCs w:val="26"/>
        </w:rPr>
        <w:t xml:space="preserve">ри налогообложении не учитываются расходы, компенсированные (возмещенные) ссудодателям по договору безвозмездного пользования (договору </w:t>
      </w:r>
      <w:proofErr w:type="gramStart"/>
      <w:r w:rsidR="00DC0151" w:rsidRPr="00783DDD">
        <w:rPr>
          <w:color w:val="000000"/>
          <w:sz w:val="26"/>
          <w:szCs w:val="26"/>
        </w:rPr>
        <w:t xml:space="preserve">ссуды) </w:t>
      </w:r>
      <w:r w:rsidR="005004E9" w:rsidRPr="00783DDD">
        <w:rPr>
          <w:color w:val="000000"/>
          <w:sz w:val="26"/>
          <w:szCs w:val="26"/>
        </w:rPr>
        <w:t xml:space="preserve">  </w:t>
      </w:r>
      <w:proofErr w:type="gramEnd"/>
      <w:r w:rsidR="005004E9" w:rsidRPr="00783DDD">
        <w:rPr>
          <w:color w:val="000000"/>
          <w:sz w:val="26"/>
          <w:szCs w:val="26"/>
        </w:rPr>
        <w:t xml:space="preserve">          </w:t>
      </w:r>
      <w:r w:rsidR="00DC0151" w:rsidRPr="00783DDD">
        <w:rPr>
          <w:color w:val="000000"/>
          <w:sz w:val="26"/>
          <w:szCs w:val="26"/>
        </w:rPr>
        <w:t>(</w:t>
      </w:r>
      <w:proofErr w:type="spellStart"/>
      <w:r w:rsidR="00DC0151" w:rsidRPr="00783DDD">
        <w:rPr>
          <w:color w:val="000000"/>
          <w:sz w:val="26"/>
          <w:szCs w:val="26"/>
        </w:rPr>
        <w:t>п</w:t>
      </w:r>
      <w:r w:rsidR="00FA46A0" w:rsidRPr="00783DDD">
        <w:rPr>
          <w:color w:val="000000"/>
          <w:sz w:val="26"/>
          <w:szCs w:val="26"/>
        </w:rPr>
        <w:t>.</w:t>
      </w:r>
      <w:r w:rsidR="00DC0151" w:rsidRPr="00783DDD">
        <w:rPr>
          <w:color w:val="000000"/>
          <w:sz w:val="26"/>
          <w:szCs w:val="26"/>
        </w:rPr>
        <w:t>п</w:t>
      </w:r>
      <w:proofErr w:type="spellEnd"/>
      <w:r w:rsidR="00DC0151" w:rsidRPr="00783DDD">
        <w:rPr>
          <w:color w:val="000000"/>
          <w:sz w:val="26"/>
          <w:szCs w:val="26"/>
        </w:rPr>
        <w:t xml:space="preserve">. 24.5 </w:t>
      </w:r>
      <w:r w:rsidR="00FA46A0" w:rsidRPr="00783DDD">
        <w:rPr>
          <w:color w:val="000000"/>
          <w:sz w:val="26"/>
          <w:szCs w:val="26"/>
        </w:rPr>
        <w:t xml:space="preserve">п. 24 </w:t>
      </w:r>
      <w:r w:rsidR="00DC0151" w:rsidRPr="00783DDD">
        <w:rPr>
          <w:color w:val="000000"/>
          <w:sz w:val="26"/>
          <w:szCs w:val="26"/>
        </w:rPr>
        <w:t>ст. 205 НК).</w:t>
      </w:r>
    </w:p>
    <w:p w14:paraId="710EE5A8" w14:textId="77777777" w:rsidR="00DC0151" w:rsidRPr="00783DDD" w:rsidRDefault="005C40CB" w:rsidP="005C40CB">
      <w:pPr>
        <w:shd w:val="clear" w:color="auto" w:fill="FFFFFF"/>
        <w:ind w:firstLine="709"/>
        <w:rPr>
          <w:b/>
          <w:bCs/>
          <w:i/>
          <w:iCs/>
          <w:color w:val="000000"/>
          <w:sz w:val="26"/>
          <w:szCs w:val="26"/>
          <w:u w:val="single"/>
        </w:rPr>
      </w:pPr>
      <w:r w:rsidRPr="00783DDD">
        <w:rPr>
          <w:b/>
          <w:bCs/>
          <w:i/>
          <w:iCs/>
          <w:color w:val="000000"/>
          <w:sz w:val="26"/>
          <w:szCs w:val="26"/>
          <w:u w:val="single"/>
        </w:rPr>
        <w:t xml:space="preserve">IV. </w:t>
      </w:r>
      <w:r w:rsidR="00FA46A0" w:rsidRPr="00783DDD">
        <w:rPr>
          <w:b/>
          <w:bCs/>
          <w:i/>
          <w:iCs/>
          <w:color w:val="000000"/>
          <w:sz w:val="26"/>
          <w:szCs w:val="26"/>
          <w:u w:val="single"/>
        </w:rPr>
        <w:t>Н</w:t>
      </w:r>
      <w:r w:rsidR="00DC0151" w:rsidRPr="00783DDD">
        <w:rPr>
          <w:b/>
          <w:bCs/>
          <w:i/>
          <w:iCs/>
          <w:color w:val="000000"/>
          <w:sz w:val="26"/>
          <w:szCs w:val="26"/>
          <w:u w:val="single"/>
        </w:rPr>
        <w:t>алоговы</w:t>
      </w:r>
      <w:r w:rsidR="00FA46A0" w:rsidRPr="00783DDD">
        <w:rPr>
          <w:b/>
          <w:bCs/>
          <w:i/>
          <w:iCs/>
          <w:color w:val="000000"/>
          <w:sz w:val="26"/>
          <w:szCs w:val="26"/>
          <w:u w:val="single"/>
        </w:rPr>
        <w:t>е</w:t>
      </w:r>
      <w:r w:rsidR="00DC0151" w:rsidRPr="00783DDD">
        <w:rPr>
          <w:b/>
          <w:bCs/>
          <w:i/>
          <w:iCs/>
          <w:color w:val="000000"/>
          <w:sz w:val="26"/>
          <w:szCs w:val="26"/>
          <w:u w:val="single"/>
        </w:rPr>
        <w:t xml:space="preserve"> вычет</w:t>
      </w:r>
      <w:r w:rsidR="00FA46A0" w:rsidRPr="00783DDD">
        <w:rPr>
          <w:b/>
          <w:bCs/>
          <w:i/>
          <w:iCs/>
          <w:color w:val="000000"/>
          <w:sz w:val="26"/>
          <w:szCs w:val="26"/>
          <w:u w:val="single"/>
        </w:rPr>
        <w:t>ы</w:t>
      </w:r>
    </w:p>
    <w:p w14:paraId="638D5E88" w14:textId="77777777" w:rsidR="00DC0151" w:rsidRPr="00783DDD" w:rsidRDefault="00513E92" w:rsidP="00513E9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 xml:space="preserve">Для </w:t>
      </w:r>
      <w:r w:rsidR="00DC0151" w:rsidRPr="00783DDD">
        <w:rPr>
          <w:color w:val="000000"/>
          <w:sz w:val="26"/>
          <w:szCs w:val="26"/>
        </w:rPr>
        <w:t>ИП, не имеющи</w:t>
      </w:r>
      <w:r w:rsidRPr="00783DDD">
        <w:rPr>
          <w:color w:val="000000"/>
          <w:sz w:val="26"/>
          <w:szCs w:val="26"/>
        </w:rPr>
        <w:t>х</w:t>
      </w:r>
      <w:r w:rsidR="00DC0151" w:rsidRPr="00783DDD">
        <w:rPr>
          <w:color w:val="000000"/>
          <w:sz w:val="26"/>
          <w:szCs w:val="26"/>
        </w:rPr>
        <w:t xml:space="preserve"> места основной работы (службы, учебы), стандартн</w:t>
      </w:r>
      <w:r w:rsidRPr="00783DDD">
        <w:rPr>
          <w:color w:val="000000"/>
          <w:sz w:val="26"/>
          <w:szCs w:val="26"/>
        </w:rPr>
        <w:t>ый</w:t>
      </w:r>
      <w:r w:rsidR="00DC0151" w:rsidRPr="00783DDD">
        <w:rPr>
          <w:color w:val="000000"/>
          <w:sz w:val="26"/>
          <w:szCs w:val="26"/>
        </w:rPr>
        <w:t xml:space="preserve"> налогов</w:t>
      </w:r>
      <w:r w:rsidRPr="00783DDD">
        <w:rPr>
          <w:color w:val="000000"/>
          <w:sz w:val="26"/>
          <w:szCs w:val="26"/>
        </w:rPr>
        <w:t>ый</w:t>
      </w:r>
      <w:r w:rsidR="00DC0151" w:rsidRPr="00783DDD">
        <w:rPr>
          <w:color w:val="000000"/>
          <w:sz w:val="26"/>
          <w:szCs w:val="26"/>
        </w:rPr>
        <w:t xml:space="preserve"> вычет</w:t>
      </w:r>
      <w:r w:rsidR="0056737D" w:rsidRPr="00783DDD">
        <w:rPr>
          <w:color w:val="000000"/>
          <w:sz w:val="26"/>
          <w:szCs w:val="26"/>
        </w:rPr>
        <w:t xml:space="preserve"> (</w:t>
      </w:r>
      <w:proofErr w:type="spellStart"/>
      <w:r w:rsidR="00DC0151" w:rsidRPr="00783DDD">
        <w:rPr>
          <w:color w:val="000000"/>
          <w:sz w:val="26"/>
          <w:szCs w:val="26"/>
        </w:rPr>
        <w:t>п</w:t>
      </w:r>
      <w:r w:rsidRPr="00783DDD">
        <w:rPr>
          <w:color w:val="000000"/>
          <w:sz w:val="26"/>
          <w:szCs w:val="26"/>
        </w:rPr>
        <w:t>.</w:t>
      </w:r>
      <w:r w:rsidR="00DC0151" w:rsidRPr="00783DDD">
        <w:rPr>
          <w:color w:val="000000"/>
          <w:sz w:val="26"/>
          <w:szCs w:val="26"/>
        </w:rPr>
        <w:t>п</w:t>
      </w:r>
      <w:proofErr w:type="spellEnd"/>
      <w:r w:rsidR="00DC0151" w:rsidRPr="00783DDD">
        <w:rPr>
          <w:color w:val="000000"/>
          <w:sz w:val="26"/>
          <w:szCs w:val="26"/>
        </w:rPr>
        <w:t>. 1.1 ст. 209 НК</w:t>
      </w:r>
      <w:r w:rsidR="0056737D" w:rsidRPr="00783DDD">
        <w:rPr>
          <w:color w:val="000000"/>
          <w:sz w:val="26"/>
          <w:szCs w:val="26"/>
        </w:rPr>
        <w:t>)</w:t>
      </w:r>
      <w:r w:rsidR="00FF7E81" w:rsidRPr="00783DDD">
        <w:rPr>
          <w:color w:val="000000"/>
          <w:sz w:val="26"/>
          <w:szCs w:val="26"/>
        </w:rPr>
        <w:t xml:space="preserve"> применяется</w:t>
      </w:r>
      <w:r w:rsidRPr="00783DDD">
        <w:rPr>
          <w:color w:val="000000"/>
          <w:sz w:val="26"/>
          <w:szCs w:val="26"/>
        </w:rPr>
        <w:t xml:space="preserve">: </w:t>
      </w:r>
      <w:r w:rsidR="00FF7E81" w:rsidRPr="00783DDD">
        <w:rPr>
          <w:color w:val="000000"/>
          <w:sz w:val="26"/>
          <w:szCs w:val="26"/>
        </w:rPr>
        <w:t>при</w:t>
      </w:r>
      <w:r w:rsidR="0056737D" w:rsidRPr="00783DDD">
        <w:rPr>
          <w:color w:val="000000"/>
          <w:sz w:val="26"/>
          <w:szCs w:val="26"/>
        </w:rPr>
        <w:t xml:space="preserve"> доход</w:t>
      </w:r>
      <w:r w:rsidR="00FF7E81" w:rsidRPr="00783DDD">
        <w:rPr>
          <w:color w:val="000000"/>
          <w:sz w:val="26"/>
          <w:szCs w:val="26"/>
        </w:rPr>
        <w:t>е</w:t>
      </w:r>
      <w:r w:rsidR="0056737D" w:rsidRPr="00783DDD">
        <w:rPr>
          <w:color w:val="000000"/>
          <w:sz w:val="26"/>
          <w:szCs w:val="26"/>
        </w:rPr>
        <w:t xml:space="preserve"> </w:t>
      </w:r>
      <w:r w:rsidRPr="00783DDD">
        <w:rPr>
          <w:color w:val="000000"/>
          <w:sz w:val="26"/>
          <w:szCs w:val="26"/>
        </w:rPr>
        <w:t>в 2024 г.</w:t>
      </w:r>
      <w:r w:rsidR="00DC0151" w:rsidRPr="00783DDD">
        <w:rPr>
          <w:color w:val="000000"/>
          <w:sz w:val="26"/>
          <w:szCs w:val="26"/>
        </w:rPr>
        <w:t xml:space="preserve"> </w:t>
      </w:r>
      <w:r w:rsidR="00FF7E81" w:rsidRPr="00783DDD">
        <w:rPr>
          <w:color w:val="000000"/>
          <w:sz w:val="26"/>
          <w:szCs w:val="26"/>
        </w:rPr>
        <w:t xml:space="preserve">- </w:t>
      </w:r>
      <w:r w:rsidR="00DC0151" w:rsidRPr="00783DDD">
        <w:rPr>
          <w:color w:val="000000"/>
          <w:sz w:val="26"/>
          <w:szCs w:val="26"/>
        </w:rPr>
        <w:t xml:space="preserve">3167 руб., </w:t>
      </w:r>
      <w:r w:rsidR="00FF7E81" w:rsidRPr="00783DDD">
        <w:rPr>
          <w:color w:val="000000"/>
          <w:sz w:val="26"/>
          <w:szCs w:val="26"/>
        </w:rPr>
        <w:t xml:space="preserve"> </w:t>
      </w:r>
      <w:r w:rsidR="00E169F7" w:rsidRPr="00783DDD">
        <w:rPr>
          <w:color w:val="000000"/>
          <w:sz w:val="26"/>
          <w:szCs w:val="26"/>
        </w:rPr>
        <w:t>в</w:t>
      </w:r>
      <w:r w:rsidR="00DC0151" w:rsidRPr="00783DDD">
        <w:rPr>
          <w:color w:val="000000"/>
          <w:sz w:val="26"/>
          <w:szCs w:val="26"/>
        </w:rPr>
        <w:t xml:space="preserve"> 2025 г. </w:t>
      </w:r>
      <w:r w:rsidR="00B36D4F" w:rsidRPr="00783DDD">
        <w:rPr>
          <w:color w:val="000000"/>
          <w:sz w:val="26"/>
          <w:szCs w:val="26"/>
        </w:rPr>
        <w:t>-</w:t>
      </w:r>
      <w:r w:rsidR="00DC0151" w:rsidRPr="00783DDD">
        <w:rPr>
          <w:color w:val="000000"/>
          <w:sz w:val="26"/>
          <w:szCs w:val="26"/>
        </w:rPr>
        <w:t xml:space="preserve"> 3496 руб. </w:t>
      </w:r>
      <w:r w:rsidR="00775BC5">
        <w:rPr>
          <w:color w:val="000000"/>
          <w:sz w:val="26"/>
          <w:szCs w:val="26"/>
        </w:rPr>
        <w:t xml:space="preserve">                  </w:t>
      </w:r>
      <w:proofErr w:type="gramStart"/>
      <w:r w:rsidR="00DC0151" w:rsidRPr="00783DDD">
        <w:rPr>
          <w:color w:val="000000"/>
          <w:sz w:val="26"/>
          <w:szCs w:val="26"/>
        </w:rPr>
        <w:t>( 5</w:t>
      </w:r>
      <w:proofErr w:type="gramEnd"/>
      <w:r w:rsidR="00DC0151" w:rsidRPr="00783DDD">
        <w:rPr>
          <w:color w:val="000000"/>
          <w:sz w:val="26"/>
          <w:szCs w:val="26"/>
        </w:rPr>
        <w:t xml:space="preserve"> п. 2 ст. 209 НК).</w:t>
      </w:r>
    </w:p>
    <w:p w14:paraId="41707507" w14:textId="77777777" w:rsidR="00DC0151" w:rsidRPr="00783DDD" w:rsidRDefault="00E169F7" w:rsidP="00E169F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>Р</w:t>
      </w:r>
      <w:r w:rsidR="00DC0151" w:rsidRPr="00783DDD">
        <w:rPr>
          <w:color w:val="000000"/>
          <w:sz w:val="26"/>
          <w:szCs w:val="26"/>
        </w:rPr>
        <w:t>азмеры стандартных налоговых вычетов:</w:t>
      </w:r>
      <w:r w:rsidR="00513E92" w:rsidRPr="00783DDD">
        <w:rPr>
          <w:color w:val="000000"/>
          <w:sz w:val="26"/>
          <w:szCs w:val="26"/>
        </w:rPr>
        <w:t xml:space="preserve"> </w:t>
      </w:r>
      <w:r w:rsidR="00DC0151" w:rsidRPr="00783DDD">
        <w:rPr>
          <w:color w:val="000000"/>
          <w:sz w:val="26"/>
          <w:szCs w:val="26"/>
        </w:rPr>
        <w:t xml:space="preserve">вычет на </w:t>
      </w:r>
      <w:r w:rsidRPr="00783DDD">
        <w:rPr>
          <w:color w:val="000000"/>
          <w:sz w:val="26"/>
          <w:szCs w:val="26"/>
        </w:rPr>
        <w:t>ИП</w:t>
      </w:r>
      <w:r w:rsidR="00DC0151" w:rsidRPr="00783DDD">
        <w:rPr>
          <w:color w:val="000000"/>
          <w:sz w:val="26"/>
          <w:szCs w:val="26"/>
        </w:rPr>
        <w:t xml:space="preserve"> с 2025 г. </w:t>
      </w:r>
      <w:r w:rsidRPr="00783DDD">
        <w:rPr>
          <w:color w:val="000000"/>
          <w:sz w:val="26"/>
          <w:szCs w:val="26"/>
        </w:rPr>
        <w:t xml:space="preserve">- </w:t>
      </w:r>
      <w:r w:rsidR="00DC0151" w:rsidRPr="00783DDD">
        <w:rPr>
          <w:color w:val="000000"/>
          <w:sz w:val="26"/>
          <w:szCs w:val="26"/>
        </w:rPr>
        <w:t>192 руб. в месяц;</w:t>
      </w:r>
      <w:r w:rsidRPr="00783DDD">
        <w:rPr>
          <w:color w:val="000000"/>
          <w:sz w:val="26"/>
          <w:szCs w:val="26"/>
        </w:rPr>
        <w:t xml:space="preserve"> </w:t>
      </w:r>
      <w:r w:rsidR="00DC0151" w:rsidRPr="00783DDD">
        <w:rPr>
          <w:color w:val="000000"/>
          <w:sz w:val="26"/>
          <w:szCs w:val="26"/>
        </w:rPr>
        <w:t xml:space="preserve"> на ребенка до 18 лет, каждого иждивенца - 56 руб. в месяц;</w:t>
      </w:r>
      <w:r w:rsidRPr="00783DDD">
        <w:rPr>
          <w:color w:val="000000"/>
          <w:sz w:val="26"/>
          <w:szCs w:val="26"/>
        </w:rPr>
        <w:t xml:space="preserve"> </w:t>
      </w:r>
      <w:r w:rsidR="00DC0151" w:rsidRPr="00783DDD">
        <w:rPr>
          <w:color w:val="000000"/>
          <w:sz w:val="26"/>
          <w:szCs w:val="26"/>
        </w:rPr>
        <w:t xml:space="preserve">родителям (усыновителям, </w:t>
      </w:r>
      <w:proofErr w:type="spellStart"/>
      <w:r w:rsidR="00DC0151" w:rsidRPr="00783DDD">
        <w:rPr>
          <w:color w:val="000000"/>
          <w:sz w:val="26"/>
          <w:szCs w:val="26"/>
        </w:rPr>
        <w:t>удочерителям</w:t>
      </w:r>
      <w:proofErr w:type="spellEnd"/>
      <w:r w:rsidR="00DC0151" w:rsidRPr="00783DDD">
        <w:rPr>
          <w:color w:val="000000"/>
          <w:sz w:val="26"/>
          <w:szCs w:val="26"/>
        </w:rPr>
        <w:t xml:space="preserve">), имеющим 2 и более детей в возрасте до 18 лет или детей-инвалидов </w:t>
      </w:r>
      <w:r w:rsidRPr="00783DDD">
        <w:rPr>
          <w:color w:val="000000"/>
          <w:sz w:val="26"/>
          <w:szCs w:val="26"/>
        </w:rPr>
        <w:t xml:space="preserve">                  </w:t>
      </w:r>
      <w:r w:rsidR="00DC0151" w:rsidRPr="00783DDD">
        <w:rPr>
          <w:color w:val="000000"/>
          <w:sz w:val="26"/>
          <w:szCs w:val="26"/>
        </w:rPr>
        <w:t xml:space="preserve">в возрасте до 18 лет, - 107 руб. в месяц на каждого ребенка (п. 96 ст. 1 </w:t>
      </w:r>
      <w:r w:rsidR="00525DD2" w:rsidRPr="00783DDD">
        <w:rPr>
          <w:color w:val="000000"/>
          <w:sz w:val="26"/>
          <w:szCs w:val="26"/>
        </w:rPr>
        <w:t>Закона</w:t>
      </w:r>
      <w:r w:rsidR="00DC0151" w:rsidRPr="00783DDD">
        <w:rPr>
          <w:color w:val="000000"/>
          <w:sz w:val="26"/>
          <w:szCs w:val="26"/>
        </w:rPr>
        <w:t>, п. 1 ст. 209 НК).</w:t>
      </w:r>
    </w:p>
    <w:p w14:paraId="12465D6B" w14:textId="77777777" w:rsidR="00DC0151" w:rsidRPr="00783DDD" w:rsidRDefault="00E169F7" w:rsidP="005C285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>В</w:t>
      </w:r>
      <w:r w:rsidR="00DC0151" w:rsidRPr="00783DDD">
        <w:rPr>
          <w:color w:val="000000"/>
          <w:sz w:val="26"/>
          <w:szCs w:val="26"/>
        </w:rPr>
        <w:t xml:space="preserve"> </w:t>
      </w:r>
      <w:proofErr w:type="spellStart"/>
      <w:r w:rsidR="00DC0151" w:rsidRPr="00783DDD">
        <w:rPr>
          <w:color w:val="000000"/>
          <w:sz w:val="26"/>
          <w:szCs w:val="26"/>
        </w:rPr>
        <w:t>п</w:t>
      </w:r>
      <w:r w:rsidR="00604D16" w:rsidRPr="00783DDD">
        <w:rPr>
          <w:color w:val="000000"/>
          <w:sz w:val="26"/>
          <w:szCs w:val="26"/>
        </w:rPr>
        <w:t>.</w:t>
      </w:r>
      <w:r w:rsidR="00DC0151" w:rsidRPr="00783DDD">
        <w:rPr>
          <w:color w:val="000000"/>
          <w:sz w:val="26"/>
          <w:szCs w:val="26"/>
        </w:rPr>
        <w:t>п</w:t>
      </w:r>
      <w:proofErr w:type="spellEnd"/>
      <w:r w:rsidR="00DC0151" w:rsidRPr="00783DDD">
        <w:rPr>
          <w:color w:val="000000"/>
          <w:sz w:val="26"/>
          <w:szCs w:val="26"/>
        </w:rPr>
        <w:t xml:space="preserve">. 1.1 </w:t>
      </w:r>
      <w:r w:rsidR="00604D16" w:rsidRPr="00783DDD">
        <w:rPr>
          <w:color w:val="000000"/>
          <w:sz w:val="26"/>
          <w:szCs w:val="26"/>
        </w:rPr>
        <w:t xml:space="preserve">п. 1 </w:t>
      </w:r>
      <w:r w:rsidR="00DC0151" w:rsidRPr="00783DDD">
        <w:rPr>
          <w:color w:val="000000"/>
          <w:sz w:val="26"/>
          <w:szCs w:val="26"/>
        </w:rPr>
        <w:t xml:space="preserve">ст. 211 НК, добавляется, что при прекращении предпринимательской деятельности </w:t>
      </w:r>
      <w:r w:rsidRPr="00783DDD">
        <w:rPr>
          <w:color w:val="000000"/>
          <w:sz w:val="26"/>
          <w:szCs w:val="26"/>
        </w:rPr>
        <w:t xml:space="preserve">социальных налоговых вычетов, а также имущественного налогового вычета, </w:t>
      </w:r>
      <w:r w:rsidR="00DC0151" w:rsidRPr="00783DDD">
        <w:rPr>
          <w:color w:val="000000"/>
          <w:sz w:val="26"/>
          <w:szCs w:val="26"/>
        </w:rPr>
        <w:t xml:space="preserve">предоставляются </w:t>
      </w:r>
      <w:r w:rsidRPr="00783DDD">
        <w:rPr>
          <w:color w:val="000000"/>
          <w:sz w:val="26"/>
          <w:szCs w:val="26"/>
        </w:rPr>
        <w:t xml:space="preserve">ИП </w:t>
      </w:r>
      <w:r w:rsidR="00DC0151" w:rsidRPr="00783DDD">
        <w:rPr>
          <w:color w:val="000000"/>
          <w:sz w:val="26"/>
          <w:szCs w:val="26"/>
        </w:rPr>
        <w:t xml:space="preserve">при подаче декларации в порядке, определенном соответственно в п. 1, 5 </w:t>
      </w:r>
      <w:r w:rsidR="00FF7E81" w:rsidRPr="00783DDD">
        <w:rPr>
          <w:color w:val="000000"/>
          <w:sz w:val="26"/>
          <w:szCs w:val="26"/>
        </w:rPr>
        <w:t xml:space="preserve"> </w:t>
      </w:r>
      <w:r w:rsidR="00DC0151" w:rsidRPr="00783DDD">
        <w:rPr>
          <w:color w:val="000000"/>
          <w:sz w:val="26"/>
          <w:szCs w:val="26"/>
        </w:rPr>
        <w:t xml:space="preserve">ст. 44 НК (ч. 2 п. 2 ст. 210, ч. 18 </w:t>
      </w:r>
      <w:proofErr w:type="spellStart"/>
      <w:r w:rsidR="00DC0151" w:rsidRPr="00783DDD">
        <w:rPr>
          <w:color w:val="000000"/>
          <w:sz w:val="26"/>
          <w:szCs w:val="26"/>
        </w:rPr>
        <w:t>п</w:t>
      </w:r>
      <w:r w:rsidR="00C35244" w:rsidRPr="00783DDD">
        <w:rPr>
          <w:color w:val="000000"/>
          <w:sz w:val="26"/>
          <w:szCs w:val="26"/>
        </w:rPr>
        <w:t>.</w:t>
      </w:r>
      <w:r w:rsidR="00DC0151" w:rsidRPr="00783DDD">
        <w:rPr>
          <w:color w:val="000000"/>
          <w:sz w:val="26"/>
          <w:szCs w:val="26"/>
        </w:rPr>
        <w:t>п</w:t>
      </w:r>
      <w:proofErr w:type="spellEnd"/>
      <w:r w:rsidR="00DC0151" w:rsidRPr="00783DDD">
        <w:rPr>
          <w:color w:val="000000"/>
          <w:sz w:val="26"/>
          <w:szCs w:val="26"/>
        </w:rPr>
        <w:t xml:space="preserve">. 1.1 </w:t>
      </w:r>
      <w:r w:rsidR="00C35244" w:rsidRPr="00783DDD">
        <w:rPr>
          <w:color w:val="000000"/>
          <w:sz w:val="26"/>
          <w:szCs w:val="26"/>
        </w:rPr>
        <w:t xml:space="preserve">п. 1 </w:t>
      </w:r>
      <w:r w:rsidR="00DC0151" w:rsidRPr="00783DDD">
        <w:rPr>
          <w:color w:val="000000"/>
          <w:sz w:val="26"/>
          <w:szCs w:val="26"/>
        </w:rPr>
        <w:t>ст. 211 НК).</w:t>
      </w:r>
    </w:p>
    <w:p w14:paraId="307A9D7A" w14:textId="77777777" w:rsidR="00DC0151" w:rsidRPr="00783DDD" w:rsidRDefault="003B2900" w:rsidP="003B2900">
      <w:pPr>
        <w:shd w:val="clear" w:color="auto" w:fill="FFFFFF"/>
        <w:ind w:firstLine="709"/>
        <w:rPr>
          <w:b/>
          <w:bCs/>
          <w:i/>
          <w:iCs/>
          <w:color w:val="000000"/>
          <w:sz w:val="26"/>
          <w:szCs w:val="26"/>
          <w:u w:val="single"/>
        </w:rPr>
      </w:pPr>
      <w:r w:rsidRPr="00783DDD">
        <w:rPr>
          <w:b/>
          <w:bCs/>
          <w:i/>
          <w:iCs/>
          <w:color w:val="000000"/>
          <w:sz w:val="26"/>
          <w:szCs w:val="26"/>
          <w:u w:val="single"/>
        </w:rPr>
        <w:t xml:space="preserve">V. </w:t>
      </w:r>
      <w:r w:rsidR="00DC0151" w:rsidRPr="00783DDD">
        <w:rPr>
          <w:b/>
          <w:bCs/>
          <w:i/>
          <w:iCs/>
          <w:color w:val="000000"/>
          <w:sz w:val="26"/>
          <w:szCs w:val="26"/>
          <w:u w:val="single"/>
        </w:rPr>
        <w:t>Изменения в налоговых ставках</w:t>
      </w:r>
    </w:p>
    <w:p w14:paraId="6AF80F5C" w14:textId="77777777" w:rsidR="00DC0151" w:rsidRPr="00783DDD" w:rsidRDefault="003B2900" w:rsidP="003B290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>С</w:t>
      </w:r>
      <w:r w:rsidR="00DC0151" w:rsidRPr="00783DDD">
        <w:rPr>
          <w:color w:val="000000"/>
          <w:sz w:val="26"/>
          <w:szCs w:val="26"/>
        </w:rPr>
        <w:t>тавк</w:t>
      </w:r>
      <w:r w:rsidRPr="00783DDD">
        <w:rPr>
          <w:color w:val="000000"/>
          <w:sz w:val="26"/>
          <w:szCs w:val="26"/>
        </w:rPr>
        <w:t>а</w:t>
      </w:r>
      <w:r w:rsidR="00DC0151" w:rsidRPr="00783DDD">
        <w:rPr>
          <w:color w:val="000000"/>
          <w:sz w:val="26"/>
          <w:szCs w:val="26"/>
        </w:rPr>
        <w:t xml:space="preserve"> налога </w:t>
      </w:r>
      <w:r w:rsidR="00DC0151" w:rsidRPr="00783DDD">
        <w:rPr>
          <w:b/>
          <w:bCs/>
          <w:color w:val="000000"/>
          <w:sz w:val="26"/>
          <w:szCs w:val="26"/>
        </w:rPr>
        <w:t>30%</w:t>
      </w:r>
      <w:r w:rsidR="00DC0151" w:rsidRPr="00783DDD">
        <w:rPr>
          <w:color w:val="000000"/>
          <w:sz w:val="26"/>
          <w:szCs w:val="26"/>
        </w:rPr>
        <w:t xml:space="preserve"> будет сохраняться не только в течение текущего налогового периода, но и в течение следующих налоговых периодов - в отношении доходов </w:t>
      </w:r>
      <w:r w:rsidR="00197349" w:rsidRPr="00783DDD">
        <w:rPr>
          <w:color w:val="000000"/>
          <w:sz w:val="26"/>
          <w:szCs w:val="26"/>
        </w:rPr>
        <w:t xml:space="preserve">                        </w:t>
      </w:r>
      <w:r w:rsidR="00DC0151" w:rsidRPr="00783DDD">
        <w:rPr>
          <w:color w:val="000000"/>
          <w:sz w:val="26"/>
          <w:szCs w:val="26"/>
        </w:rPr>
        <w:t xml:space="preserve">от реализации объектов, отгруженных (выполненных, оказанных), переданных и не оплаченных до 1 января года, следующего за годом, в котором доходы превысили размер </w:t>
      </w:r>
      <w:r w:rsidR="005004E9" w:rsidRPr="00783DDD">
        <w:rPr>
          <w:color w:val="000000"/>
          <w:sz w:val="26"/>
          <w:szCs w:val="26"/>
        </w:rPr>
        <w:t xml:space="preserve">         </w:t>
      </w:r>
      <w:r w:rsidR="00DC0151" w:rsidRPr="00783DDD">
        <w:rPr>
          <w:color w:val="000000"/>
          <w:sz w:val="26"/>
          <w:szCs w:val="26"/>
        </w:rPr>
        <w:t>в 500000 руб., и иных доходов, причитавшихся к получению и не полученных до этой даты, дата фактического получения которых в соответствии с п. 2 ст. 213 НК не приходится на указанную дату либо приходится после нее (ч. 2 п. 3 ст. 214 НК).</w:t>
      </w:r>
    </w:p>
    <w:p w14:paraId="4972258C" w14:textId="77777777" w:rsidR="00DC0151" w:rsidRPr="00783DDD" w:rsidRDefault="00DC2698" w:rsidP="008E632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83DDD">
        <w:rPr>
          <w:color w:val="000000"/>
          <w:sz w:val="26"/>
          <w:szCs w:val="26"/>
        </w:rPr>
        <w:t>С</w:t>
      </w:r>
      <w:r w:rsidR="00DC0151" w:rsidRPr="00783DDD">
        <w:rPr>
          <w:color w:val="000000"/>
          <w:sz w:val="26"/>
          <w:szCs w:val="26"/>
        </w:rPr>
        <w:t>тавк</w:t>
      </w:r>
      <w:r w:rsidR="003B2900" w:rsidRPr="00783DDD">
        <w:rPr>
          <w:color w:val="000000"/>
          <w:sz w:val="26"/>
          <w:szCs w:val="26"/>
        </w:rPr>
        <w:t>а</w:t>
      </w:r>
      <w:r w:rsidR="00DC0151" w:rsidRPr="00783DDD">
        <w:rPr>
          <w:color w:val="000000"/>
          <w:sz w:val="26"/>
          <w:szCs w:val="26"/>
        </w:rPr>
        <w:t xml:space="preserve"> налога </w:t>
      </w:r>
      <w:r w:rsidR="00DC0151" w:rsidRPr="00783DDD">
        <w:rPr>
          <w:b/>
          <w:bCs/>
          <w:color w:val="000000"/>
          <w:sz w:val="26"/>
          <w:szCs w:val="26"/>
        </w:rPr>
        <w:t>9%</w:t>
      </w:r>
      <w:r w:rsidR="00DC0151" w:rsidRPr="00783DDD">
        <w:rPr>
          <w:color w:val="000000"/>
          <w:sz w:val="26"/>
          <w:szCs w:val="26"/>
        </w:rPr>
        <w:t xml:space="preserve"> </w:t>
      </w:r>
      <w:r w:rsidR="003B2900" w:rsidRPr="00783DDD">
        <w:rPr>
          <w:color w:val="000000"/>
          <w:sz w:val="26"/>
          <w:szCs w:val="26"/>
        </w:rPr>
        <w:t xml:space="preserve">будет применяться </w:t>
      </w:r>
      <w:r w:rsidR="00DC0151" w:rsidRPr="00783DDD">
        <w:rPr>
          <w:color w:val="000000"/>
          <w:sz w:val="26"/>
          <w:szCs w:val="26"/>
        </w:rPr>
        <w:t>в отношении доходов, получаемых ИП - резидентами ПВТ по операциям с цифровыми знаками (токенами). </w:t>
      </w:r>
      <w:r w:rsidRPr="00783DDD">
        <w:rPr>
          <w:color w:val="000000"/>
          <w:sz w:val="26"/>
          <w:szCs w:val="26"/>
        </w:rPr>
        <w:t xml:space="preserve"> </w:t>
      </w:r>
      <w:r w:rsidR="00DC0151" w:rsidRPr="00783DDD">
        <w:rPr>
          <w:color w:val="000000"/>
          <w:sz w:val="26"/>
          <w:szCs w:val="26"/>
        </w:rPr>
        <w:t xml:space="preserve">Для таких доходов налоговая база подоходного налога будет определяться в порядке, предусмотренном </w:t>
      </w:r>
      <w:r w:rsidR="008175EA">
        <w:rPr>
          <w:color w:val="000000"/>
          <w:sz w:val="26"/>
          <w:szCs w:val="26"/>
        </w:rPr>
        <w:t xml:space="preserve">              </w:t>
      </w:r>
      <w:r w:rsidR="00DC0151" w:rsidRPr="00783DDD">
        <w:rPr>
          <w:color w:val="000000"/>
          <w:sz w:val="26"/>
          <w:szCs w:val="26"/>
        </w:rPr>
        <w:t>ст. 202-1 НК.</w:t>
      </w:r>
    </w:p>
    <w:p w14:paraId="3B173FB4" w14:textId="77777777" w:rsidR="00A66A67" w:rsidRPr="00783DDD" w:rsidRDefault="00A66A67" w:rsidP="008E632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14:paraId="05F3C00D" w14:textId="77777777" w:rsidR="00D67C07" w:rsidRPr="00783DDD" w:rsidRDefault="00D67C07" w:rsidP="00D67C07">
      <w:pPr>
        <w:shd w:val="clear" w:color="auto" w:fill="FFFFFF"/>
        <w:ind w:firstLine="709"/>
        <w:jc w:val="both"/>
        <w:rPr>
          <w:b/>
          <w:bCs/>
          <w:color w:val="000000"/>
          <w:sz w:val="26"/>
          <w:szCs w:val="26"/>
        </w:rPr>
      </w:pPr>
      <w:r w:rsidRPr="00783DDD">
        <w:rPr>
          <w:b/>
          <w:bCs/>
          <w:color w:val="000000"/>
          <w:sz w:val="26"/>
          <w:szCs w:val="26"/>
        </w:rPr>
        <w:lastRenderedPageBreak/>
        <w:t xml:space="preserve">                                                          Единый налог с ИП</w:t>
      </w:r>
    </w:p>
    <w:p w14:paraId="731B5629" w14:textId="77777777" w:rsidR="00A66A67" w:rsidRPr="00783DDD" w:rsidRDefault="00A66A67" w:rsidP="00A66A67">
      <w:pPr>
        <w:shd w:val="clear" w:color="auto" w:fill="FFFFFF"/>
        <w:spacing w:line="160" w:lineRule="exact"/>
        <w:ind w:firstLine="709"/>
        <w:jc w:val="both"/>
        <w:rPr>
          <w:b/>
          <w:bCs/>
          <w:color w:val="000000"/>
          <w:sz w:val="26"/>
          <w:szCs w:val="26"/>
        </w:rPr>
      </w:pPr>
    </w:p>
    <w:p w14:paraId="7AC55FDF" w14:textId="77777777" w:rsidR="00D67C07" w:rsidRPr="00783DDD" w:rsidRDefault="00D67C07" w:rsidP="00D67C07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000000"/>
          <w:sz w:val="26"/>
          <w:szCs w:val="26"/>
        </w:rPr>
      </w:pPr>
      <w:r w:rsidRPr="00783DDD">
        <w:rPr>
          <w:rStyle w:val="word-wrapper"/>
          <w:b/>
          <w:bCs/>
          <w:color w:val="000000"/>
          <w:sz w:val="26"/>
          <w:szCs w:val="26"/>
        </w:rPr>
        <w:t>1.</w:t>
      </w:r>
      <w:r w:rsidRPr="00783DDD">
        <w:rPr>
          <w:rStyle w:val="word-wrapper"/>
          <w:color w:val="000000"/>
          <w:sz w:val="26"/>
          <w:szCs w:val="26"/>
        </w:rPr>
        <w:t xml:space="preserve"> Сокращен перечень видов деятельности, по которым ИП вправе применять систему уплаты единого налога.</w:t>
      </w:r>
      <w:r w:rsidRPr="00783DDD">
        <w:rPr>
          <w:rStyle w:val="fake-non-breaking-space"/>
          <w:color w:val="000000"/>
          <w:sz w:val="26"/>
          <w:szCs w:val="26"/>
        </w:rPr>
        <w:t> </w:t>
      </w:r>
    </w:p>
    <w:p w14:paraId="00FBED52" w14:textId="77777777" w:rsidR="00D67C07" w:rsidRPr="00783DDD" w:rsidRDefault="00D67C07" w:rsidP="00D67C07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83DDD">
        <w:rPr>
          <w:rStyle w:val="word-wrapper"/>
          <w:color w:val="000000"/>
          <w:sz w:val="26"/>
          <w:szCs w:val="26"/>
        </w:rPr>
        <w:t>С 01.01.2025 единый налог не применяется при</w:t>
      </w:r>
      <w:r w:rsidRPr="00783DDD">
        <w:rPr>
          <w:rStyle w:val="fake-non-breaking-space"/>
          <w:color w:val="000000"/>
          <w:sz w:val="26"/>
          <w:szCs w:val="26"/>
        </w:rPr>
        <w:t> </w:t>
      </w:r>
      <w:r w:rsidRPr="00783DDD">
        <w:rPr>
          <w:rStyle w:val="word-wrapper"/>
          <w:b/>
          <w:bCs/>
          <w:color w:val="000000"/>
          <w:sz w:val="26"/>
          <w:szCs w:val="26"/>
        </w:rPr>
        <w:t>оказании ИП - поставщиками платежных услуг</w:t>
      </w:r>
      <w:r w:rsidRPr="00783DDD">
        <w:rPr>
          <w:rStyle w:val="word-wrapper"/>
          <w:color w:val="000000"/>
          <w:sz w:val="26"/>
          <w:szCs w:val="26"/>
        </w:rPr>
        <w:t>:</w:t>
      </w:r>
    </w:p>
    <w:p w14:paraId="5BCC0747" w14:textId="77777777" w:rsidR="00D67C07" w:rsidRPr="00783DDD" w:rsidRDefault="004E59A7" w:rsidP="00D67C0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>
        <w:rPr>
          <w:rStyle w:val="word-wrapper"/>
          <w:color w:val="000000"/>
          <w:sz w:val="26"/>
          <w:szCs w:val="26"/>
        </w:rPr>
        <w:t xml:space="preserve">  </w:t>
      </w:r>
      <w:r w:rsidR="00D67C07" w:rsidRPr="00783DDD">
        <w:rPr>
          <w:rStyle w:val="word-wrapper"/>
          <w:color w:val="000000"/>
          <w:sz w:val="26"/>
          <w:szCs w:val="26"/>
        </w:rPr>
        <w:t>- услуг оператора платежной системы по организации платежной системы;</w:t>
      </w:r>
    </w:p>
    <w:p w14:paraId="3D401A3E" w14:textId="77777777" w:rsidR="00D67C07" w:rsidRPr="00783DDD" w:rsidRDefault="004E59A7" w:rsidP="00D67C0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>
        <w:rPr>
          <w:rStyle w:val="word-wrapper"/>
          <w:color w:val="000000"/>
          <w:sz w:val="26"/>
          <w:szCs w:val="26"/>
        </w:rPr>
        <w:t xml:space="preserve">  </w:t>
      </w:r>
      <w:r w:rsidR="00D67C07" w:rsidRPr="00783DDD">
        <w:rPr>
          <w:rStyle w:val="word-wrapper"/>
          <w:color w:val="000000"/>
          <w:sz w:val="26"/>
          <w:szCs w:val="26"/>
        </w:rPr>
        <w:t>- расчетные услуг;</w:t>
      </w:r>
    </w:p>
    <w:p w14:paraId="5F3B8D98" w14:textId="77777777" w:rsidR="00D67C07" w:rsidRPr="00783DDD" w:rsidRDefault="004E59A7" w:rsidP="00D67C0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>
        <w:rPr>
          <w:rStyle w:val="word-wrapper"/>
          <w:color w:val="000000"/>
          <w:sz w:val="26"/>
          <w:szCs w:val="26"/>
        </w:rPr>
        <w:t xml:space="preserve">  </w:t>
      </w:r>
      <w:r w:rsidR="00D67C07" w:rsidRPr="00783DDD">
        <w:rPr>
          <w:rStyle w:val="word-wrapper"/>
          <w:color w:val="000000"/>
          <w:sz w:val="26"/>
          <w:szCs w:val="26"/>
        </w:rPr>
        <w:t>- инициирование платежа;</w:t>
      </w:r>
    </w:p>
    <w:p w14:paraId="0AB3EE97" w14:textId="77777777" w:rsidR="00D67C07" w:rsidRPr="00783DDD" w:rsidRDefault="004E59A7" w:rsidP="00D67C0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>
        <w:rPr>
          <w:rStyle w:val="word-wrapper"/>
          <w:color w:val="000000"/>
          <w:sz w:val="26"/>
          <w:szCs w:val="26"/>
        </w:rPr>
        <w:t xml:space="preserve">  </w:t>
      </w:r>
      <w:r w:rsidR="00D67C07" w:rsidRPr="00783DDD">
        <w:rPr>
          <w:rStyle w:val="word-wrapper"/>
          <w:color w:val="000000"/>
          <w:sz w:val="26"/>
          <w:szCs w:val="26"/>
        </w:rPr>
        <w:t>- эквайринг платежных операций;</w:t>
      </w:r>
    </w:p>
    <w:p w14:paraId="33D4DFB0" w14:textId="77777777" w:rsidR="00D67C07" w:rsidRPr="00783DDD" w:rsidRDefault="004E59A7" w:rsidP="00D67C0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>
        <w:rPr>
          <w:rStyle w:val="word-wrapper"/>
          <w:color w:val="000000"/>
          <w:sz w:val="26"/>
          <w:szCs w:val="26"/>
        </w:rPr>
        <w:t xml:space="preserve">  </w:t>
      </w:r>
      <w:r w:rsidR="00D67C07" w:rsidRPr="00783DDD">
        <w:rPr>
          <w:rStyle w:val="word-wrapper"/>
          <w:color w:val="000000"/>
          <w:sz w:val="26"/>
          <w:szCs w:val="26"/>
        </w:rPr>
        <w:t>- эмиссия (создание) или распространение платежных инструментов;</w:t>
      </w:r>
    </w:p>
    <w:p w14:paraId="08962BB2" w14:textId="77777777" w:rsidR="00D67C07" w:rsidRPr="00783DDD" w:rsidRDefault="004E59A7" w:rsidP="00D67C0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>
        <w:rPr>
          <w:rStyle w:val="word-wrapper"/>
          <w:color w:val="000000"/>
          <w:sz w:val="26"/>
          <w:szCs w:val="26"/>
        </w:rPr>
        <w:t xml:space="preserve">  </w:t>
      </w:r>
      <w:r w:rsidR="00D67C07" w:rsidRPr="00783DDD">
        <w:rPr>
          <w:rStyle w:val="word-wrapper"/>
          <w:color w:val="000000"/>
          <w:sz w:val="26"/>
          <w:szCs w:val="26"/>
        </w:rPr>
        <w:t>- платежные услуги по операциям с электронными деньгами;</w:t>
      </w:r>
    </w:p>
    <w:p w14:paraId="04170D75" w14:textId="77777777" w:rsidR="00D67C07" w:rsidRPr="00783DDD" w:rsidRDefault="004E59A7" w:rsidP="00D67C0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>
        <w:rPr>
          <w:rStyle w:val="word-wrapper"/>
          <w:color w:val="000000"/>
          <w:sz w:val="26"/>
          <w:szCs w:val="26"/>
        </w:rPr>
        <w:t xml:space="preserve">  </w:t>
      </w:r>
      <w:r w:rsidR="00D67C07" w:rsidRPr="00783DDD">
        <w:rPr>
          <w:rStyle w:val="word-wrapper"/>
          <w:color w:val="000000"/>
          <w:sz w:val="26"/>
          <w:szCs w:val="26"/>
        </w:rPr>
        <w:t>- услуг клиринга;</w:t>
      </w:r>
    </w:p>
    <w:p w14:paraId="036BE10E" w14:textId="77777777" w:rsidR="00D67C07" w:rsidRPr="00783DDD" w:rsidRDefault="004E59A7" w:rsidP="00D67C0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>
        <w:rPr>
          <w:rStyle w:val="word-wrapper"/>
          <w:color w:val="000000"/>
          <w:sz w:val="26"/>
          <w:szCs w:val="26"/>
        </w:rPr>
        <w:t xml:space="preserve">  </w:t>
      </w:r>
      <w:r w:rsidR="00D67C07" w:rsidRPr="00783DDD">
        <w:rPr>
          <w:rStyle w:val="word-wrapper"/>
          <w:color w:val="000000"/>
          <w:sz w:val="26"/>
          <w:szCs w:val="26"/>
        </w:rPr>
        <w:t>- услуг процессинга;</w:t>
      </w:r>
    </w:p>
    <w:p w14:paraId="5CA57541" w14:textId="77777777" w:rsidR="00D67C07" w:rsidRPr="00783DDD" w:rsidRDefault="004E59A7" w:rsidP="00D67C0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67C07" w:rsidRPr="00783DDD">
        <w:rPr>
          <w:color w:val="000000"/>
          <w:sz w:val="26"/>
          <w:szCs w:val="26"/>
        </w:rPr>
        <w:t>- информационных платежных услуг.</w:t>
      </w:r>
    </w:p>
    <w:p w14:paraId="52902E08" w14:textId="77777777" w:rsidR="00D67C07" w:rsidRPr="00783DDD" w:rsidRDefault="00D67C07" w:rsidP="00D67C07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83DDD">
        <w:rPr>
          <w:rStyle w:val="word-wrapper"/>
          <w:b/>
          <w:bCs/>
          <w:color w:val="000000"/>
          <w:sz w:val="26"/>
          <w:szCs w:val="26"/>
        </w:rPr>
        <w:t>2.</w:t>
      </w:r>
      <w:r w:rsidRPr="00783DDD">
        <w:rPr>
          <w:rStyle w:val="word-wrapper"/>
          <w:color w:val="000000"/>
          <w:sz w:val="26"/>
          <w:szCs w:val="26"/>
        </w:rPr>
        <w:t xml:space="preserve"> </w:t>
      </w:r>
      <w:r w:rsidRPr="00783DDD">
        <w:rPr>
          <w:rStyle w:val="word-wrapper"/>
          <w:b/>
          <w:bCs/>
          <w:color w:val="000000"/>
          <w:sz w:val="26"/>
          <w:szCs w:val="26"/>
        </w:rPr>
        <w:t>Увеличены</w:t>
      </w:r>
      <w:r w:rsidRPr="00783DDD">
        <w:rPr>
          <w:rStyle w:val="fake-non-breaking-space"/>
          <w:color w:val="000000"/>
          <w:sz w:val="26"/>
          <w:szCs w:val="26"/>
        </w:rPr>
        <w:t> </w:t>
      </w:r>
      <w:r w:rsidRPr="00783DDD">
        <w:rPr>
          <w:rStyle w:val="word-wrapper"/>
          <w:color w:val="000000"/>
          <w:sz w:val="26"/>
          <w:szCs w:val="26"/>
        </w:rPr>
        <w:t xml:space="preserve">на 5 - 5,5% </w:t>
      </w:r>
      <w:r w:rsidRPr="00783DDD">
        <w:rPr>
          <w:rStyle w:val="word-wrapper"/>
          <w:b/>
          <w:bCs/>
          <w:color w:val="000000"/>
          <w:sz w:val="26"/>
          <w:szCs w:val="26"/>
        </w:rPr>
        <w:t>ставки</w:t>
      </w:r>
      <w:r w:rsidRPr="00783DDD">
        <w:rPr>
          <w:rStyle w:val="fake-non-breaking-space"/>
          <w:color w:val="000000"/>
          <w:sz w:val="26"/>
          <w:szCs w:val="26"/>
        </w:rPr>
        <w:t> </w:t>
      </w:r>
      <w:r w:rsidRPr="00783DDD">
        <w:rPr>
          <w:rStyle w:val="word-wrapper"/>
          <w:color w:val="000000"/>
          <w:sz w:val="26"/>
          <w:szCs w:val="26"/>
        </w:rPr>
        <w:t>единого налога с ИП.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1118"/>
        <w:gridCol w:w="1834"/>
        <w:gridCol w:w="2802"/>
        <w:gridCol w:w="1793"/>
      </w:tblGrid>
      <w:tr w:rsidR="006A2E61" w:rsidRPr="006A2E61" w14:paraId="538E9043" w14:textId="77777777" w:rsidTr="006A2E61">
        <w:tc>
          <w:tcPr>
            <w:tcW w:w="309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2C692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color w:val="242424"/>
                <w:sz w:val="30"/>
                <w:szCs w:val="30"/>
              </w:rPr>
              <w:t> </w:t>
            </w:r>
            <w:r w:rsidRPr="006A2E61">
              <w:rPr>
                <w:sz w:val="18"/>
                <w:szCs w:val="18"/>
              </w:rPr>
              <w:t>Осуществляемый вид деятельности</w:t>
            </w:r>
          </w:p>
        </w:tc>
        <w:tc>
          <w:tcPr>
            <w:tcW w:w="7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1CC88477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Ставки единого налога за месяц, рублей</w:t>
            </w:r>
          </w:p>
        </w:tc>
      </w:tr>
      <w:tr w:rsidR="006A2E61" w:rsidRPr="006A2E61" w14:paraId="68F35C45" w14:textId="77777777" w:rsidTr="006A2E61"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14A0F" w14:textId="77777777" w:rsidR="006A2E61" w:rsidRPr="006A2E61" w:rsidRDefault="006A2E61" w:rsidP="006A2E61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2F49F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г. Минск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F4311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города Брест, Витебск, Гомель, Гродно, Могилев, Минский район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CABB5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города Барановичи, Бобруйск, Борисов, Жлобин, Жодино, Лида, Мозырь, Молодечно, Новополоцк, Орша, Пинск, Полоцк, Речица, Светлогорск, Слуцк, Солигорск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5CC411FF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другие населенные пункты</w:t>
            </w:r>
          </w:p>
        </w:tc>
      </w:tr>
      <w:tr w:rsidR="006A2E61" w:rsidRPr="006A2E61" w14:paraId="5039A8A4" w14:textId="77777777" w:rsidTr="006A2E61">
        <w:tc>
          <w:tcPr>
            <w:tcW w:w="3091" w:type="dxa"/>
            <w:tcBorders>
              <w:top w:val="single" w:sz="6" w:space="0" w:color="auto"/>
            </w:tcBorders>
            <w:vAlign w:val="center"/>
            <w:hideMark/>
          </w:tcPr>
          <w:p w14:paraId="5B27ADD6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1. И</w:t>
            </w:r>
            <w:r>
              <w:rPr>
                <w:sz w:val="18"/>
                <w:szCs w:val="18"/>
              </w:rPr>
              <w:t>П</w:t>
            </w:r>
            <w:r w:rsidRPr="006A2E61">
              <w:rPr>
                <w:sz w:val="18"/>
                <w:szCs w:val="18"/>
              </w:rPr>
              <w:t>:</w:t>
            </w:r>
          </w:p>
        </w:tc>
        <w:tc>
          <w:tcPr>
            <w:tcW w:w="1121" w:type="dxa"/>
            <w:tcBorders>
              <w:top w:val="single" w:sz="6" w:space="0" w:color="auto"/>
            </w:tcBorders>
            <w:vAlign w:val="bottom"/>
            <w:hideMark/>
          </w:tcPr>
          <w:p w14:paraId="1C44E4BA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single" w:sz="6" w:space="0" w:color="auto"/>
            </w:tcBorders>
            <w:vAlign w:val="bottom"/>
            <w:hideMark/>
          </w:tcPr>
          <w:p w14:paraId="1A078253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</w:tcBorders>
            <w:vAlign w:val="bottom"/>
            <w:hideMark/>
          </w:tcPr>
          <w:p w14:paraId="2D1F59F5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 </w:t>
            </w:r>
          </w:p>
        </w:tc>
        <w:tc>
          <w:tcPr>
            <w:tcW w:w="1798" w:type="dxa"/>
            <w:tcBorders>
              <w:top w:val="single" w:sz="6" w:space="0" w:color="auto"/>
            </w:tcBorders>
            <w:vAlign w:val="bottom"/>
            <w:hideMark/>
          </w:tcPr>
          <w:p w14:paraId="26CAE180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 </w:t>
            </w:r>
          </w:p>
        </w:tc>
      </w:tr>
      <w:tr w:rsidR="006A2E61" w:rsidRPr="006A2E61" w14:paraId="163BEC7A" w14:textId="77777777" w:rsidTr="006A2E61">
        <w:tc>
          <w:tcPr>
            <w:tcW w:w="3091" w:type="dxa"/>
            <w:vAlign w:val="center"/>
            <w:hideMark/>
          </w:tcPr>
          <w:p w14:paraId="4F077DCF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1.1. предоставление мест для краткосрочного проживания (за каждую квартиру, за каждый жилой дом, за каждый садовый домик, за каждую дачу)</w:t>
            </w:r>
          </w:p>
        </w:tc>
        <w:tc>
          <w:tcPr>
            <w:tcW w:w="1121" w:type="dxa"/>
            <w:vAlign w:val="bottom"/>
            <w:hideMark/>
          </w:tcPr>
          <w:p w14:paraId="6D724D0E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703</w:t>
            </w:r>
          </w:p>
        </w:tc>
        <w:tc>
          <w:tcPr>
            <w:tcW w:w="1840" w:type="dxa"/>
            <w:vAlign w:val="bottom"/>
            <w:hideMark/>
          </w:tcPr>
          <w:p w14:paraId="550310A4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655</w:t>
            </w:r>
          </w:p>
        </w:tc>
        <w:tc>
          <w:tcPr>
            <w:tcW w:w="2811" w:type="dxa"/>
            <w:vAlign w:val="bottom"/>
            <w:hideMark/>
          </w:tcPr>
          <w:p w14:paraId="71A23579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344</w:t>
            </w:r>
          </w:p>
        </w:tc>
        <w:tc>
          <w:tcPr>
            <w:tcW w:w="1798" w:type="dxa"/>
            <w:vAlign w:val="bottom"/>
            <w:hideMark/>
          </w:tcPr>
          <w:p w14:paraId="76EA5140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305</w:t>
            </w:r>
          </w:p>
        </w:tc>
      </w:tr>
      <w:tr w:rsidR="006A2E61" w:rsidRPr="006A2E61" w14:paraId="4A07C90E" w14:textId="77777777" w:rsidTr="006A2E61">
        <w:tc>
          <w:tcPr>
            <w:tcW w:w="3091" w:type="dxa"/>
            <w:vAlign w:val="center"/>
            <w:hideMark/>
          </w:tcPr>
          <w:p w14:paraId="13EBD146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1.2. иные виды работ и услуг (за исключением видов работ и услуг, поименованных в п</w:t>
            </w:r>
            <w:r>
              <w:rPr>
                <w:sz w:val="18"/>
                <w:szCs w:val="18"/>
              </w:rPr>
              <w:t>.</w:t>
            </w:r>
            <w:r w:rsidRPr="006A2E61">
              <w:rPr>
                <w:sz w:val="18"/>
                <w:szCs w:val="18"/>
              </w:rPr>
              <w:t xml:space="preserve"> 2 ст</w:t>
            </w:r>
            <w:r>
              <w:rPr>
                <w:sz w:val="18"/>
                <w:szCs w:val="18"/>
              </w:rPr>
              <w:t xml:space="preserve">. </w:t>
            </w:r>
            <w:r w:rsidRPr="006A2E61">
              <w:rPr>
                <w:sz w:val="18"/>
                <w:szCs w:val="18"/>
              </w:rPr>
              <w:t>336 </w:t>
            </w:r>
            <w:r>
              <w:rPr>
                <w:sz w:val="18"/>
                <w:szCs w:val="18"/>
              </w:rPr>
              <w:t>НК</w:t>
            </w:r>
            <w:r w:rsidRPr="006A2E61">
              <w:rPr>
                <w:sz w:val="18"/>
                <w:szCs w:val="18"/>
              </w:rPr>
              <w:t>)</w:t>
            </w:r>
          </w:p>
        </w:tc>
        <w:tc>
          <w:tcPr>
            <w:tcW w:w="1121" w:type="dxa"/>
            <w:vAlign w:val="bottom"/>
            <w:hideMark/>
          </w:tcPr>
          <w:p w14:paraId="58C832CF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1251</w:t>
            </w:r>
          </w:p>
        </w:tc>
        <w:tc>
          <w:tcPr>
            <w:tcW w:w="1840" w:type="dxa"/>
            <w:vAlign w:val="bottom"/>
            <w:hideMark/>
          </w:tcPr>
          <w:p w14:paraId="13521AE0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770</w:t>
            </w:r>
          </w:p>
        </w:tc>
        <w:tc>
          <w:tcPr>
            <w:tcW w:w="2811" w:type="dxa"/>
            <w:vAlign w:val="bottom"/>
            <w:hideMark/>
          </w:tcPr>
          <w:p w14:paraId="4FDDB786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479</w:t>
            </w:r>
          </w:p>
        </w:tc>
        <w:tc>
          <w:tcPr>
            <w:tcW w:w="1798" w:type="dxa"/>
            <w:vAlign w:val="bottom"/>
            <w:hideMark/>
          </w:tcPr>
          <w:p w14:paraId="07D679B5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390</w:t>
            </w:r>
          </w:p>
        </w:tc>
      </w:tr>
      <w:tr w:rsidR="006A2E61" w:rsidRPr="006A2E61" w14:paraId="7C173198" w14:textId="77777777" w:rsidTr="006A2E61">
        <w:tc>
          <w:tcPr>
            <w:tcW w:w="3091" w:type="dxa"/>
            <w:vAlign w:val="center"/>
            <w:hideMark/>
          </w:tcPr>
          <w:p w14:paraId="27B8EFAF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1.3. розничная торговля товарами, отнесенными к следующим группам товаров:</w:t>
            </w:r>
          </w:p>
        </w:tc>
        <w:tc>
          <w:tcPr>
            <w:tcW w:w="1121" w:type="dxa"/>
            <w:vAlign w:val="bottom"/>
            <w:hideMark/>
          </w:tcPr>
          <w:p w14:paraId="7CCFDEFE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vAlign w:val="bottom"/>
            <w:hideMark/>
          </w:tcPr>
          <w:p w14:paraId="4DAAAEFB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 </w:t>
            </w:r>
          </w:p>
        </w:tc>
        <w:tc>
          <w:tcPr>
            <w:tcW w:w="2811" w:type="dxa"/>
            <w:vAlign w:val="bottom"/>
            <w:hideMark/>
          </w:tcPr>
          <w:p w14:paraId="2807C500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 </w:t>
            </w:r>
          </w:p>
        </w:tc>
        <w:tc>
          <w:tcPr>
            <w:tcW w:w="1798" w:type="dxa"/>
            <w:vAlign w:val="bottom"/>
            <w:hideMark/>
          </w:tcPr>
          <w:p w14:paraId="4D1D6777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 </w:t>
            </w:r>
          </w:p>
        </w:tc>
      </w:tr>
      <w:tr w:rsidR="006A2E61" w:rsidRPr="006A2E61" w14:paraId="6A10E480" w14:textId="77777777" w:rsidTr="006A2E61">
        <w:tc>
          <w:tcPr>
            <w:tcW w:w="3091" w:type="dxa"/>
            <w:vAlign w:val="center"/>
            <w:hideMark/>
          </w:tcPr>
          <w:p w14:paraId="20D68D9B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1.3.1. хлеб и хлебобулочные изделия, молоко и молочная продукция</w:t>
            </w:r>
          </w:p>
        </w:tc>
        <w:tc>
          <w:tcPr>
            <w:tcW w:w="1121" w:type="dxa"/>
            <w:vAlign w:val="bottom"/>
            <w:hideMark/>
          </w:tcPr>
          <w:p w14:paraId="620330AC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798</w:t>
            </w:r>
          </w:p>
        </w:tc>
        <w:tc>
          <w:tcPr>
            <w:tcW w:w="1840" w:type="dxa"/>
            <w:vAlign w:val="bottom"/>
            <w:hideMark/>
          </w:tcPr>
          <w:p w14:paraId="2F6F2D9F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487</w:t>
            </w:r>
          </w:p>
        </w:tc>
        <w:tc>
          <w:tcPr>
            <w:tcW w:w="2811" w:type="dxa"/>
            <w:vAlign w:val="bottom"/>
            <w:hideMark/>
          </w:tcPr>
          <w:p w14:paraId="5735FF42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319</w:t>
            </w:r>
          </w:p>
        </w:tc>
        <w:tc>
          <w:tcPr>
            <w:tcW w:w="1798" w:type="dxa"/>
            <w:vAlign w:val="bottom"/>
            <w:hideMark/>
          </w:tcPr>
          <w:p w14:paraId="4D8E604A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266</w:t>
            </w:r>
          </w:p>
        </w:tc>
      </w:tr>
      <w:tr w:rsidR="006A2E61" w:rsidRPr="006A2E61" w14:paraId="7A90E316" w14:textId="77777777" w:rsidTr="006A2E61">
        <w:tc>
          <w:tcPr>
            <w:tcW w:w="3091" w:type="dxa"/>
            <w:vAlign w:val="center"/>
            <w:hideMark/>
          </w:tcPr>
          <w:p w14:paraId="251AF8BD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1.3.2. овощи, плоды, ягоды, арбузы, дыни, виноград</w:t>
            </w:r>
          </w:p>
        </w:tc>
        <w:tc>
          <w:tcPr>
            <w:tcW w:w="1121" w:type="dxa"/>
            <w:vAlign w:val="bottom"/>
            <w:hideMark/>
          </w:tcPr>
          <w:p w14:paraId="16C53644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802</w:t>
            </w:r>
          </w:p>
        </w:tc>
        <w:tc>
          <w:tcPr>
            <w:tcW w:w="1840" w:type="dxa"/>
            <w:vAlign w:val="bottom"/>
            <w:hideMark/>
          </w:tcPr>
          <w:p w14:paraId="26BF8CBF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603</w:t>
            </w:r>
          </w:p>
        </w:tc>
        <w:tc>
          <w:tcPr>
            <w:tcW w:w="2811" w:type="dxa"/>
            <w:vAlign w:val="bottom"/>
            <w:hideMark/>
          </w:tcPr>
          <w:p w14:paraId="1D873E26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422</w:t>
            </w:r>
          </w:p>
        </w:tc>
        <w:tc>
          <w:tcPr>
            <w:tcW w:w="1798" w:type="dxa"/>
            <w:vAlign w:val="bottom"/>
            <w:hideMark/>
          </w:tcPr>
          <w:p w14:paraId="68680B93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311</w:t>
            </w:r>
          </w:p>
        </w:tc>
      </w:tr>
      <w:tr w:rsidR="006A2E61" w:rsidRPr="006A2E61" w14:paraId="0775D42C" w14:textId="77777777" w:rsidTr="006A2E61">
        <w:tc>
          <w:tcPr>
            <w:tcW w:w="3091" w:type="dxa"/>
            <w:vAlign w:val="center"/>
            <w:hideMark/>
          </w:tcPr>
          <w:p w14:paraId="2364B748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1.3.3. иные продовольственные товары (за исключением пива, пивного коктейля, напитков, изготавливаемых на основе пива (пивных напитков), алкогольных напитков)</w:t>
            </w:r>
          </w:p>
        </w:tc>
        <w:tc>
          <w:tcPr>
            <w:tcW w:w="1121" w:type="dxa"/>
            <w:vAlign w:val="bottom"/>
            <w:hideMark/>
          </w:tcPr>
          <w:p w14:paraId="69D81B66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1242</w:t>
            </w:r>
          </w:p>
        </w:tc>
        <w:tc>
          <w:tcPr>
            <w:tcW w:w="1840" w:type="dxa"/>
            <w:vAlign w:val="bottom"/>
            <w:hideMark/>
          </w:tcPr>
          <w:p w14:paraId="229FF485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764</w:t>
            </w:r>
          </w:p>
        </w:tc>
        <w:tc>
          <w:tcPr>
            <w:tcW w:w="2811" w:type="dxa"/>
            <w:vAlign w:val="bottom"/>
            <w:hideMark/>
          </w:tcPr>
          <w:p w14:paraId="6D744B56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530</w:t>
            </w:r>
          </w:p>
        </w:tc>
        <w:tc>
          <w:tcPr>
            <w:tcW w:w="1798" w:type="dxa"/>
            <w:vAlign w:val="bottom"/>
            <w:hideMark/>
          </w:tcPr>
          <w:p w14:paraId="217B04DA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496</w:t>
            </w:r>
          </w:p>
        </w:tc>
      </w:tr>
      <w:tr w:rsidR="006A2E61" w:rsidRPr="006A2E61" w14:paraId="427E3E14" w14:textId="77777777" w:rsidTr="006A2E61">
        <w:tc>
          <w:tcPr>
            <w:tcW w:w="3091" w:type="dxa"/>
            <w:vAlign w:val="center"/>
            <w:hideMark/>
          </w:tcPr>
          <w:p w14:paraId="4E595F92" w14:textId="77777777" w:rsidR="006A2E61" w:rsidRPr="006A2E61" w:rsidRDefault="006A2E61" w:rsidP="006A2E61">
            <w:pPr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 xml:space="preserve">1.3.4. иные непродовольственные товары </w:t>
            </w:r>
          </w:p>
        </w:tc>
        <w:tc>
          <w:tcPr>
            <w:tcW w:w="1121" w:type="dxa"/>
            <w:vAlign w:val="bottom"/>
            <w:hideMark/>
          </w:tcPr>
          <w:p w14:paraId="55B437BC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1645</w:t>
            </w:r>
          </w:p>
        </w:tc>
        <w:tc>
          <w:tcPr>
            <w:tcW w:w="1840" w:type="dxa"/>
            <w:vAlign w:val="bottom"/>
            <w:hideMark/>
          </w:tcPr>
          <w:p w14:paraId="7DCAFD03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1020</w:t>
            </w:r>
          </w:p>
        </w:tc>
        <w:tc>
          <w:tcPr>
            <w:tcW w:w="2811" w:type="dxa"/>
            <w:vAlign w:val="bottom"/>
            <w:hideMark/>
          </w:tcPr>
          <w:p w14:paraId="6F59547F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724</w:t>
            </w:r>
          </w:p>
        </w:tc>
        <w:tc>
          <w:tcPr>
            <w:tcW w:w="1798" w:type="dxa"/>
            <w:vAlign w:val="bottom"/>
            <w:hideMark/>
          </w:tcPr>
          <w:p w14:paraId="510B8871" w14:textId="77777777" w:rsidR="006A2E61" w:rsidRPr="006A2E61" w:rsidRDefault="006A2E61" w:rsidP="006A2E61">
            <w:pPr>
              <w:jc w:val="center"/>
              <w:rPr>
                <w:sz w:val="18"/>
                <w:szCs w:val="18"/>
              </w:rPr>
            </w:pPr>
            <w:r w:rsidRPr="006A2E61">
              <w:rPr>
                <w:sz w:val="18"/>
                <w:szCs w:val="18"/>
              </w:rPr>
              <w:t>656</w:t>
            </w:r>
          </w:p>
        </w:tc>
      </w:tr>
    </w:tbl>
    <w:p w14:paraId="002055BE" w14:textId="77777777" w:rsidR="006A2E61" w:rsidRDefault="006A2E61" w:rsidP="006A2E61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000000"/>
          <w:sz w:val="26"/>
          <w:szCs w:val="26"/>
        </w:rPr>
      </w:pPr>
      <w:r w:rsidRPr="006A2E61">
        <w:rPr>
          <w:sz w:val="18"/>
          <w:szCs w:val="18"/>
        </w:rPr>
        <w:t xml:space="preserve">(за исключением ювелирных и других бытовых изделий из драгоценных металлов и драгоценных камней, специфических товаров, табачных изделий, жидкостей для электронных систем курения, </w:t>
      </w:r>
      <w:proofErr w:type="spellStart"/>
      <w:r w:rsidRPr="006A2E61">
        <w:rPr>
          <w:sz w:val="18"/>
          <w:szCs w:val="18"/>
        </w:rPr>
        <w:t>нетабачных</w:t>
      </w:r>
      <w:proofErr w:type="spellEnd"/>
      <w:r w:rsidRPr="006A2E61">
        <w:rPr>
          <w:sz w:val="18"/>
          <w:szCs w:val="18"/>
        </w:rPr>
        <w:t xml:space="preserve"> </w:t>
      </w:r>
      <w:proofErr w:type="spellStart"/>
      <w:r w:rsidRPr="006A2E61">
        <w:rPr>
          <w:sz w:val="18"/>
          <w:szCs w:val="18"/>
        </w:rPr>
        <w:t>никотиносодержащих</w:t>
      </w:r>
      <w:proofErr w:type="spellEnd"/>
      <w:r w:rsidRPr="006A2E61">
        <w:rPr>
          <w:sz w:val="18"/>
          <w:szCs w:val="18"/>
        </w:rPr>
        <w:t xml:space="preserve"> изделий, электронных систем курения, систем для потребления табака, нефтепродуктов через автозаправочные станции, ценных бумаг, газет и журналов, всех видов изделий из натурального меха, мебели, </w:t>
      </w:r>
      <w:proofErr w:type="spellStart"/>
      <w:r w:rsidRPr="006A2E61">
        <w:rPr>
          <w:sz w:val="18"/>
          <w:szCs w:val="18"/>
        </w:rPr>
        <w:t>электрохолодильников</w:t>
      </w:r>
      <w:proofErr w:type="spellEnd"/>
      <w:r w:rsidRPr="006A2E61">
        <w:rPr>
          <w:sz w:val="18"/>
          <w:szCs w:val="18"/>
        </w:rPr>
        <w:t xml:space="preserve"> бытовых и морозильников, машин стиральных бытовых, телевизионных приемников цветного и черно-белого изображения, компьютеров бытовых персональных, ноутбуков, их составных частей и узлов, электронных книг, планшетных компьютеров, мобильных телефонов, запасных частей к автомобилям, автомототранспортных средств, одежды из натуральной кожи (пальто, полупальто, куртки, блейзеры, жакеты, жилеты, пиджаки, плащи, костюмы), ковров и ковровых изделий, сложных бытовых электротоваров)</w:t>
      </w:r>
      <w:r w:rsidR="001D013C">
        <w:rPr>
          <w:sz w:val="18"/>
          <w:szCs w:val="18"/>
        </w:rPr>
        <w:t>.</w:t>
      </w:r>
    </w:p>
    <w:p w14:paraId="738610A5" w14:textId="77777777" w:rsidR="00D67C07" w:rsidRPr="00783DDD" w:rsidRDefault="00D67C07" w:rsidP="004E59A7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83DDD">
        <w:rPr>
          <w:rStyle w:val="word-wrapper"/>
          <w:color w:val="000000"/>
          <w:sz w:val="26"/>
          <w:szCs w:val="26"/>
        </w:rPr>
        <w:t>Новые ставки единого налога с ИП применяются при исчислении налога, срок уплаты которого наступает после 31.01.2025, т.е. с февраля 2025 г. Единый налог с ИП за январь 2025 г. исчисляется и уплачивается по ставкам, действующим на 31.12.2024.</w:t>
      </w:r>
    </w:p>
    <w:p w14:paraId="793973BD" w14:textId="77777777" w:rsidR="00D67C07" w:rsidRPr="00783DDD" w:rsidRDefault="00D67C07" w:rsidP="00D67C07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fake-non-breaking-space"/>
          <w:color w:val="000000"/>
          <w:sz w:val="26"/>
          <w:szCs w:val="26"/>
        </w:rPr>
      </w:pPr>
      <w:r w:rsidRPr="00783DDD">
        <w:rPr>
          <w:rStyle w:val="word-wrapper"/>
          <w:b/>
          <w:bCs/>
          <w:color w:val="000000"/>
          <w:sz w:val="26"/>
          <w:szCs w:val="26"/>
        </w:rPr>
        <w:t>3.</w:t>
      </w:r>
      <w:r w:rsidRPr="00783DDD">
        <w:rPr>
          <w:rStyle w:val="word-wrapper"/>
          <w:color w:val="000000"/>
          <w:sz w:val="26"/>
          <w:szCs w:val="26"/>
        </w:rPr>
        <w:t xml:space="preserve"> Внесены дополнения по применению ставок для исчисления единого налога при выявлении налоговыми органами фактов</w:t>
      </w:r>
      <w:r w:rsidRPr="00783DDD">
        <w:rPr>
          <w:rStyle w:val="fake-non-breaking-space"/>
          <w:color w:val="000000"/>
          <w:sz w:val="26"/>
          <w:szCs w:val="26"/>
        </w:rPr>
        <w:t> </w:t>
      </w:r>
      <w:r w:rsidRPr="00783DDD">
        <w:rPr>
          <w:rStyle w:val="word-wrapper"/>
          <w:color w:val="000000"/>
          <w:sz w:val="26"/>
          <w:szCs w:val="26"/>
        </w:rPr>
        <w:t>нарушений порядка системы уплаты единого налога.</w:t>
      </w:r>
      <w:r w:rsidRPr="00783DDD">
        <w:rPr>
          <w:rStyle w:val="fake-non-breaking-space"/>
          <w:color w:val="000000"/>
          <w:sz w:val="26"/>
          <w:szCs w:val="26"/>
        </w:rPr>
        <w:t> </w:t>
      </w:r>
    </w:p>
    <w:p w14:paraId="2C1A142B" w14:textId="77777777" w:rsidR="00D67C07" w:rsidRDefault="00D67C07" w:rsidP="0065507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783DDD">
        <w:rPr>
          <w:rStyle w:val="word-wrapper"/>
          <w:color w:val="000000"/>
          <w:sz w:val="26"/>
          <w:szCs w:val="26"/>
        </w:rPr>
        <w:t xml:space="preserve">    Если выявлены нарушения, связанные с осуществлением физлицом деятельности, предусмотренной для ИП, но ИП в установленном порядке не зарегистрирован, то исчисление единого налога будет производиться по ставкам, установленным для ИП без применения льгот, установленных п. 1</w:t>
      </w:r>
      <w:r w:rsidRPr="00783DDD">
        <w:rPr>
          <w:rStyle w:val="fake-non-breaking-space"/>
          <w:color w:val="000000"/>
          <w:sz w:val="26"/>
          <w:szCs w:val="26"/>
        </w:rPr>
        <w:t> </w:t>
      </w:r>
      <w:r w:rsidRPr="00783DDD">
        <w:rPr>
          <w:rStyle w:val="word-wrapper"/>
          <w:color w:val="000000"/>
          <w:sz w:val="26"/>
          <w:szCs w:val="26"/>
        </w:rPr>
        <w:t>- 2 ст. 340</w:t>
      </w:r>
      <w:r w:rsidRPr="00783DDD">
        <w:rPr>
          <w:rStyle w:val="fake-non-breaking-space"/>
          <w:color w:val="000000"/>
          <w:sz w:val="26"/>
          <w:szCs w:val="26"/>
        </w:rPr>
        <w:t> </w:t>
      </w:r>
      <w:r w:rsidRPr="00783DDD">
        <w:rPr>
          <w:rStyle w:val="word-wrapper"/>
          <w:color w:val="000000"/>
          <w:sz w:val="26"/>
          <w:szCs w:val="26"/>
        </w:rPr>
        <w:t>НК-2025.</w:t>
      </w:r>
    </w:p>
    <w:sectPr w:rsidR="00D67C07" w:rsidSect="005004E9">
      <w:headerReference w:type="default" r:id="rId8"/>
      <w:pgSz w:w="11906" w:h="16838" w:code="9"/>
      <w:pgMar w:top="426" w:right="424" w:bottom="284" w:left="85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9B4C" w14:textId="77777777" w:rsidR="00585FBC" w:rsidRDefault="00585FBC">
      <w:r>
        <w:separator/>
      </w:r>
    </w:p>
  </w:endnote>
  <w:endnote w:type="continuationSeparator" w:id="0">
    <w:p w14:paraId="7B76B397" w14:textId="77777777" w:rsidR="00585FBC" w:rsidRDefault="0058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EB2A" w14:textId="77777777" w:rsidR="00585FBC" w:rsidRDefault="00585FBC">
      <w:r>
        <w:separator/>
      </w:r>
    </w:p>
  </w:footnote>
  <w:footnote w:type="continuationSeparator" w:id="0">
    <w:p w14:paraId="7AED8B2A" w14:textId="77777777" w:rsidR="00585FBC" w:rsidRDefault="0058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ED37" w14:textId="77777777" w:rsidR="008E48EF" w:rsidRDefault="008E48E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28E547C5" w14:textId="77777777" w:rsidR="008E48EF" w:rsidRDefault="008E48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666"/>
    <w:multiLevelType w:val="hybridMultilevel"/>
    <w:tmpl w:val="0FE054EE"/>
    <w:lvl w:ilvl="0" w:tplc="219A52E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EEA"/>
    <w:multiLevelType w:val="hybridMultilevel"/>
    <w:tmpl w:val="74847576"/>
    <w:lvl w:ilvl="0" w:tplc="E998051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5D43C3"/>
    <w:multiLevelType w:val="hybridMultilevel"/>
    <w:tmpl w:val="5D028702"/>
    <w:lvl w:ilvl="0" w:tplc="6E60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457333"/>
    <w:multiLevelType w:val="hybridMultilevel"/>
    <w:tmpl w:val="5C4641FC"/>
    <w:lvl w:ilvl="0" w:tplc="258E456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0C3617"/>
    <w:multiLevelType w:val="hybridMultilevel"/>
    <w:tmpl w:val="86280FD4"/>
    <w:lvl w:ilvl="0" w:tplc="CA56D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580453"/>
    <w:multiLevelType w:val="hybridMultilevel"/>
    <w:tmpl w:val="EE668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03"/>
    <w:rsid w:val="00000909"/>
    <w:rsid w:val="00000A27"/>
    <w:rsid w:val="00001CE9"/>
    <w:rsid w:val="00004459"/>
    <w:rsid w:val="00004689"/>
    <w:rsid w:val="00010669"/>
    <w:rsid w:val="000133BC"/>
    <w:rsid w:val="0001469A"/>
    <w:rsid w:val="00015E5A"/>
    <w:rsid w:val="00016E5B"/>
    <w:rsid w:val="000217C5"/>
    <w:rsid w:val="00021C0B"/>
    <w:rsid w:val="0002360B"/>
    <w:rsid w:val="0002400D"/>
    <w:rsid w:val="00024542"/>
    <w:rsid w:val="00024621"/>
    <w:rsid w:val="00024A56"/>
    <w:rsid w:val="00025315"/>
    <w:rsid w:val="00025BBC"/>
    <w:rsid w:val="00025E0D"/>
    <w:rsid w:val="000261D7"/>
    <w:rsid w:val="000265BC"/>
    <w:rsid w:val="00027E7E"/>
    <w:rsid w:val="0003056E"/>
    <w:rsid w:val="00031BFD"/>
    <w:rsid w:val="00032EE8"/>
    <w:rsid w:val="00032F20"/>
    <w:rsid w:val="00033CAD"/>
    <w:rsid w:val="000346E4"/>
    <w:rsid w:val="00034BDF"/>
    <w:rsid w:val="00035971"/>
    <w:rsid w:val="00035B8C"/>
    <w:rsid w:val="000360BA"/>
    <w:rsid w:val="000363C0"/>
    <w:rsid w:val="0004056E"/>
    <w:rsid w:val="00041992"/>
    <w:rsid w:val="000428CC"/>
    <w:rsid w:val="0004313B"/>
    <w:rsid w:val="0004323A"/>
    <w:rsid w:val="00044AE6"/>
    <w:rsid w:val="00044EF3"/>
    <w:rsid w:val="000453AE"/>
    <w:rsid w:val="00045AAC"/>
    <w:rsid w:val="00050E50"/>
    <w:rsid w:val="00050EC1"/>
    <w:rsid w:val="00051CDC"/>
    <w:rsid w:val="00052080"/>
    <w:rsid w:val="00052DB1"/>
    <w:rsid w:val="00052E9D"/>
    <w:rsid w:val="00053412"/>
    <w:rsid w:val="00053AB4"/>
    <w:rsid w:val="00054BB9"/>
    <w:rsid w:val="00055848"/>
    <w:rsid w:val="00056D62"/>
    <w:rsid w:val="0005717E"/>
    <w:rsid w:val="000575CC"/>
    <w:rsid w:val="000627F0"/>
    <w:rsid w:val="00062E9F"/>
    <w:rsid w:val="00063B9F"/>
    <w:rsid w:val="00063C80"/>
    <w:rsid w:val="00063CC3"/>
    <w:rsid w:val="00063DF4"/>
    <w:rsid w:val="0006502A"/>
    <w:rsid w:val="00065CD6"/>
    <w:rsid w:val="000673F3"/>
    <w:rsid w:val="00067A2D"/>
    <w:rsid w:val="00067A8E"/>
    <w:rsid w:val="00070DA6"/>
    <w:rsid w:val="00070ECE"/>
    <w:rsid w:val="000711C8"/>
    <w:rsid w:val="0007170B"/>
    <w:rsid w:val="00071D44"/>
    <w:rsid w:val="000723F1"/>
    <w:rsid w:val="00074021"/>
    <w:rsid w:val="00074081"/>
    <w:rsid w:val="00074C6B"/>
    <w:rsid w:val="00074C79"/>
    <w:rsid w:val="00074D95"/>
    <w:rsid w:val="00075098"/>
    <w:rsid w:val="00077B45"/>
    <w:rsid w:val="00077F1F"/>
    <w:rsid w:val="00080361"/>
    <w:rsid w:val="0008070A"/>
    <w:rsid w:val="00083647"/>
    <w:rsid w:val="00083A56"/>
    <w:rsid w:val="00083D3B"/>
    <w:rsid w:val="000855D5"/>
    <w:rsid w:val="00085B64"/>
    <w:rsid w:val="00085BAC"/>
    <w:rsid w:val="00085ED4"/>
    <w:rsid w:val="0008614A"/>
    <w:rsid w:val="0008617C"/>
    <w:rsid w:val="00087739"/>
    <w:rsid w:val="0009366C"/>
    <w:rsid w:val="00093E3C"/>
    <w:rsid w:val="00093EBE"/>
    <w:rsid w:val="00094253"/>
    <w:rsid w:val="0009446B"/>
    <w:rsid w:val="000947D4"/>
    <w:rsid w:val="000A08FC"/>
    <w:rsid w:val="000A1687"/>
    <w:rsid w:val="000A1A1F"/>
    <w:rsid w:val="000A2185"/>
    <w:rsid w:val="000A2F05"/>
    <w:rsid w:val="000A3C4B"/>
    <w:rsid w:val="000A3F1C"/>
    <w:rsid w:val="000A5136"/>
    <w:rsid w:val="000A51DC"/>
    <w:rsid w:val="000A532F"/>
    <w:rsid w:val="000A54F7"/>
    <w:rsid w:val="000A6F6F"/>
    <w:rsid w:val="000A79C5"/>
    <w:rsid w:val="000B1365"/>
    <w:rsid w:val="000B1B52"/>
    <w:rsid w:val="000B1DB9"/>
    <w:rsid w:val="000B292B"/>
    <w:rsid w:val="000B3566"/>
    <w:rsid w:val="000B4074"/>
    <w:rsid w:val="000B5572"/>
    <w:rsid w:val="000B5B48"/>
    <w:rsid w:val="000B68A9"/>
    <w:rsid w:val="000B6ADC"/>
    <w:rsid w:val="000B7C62"/>
    <w:rsid w:val="000C01DF"/>
    <w:rsid w:val="000C06C9"/>
    <w:rsid w:val="000C0910"/>
    <w:rsid w:val="000C0DB6"/>
    <w:rsid w:val="000C0DD0"/>
    <w:rsid w:val="000C0E69"/>
    <w:rsid w:val="000C0F04"/>
    <w:rsid w:val="000C1377"/>
    <w:rsid w:val="000C1ECD"/>
    <w:rsid w:val="000C2077"/>
    <w:rsid w:val="000C2522"/>
    <w:rsid w:val="000C2771"/>
    <w:rsid w:val="000C2FB5"/>
    <w:rsid w:val="000C3F64"/>
    <w:rsid w:val="000C6013"/>
    <w:rsid w:val="000C6584"/>
    <w:rsid w:val="000C7F43"/>
    <w:rsid w:val="000D0629"/>
    <w:rsid w:val="000D1193"/>
    <w:rsid w:val="000D12A4"/>
    <w:rsid w:val="000D1591"/>
    <w:rsid w:val="000D1D0B"/>
    <w:rsid w:val="000D3900"/>
    <w:rsid w:val="000D54BA"/>
    <w:rsid w:val="000D67BC"/>
    <w:rsid w:val="000D6D45"/>
    <w:rsid w:val="000D6DB7"/>
    <w:rsid w:val="000D6F37"/>
    <w:rsid w:val="000D7CB5"/>
    <w:rsid w:val="000E205D"/>
    <w:rsid w:val="000E268D"/>
    <w:rsid w:val="000E2F5D"/>
    <w:rsid w:val="000E4978"/>
    <w:rsid w:val="000E50A5"/>
    <w:rsid w:val="000E5A3B"/>
    <w:rsid w:val="000E6F4C"/>
    <w:rsid w:val="000E7FF2"/>
    <w:rsid w:val="000F0187"/>
    <w:rsid w:val="000F1492"/>
    <w:rsid w:val="000F446D"/>
    <w:rsid w:val="000F5553"/>
    <w:rsid w:val="000F5FFF"/>
    <w:rsid w:val="000F670D"/>
    <w:rsid w:val="000F6D5E"/>
    <w:rsid w:val="000F6F90"/>
    <w:rsid w:val="00100E1A"/>
    <w:rsid w:val="00105553"/>
    <w:rsid w:val="001068AA"/>
    <w:rsid w:val="00106B0D"/>
    <w:rsid w:val="001106B9"/>
    <w:rsid w:val="001111D2"/>
    <w:rsid w:val="00112F50"/>
    <w:rsid w:val="00113C70"/>
    <w:rsid w:val="00114662"/>
    <w:rsid w:val="00114995"/>
    <w:rsid w:val="0011516E"/>
    <w:rsid w:val="001162F1"/>
    <w:rsid w:val="001177F0"/>
    <w:rsid w:val="001200D1"/>
    <w:rsid w:val="00120998"/>
    <w:rsid w:val="00120CE5"/>
    <w:rsid w:val="00121092"/>
    <w:rsid w:val="0012320B"/>
    <w:rsid w:val="001236F7"/>
    <w:rsid w:val="00123A0F"/>
    <w:rsid w:val="0012505A"/>
    <w:rsid w:val="001255E5"/>
    <w:rsid w:val="00126704"/>
    <w:rsid w:val="00127D6C"/>
    <w:rsid w:val="00132A15"/>
    <w:rsid w:val="00133A18"/>
    <w:rsid w:val="00133F5E"/>
    <w:rsid w:val="00134B4B"/>
    <w:rsid w:val="00135134"/>
    <w:rsid w:val="001370A0"/>
    <w:rsid w:val="00141265"/>
    <w:rsid w:val="00141BB9"/>
    <w:rsid w:val="001443AF"/>
    <w:rsid w:val="001459AB"/>
    <w:rsid w:val="00145F7C"/>
    <w:rsid w:val="001479F6"/>
    <w:rsid w:val="00151ED5"/>
    <w:rsid w:val="00152CFD"/>
    <w:rsid w:val="00153686"/>
    <w:rsid w:val="00153AB7"/>
    <w:rsid w:val="00153B94"/>
    <w:rsid w:val="001543A5"/>
    <w:rsid w:val="001547AA"/>
    <w:rsid w:val="00155376"/>
    <w:rsid w:val="00155740"/>
    <w:rsid w:val="001559E6"/>
    <w:rsid w:val="00156768"/>
    <w:rsid w:val="0015692B"/>
    <w:rsid w:val="0015735A"/>
    <w:rsid w:val="00157BB2"/>
    <w:rsid w:val="001602F5"/>
    <w:rsid w:val="00161E62"/>
    <w:rsid w:val="001632A6"/>
    <w:rsid w:val="00163A76"/>
    <w:rsid w:val="001644F2"/>
    <w:rsid w:val="00164F9C"/>
    <w:rsid w:val="001661A6"/>
    <w:rsid w:val="00167C18"/>
    <w:rsid w:val="001702C6"/>
    <w:rsid w:val="00170C71"/>
    <w:rsid w:val="00172B1B"/>
    <w:rsid w:val="00172C53"/>
    <w:rsid w:val="001732EA"/>
    <w:rsid w:val="00173432"/>
    <w:rsid w:val="001737B4"/>
    <w:rsid w:val="001740D9"/>
    <w:rsid w:val="001749A2"/>
    <w:rsid w:val="00175E34"/>
    <w:rsid w:val="00176BFD"/>
    <w:rsid w:val="00177DB0"/>
    <w:rsid w:val="00181539"/>
    <w:rsid w:val="00181E6B"/>
    <w:rsid w:val="0018291F"/>
    <w:rsid w:val="00182CA5"/>
    <w:rsid w:val="00183486"/>
    <w:rsid w:val="00184006"/>
    <w:rsid w:val="00184130"/>
    <w:rsid w:val="00185081"/>
    <w:rsid w:val="00185381"/>
    <w:rsid w:val="00185A1F"/>
    <w:rsid w:val="001867BC"/>
    <w:rsid w:val="0018757B"/>
    <w:rsid w:val="0018760B"/>
    <w:rsid w:val="00187AF6"/>
    <w:rsid w:val="001906B5"/>
    <w:rsid w:val="00191272"/>
    <w:rsid w:val="00191F4F"/>
    <w:rsid w:val="00192B27"/>
    <w:rsid w:val="00195BD3"/>
    <w:rsid w:val="00197349"/>
    <w:rsid w:val="00197D42"/>
    <w:rsid w:val="001A1511"/>
    <w:rsid w:val="001A19AE"/>
    <w:rsid w:val="001A2BE3"/>
    <w:rsid w:val="001A2DF6"/>
    <w:rsid w:val="001A4911"/>
    <w:rsid w:val="001A5361"/>
    <w:rsid w:val="001A5862"/>
    <w:rsid w:val="001A58A0"/>
    <w:rsid w:val="001A69B4"/>
    <w:rsid w:val="001A7288"/>
    <w:rsid w:val="001B04B0"/>
    <w:rsid w:val="001B0D66"/>
    <w:rsid w:val="001B1D98"/>
    <w:rsid w:val="001B1FBE"/>
    <w:rsid w:val="001B3B23"/>
    <w:rsid w:val="001B43DB"/>
    <w:rsid w:val="001B45F6"/>
    <w:rsid w:val="001B5AF9"/>
    <w:rsid w:val="001B5DF4"/>
    <w:rsid w:val="001B5FCC"/>
    <w:rsid w:val="001B6324"/>
    <w:rsid w:val="001B7924"/>
    <w:rsid w:val="001C01DA"/>
    <w:rsid w:val="001C116D"/>
    <w:rsid w:val="001C18DC"/>
    <w:rsid w:val="001C1F60"/>
    <w:rsid w:val="001C216D"/>
    <w:rsid w:val="001C3087"/>
    <w:rsid w:val="001C4A26"/>
    <w:rsid w:val="001C4C2B"/>
    <w:rsid w:val="001C71AE"/>
    <w:rsid w:val="001C756B"/>
    <w:rsid w:val="001D013C"/>
    <w:rsid w:val="001D05C1"/>
    <w:rsid w:val="001D06B4"/>
    <w:rsid w:val="001D0A96"/>
    <w:rsid w:val="001D0F36"/>
    <w:rsid w:val="001D1463"/>
    <w:rsid w:val="001D1864"/>
    <w:rsid w:val="001D2728"/>
    <w:rsid w:val="001D33FE"/>
    <w:rsid w:val="001D45FF"/>
    <w:rsid w:val="001D4C58"/>
    <w:rsid w:val="001D51BD"/>
    <w:rsid w:val="001D5AFE"/>
    <w:rsid w:val="001D6E3D"/>
    <w:rsid w:val="001E0B2F"/>
    <w:rsid w:val="001E1C82"/>
    <w:rsid w:val="001E2122"/>
    <w:rsid w:val="001E260C"/>
    <w:rsid w:val="001E28DF"/>
    <w:rsid w:val="001E58D2"/>
    <w:rsid w:val="001E6CA4"/>
    <w:rsid w:val="001F0CCE"/>
    <w:rsid w:val="001F1576"/>
    <w:rsid w:val="001F1608"/>
    <w:rsid w:val="001F1E8A"/>
    <w:rsid w:val="001F3A81"/>
    <w:rsid w:val="001F3CB3"/>
    <w:rsid w:val="001F48A4"/>
    <w:rsid w:val="001F4D2E"/>
    <w:rsid w:val="001F5294"/>
    <w:rsid w:val="001F54B8"/>
    <w:rsid w:val="001F64BD"/>
    <w:rsid w:val="001F6B91"/>
    <w:rsid w:val="00201DE9"/>
    <w:rsid w:val="00202833"/>
    <w:rsid w:val="00202CF6"/>
    <w:rsid w:val="002042F9"/>
    <w:rsid w:val="00205109"/>
    <w:rsid w:val="00206D99"/>
    <w:rsid w:val="00206FB9"/>
    <w:rsid w:val="002100E2"/>
    <w:rsid w:val="00210DB1"/>
    <w:rsid w:val="002122F2"/>
    <w:rsid w:val="00212AEA"/>
    <w:rsid w:val="00212D11"/>
    <w:rsid w:val="00212DC5"/>
    <w:rsid w:val="00215C36"/>
    <w:rsid w:val="00215C4A"/>
    <w:rsid w:val="00216711"/>
    <w:rsid w:val="00216C94"/>
    <w:rsid w:val="002174A3"/>
    <w:rsid w:val="00217F3C"/>
    <w:rsid w:val="00221BAB"/>
    <w:rsid w:val="00221CCB"/>
    <w:rsid w:val="00222BE4"/>
    <w:rsid w:val="00222CB5"/>
    <w:rsid w:val="00222D3A"/>
    <w:rsid w:val="00223B21"/>
    <w:rsid w:val="00225B6B"/>
    <w:rsid w:val="002302D5"/>
    <w:rsid w:val="00231C48"/>
    <w:rsid w:val="00232FED"/>
    <w:rsid w:val="002333E9"/>
    <w:rsid w:val="00234BF1"/>
    <w:rsid w:val="00234C7A"/>
    <w:rsid w:val="00235AFA"/>
    <w:rsid w:val="00235CD7"/>
    <w:rsid w:val="00235E13"/>
    <w:rsid w:val="00237DAA"/>
    <w:rsid w:val="0024068D"/>
    <w:rsid w:val="0024091B"/>
    <w:rsid w:val="00241DDE"/>
    <w:rsid w:val="0024216F"/>
    <w:rsid w:val="002422BC"/>
    <w:rsid w:val="00242922"/>
    <w:rsid w:val="002446EA"/>
    <w:rsid w:val="00245F26"/>
    <w:rsid w:val="0024672B"/>
    <w:rsid w:val="002472B6"/>
    <w:rsid w:val="00250358"/>
    <w:rsid w:val="00250C4D"/>
    <w:rsid w:val="0025160B"/>
    <w:rsid w:val="00251CD1"/>
    <w:rsid w:val="002528E7"/>
    <w:rsid w:val="00253411"/>
    <w:rsid w:val="0025358D"/>
    <w:rsid w:val="0025389F"/>
    <w:rsid w:val="00253C5D"/>
    <w:rsid w:val="00254532"/>
    <w:rsid w:val="0025541F"/>
    <w:rsid w:val="00255A03"/>
    <w:rsid w:val="00255FE4"/>
    <w:rsid w:val="0025741D"/>
    <w:rsid w:val="00257720"/>
    <w:rsid w:val="00257DA2"/>
    <w:rsid w:val="00257E0A"/>
    <w:rsid w:val="00260352"/>
    <w:rsid w:val="00260C34"/>
    <w:rsid w:val="00261561"/>
    <w:rsid w:val="0026235F"/>
    <w:rsid w:val="002633AB"/>
    <w:rsid w:val="002635DE"/>
    <w:rsid w:val="00263C1B"/>
    <w:rsid w:val="002643E9"/>
    <w:rsid w:val="00264A64"/>
    <w:rsid w:val="002658BA"/>
    <w:rsid w:val="0026671D"/>
    <w:rsid w:val="002673A0"/>
    <w:rsid w:val="00267A7E"/>
    <w:rsid w:val="00270173"/>
    <w:rsid w:val="002704E7"/>
    <w:rsid w:val="00273DCC"/>
    <w:rsid w:val="00273E9A"/>
    <w:rsid w:val="002744D0"/>
    <w:rsid w:val="00280194"/>
    <w:rsid w:val="002819A7"/>
    <w:rsid w:val="00284670"/>
    <w:rsid w:val="002853B4"/>
    <w:rsid w:val="00285B28"/>
    <w:rsid w:val="00287B40"/>
    <w:rsid w:val="00290E95"/>
    <w:rsid w:val="002923E8"/>
    <w:rsid w:val="00292E14"/>
    <w:rsid w:val="00293753"/>
    <w:rsid w:val="00294631"/>
    <w:rsid w:val="0029717F"/>
    <w:rsid w:val="002978F6"/>
    <w:rsid w:val="00297AF6"/>
    <w:rsid w:val="002A0B94"/>
    <w:rsid w:val="002A19D1"/>
    <w:rsid w:val="002A1A94"/>
    <w:rsid w:val="002A2BCF"/>
    <w:rsid w:val="002A3583"/>
    <w:rsid w:val="002A4351"/>
    <w:rsid w:val="002A476C"/>
    <w:rsid w:val="002A6A00"/>
    <w:rsid w:val="002A764D"/>
    <w:rsid w:val="002A7B8E"/>
    <w:rsid w:val="002B18F3"/>
    <w:rsid w:val="002B2267"/>
    <w:rsid w:val="002B22C4"/>
    <w:rsid w:val="002B50DC"/>
    <w:rsid w:val="002B5C79"/>
    <w:rsid w:val="002B68BD"/>
    <w:rsid w:val="002B7314"/>
    <w:rsid w:val="002C0266"/>
    <w:rsid w:val="002C0CFA"/>
    <w:rsid w:val="002C43F0"/>
    <w:rsid w:val="002C52F0"/>
    <w:rsid w:val="002C5C07"/>
    <w:rsid w:val="002C6555"/>
    <w:rsid w:val="002C6C92"/>
    <w:rsid w:val="002D0180"/>
    <w:rsid w:val="002D09C9"/>
    <w:rsid w:val="002D0C90"/>
    <w:rsid w:val="002D0D09"/>
    <w:rsid w:val="002D2340"/>
    <w:rsid w:val="002D2B93"/>
    <w:rsid w:val="002D3444"/>
    <w:rsid w:val="002D490D"/>
    <w:rsid w:val="002D51C4"/>
    <w:rsid w:val="002D5D61"/>
    <w:rsid w:val="002D602A"/>
    <w:rsid w:val="002D65E7"/>
    <w:rsid w:val="002D6981"/>
    <w:rsid w:val="002D76DE"/>
    <w:rsid w:val="002D78B1"/>
    <w:rsid w:val="002E28BF"/>
    <w:rsid w:val="002E2B96"/>
    <w:rsid w:val="002E3E77"/>
    <w:rsid w:val="002E44FA"/>
    <w:rsid w:val="002E4B1C"/>
    <w:rsid w:val="002E562A"/>
    <w:rsid w:val="002E5690"/>
    <w:rsid w:val="002E5D20"/>
    <w:rsid w:val="002F08AF"/>
    <w:rsid w:val="002F1027"/>
    <w:rsid w:val="002F23CE"/>
    <w:rsid w:val="002F2683"/>
    <w:rsid w:val="002F6881"/>
    <w:rsid w:val="002F6B9F"/>
    <w:rsid w:val="002F7FEA"/>
    <w:rsid w:val="00300002"/>
    <w:rsid w:val="0030134D"/>
    <w:rsid w:val="003024C1"/>
    <w:rsid w:val="003035AF"/>
    <w:rsid w:val="0030403A"/>
    <w:rsid w:val="003047C9"/>
    <w:rsid w:val="003047ED"/>
    <w:rsid w:val="00306692"/>
    <w:rsid w:val="00307485"/>
    <w:rsid w:val="00310466"/>
    <w:rsid w:val="00311598"/>
    <w:rsid w:val="0031201A"/>
    <w:rsid w:val="00312020"/>
    <w:rsid w:val="003136FE"/>
    <w:rsid w:val="00313A94"/>
    <w:rsid w:val="0031462E"/>
    <w:rsid w:val="00314D04"/>
    <w:rsid w:val="003157B2"/>
    <w:rsid w:val="00315D37"/>
    <w:rsid w:val="00315F25"/>
    <w:rsid w:val="00316224"/>
    <w:rsid w:val="00322548"/>
    <w:rsid w:val="0032495C"/>
    <w:rsid w:val="00324A7D"/>
    <w:rsid w:val="00324BAC"/>
    <w:rsid w:val="00326574"/>
    <w:rsid w:val="003267E9"/>
    <w:rsid w:val="00326DE3"/>
    <w:rsid w:val="00327A80"/>
    <w:rsid w:val="00330177"/>
    <w:rsid w:val="00330706"/>
    <w:rsid w:val="003311A8"/>
    <w:rsid w:val="00335706"/>
    <w:rsid w:val="00335945"/>
    <w:rsid w:val="0033608F"/>
    <w:rsid w:val="0033676B"/>
    <w:rsid w:val="003378CE"/>
    <w:rsid w:val="00341A68"/>
    <w:rsid w:val="00341FC2"/>
    <w:rsid w:val="00342C1C"/>
    <w:rsid w:val="00343121"/>
    <w:rsid w:val="0034338E"/>
    <w:rsid w:val="00343851"/>
    <w:rsid w:val="003446E5"/>
    <w:rsid w:val="003459CE"/>
    <w:rsid w:val="0034712F"/>
    <w:rsid w:val="0035086B"/>
    <w:rsid w:val="003509A7"/>
    <w:rsid w:val="003509D4"/>
    <w:rsid w:val="00350A58"/>
    <w:rsid w:val="003524F5"/>
    <w:rsid w:val="00352DF6"/>
    <w:rsid w:val="00353B03"/>
    <w:rsid w:val="00353B60"/>
    <w:rsid w:val="003606E3"/>
    <w:rsid w:val="00362194"/>
    <w:rsid w:val="0036281F"/>
    <w:rsid w:val="0036357E"/>
    <w:rsid w:val="00363B8A"/>
    <w:rsid w:val="00364870"/>
    <w:rsid w:val="00366418"/>
    <w:rsid w:val="003705E3"/>
    <w:rsid w:val="00371B6D"/>
    <w:rsid w:val="00372535"/>
    <w:rsid w:val="00372E76"/>
    <w:rsid w:val="00373098"/>
    <w:rsid w:val="00373549"/>
    <w:rsid w:val="0037376A"/>
    <w:rsid w:val="00373F0E"/>
    <w:rsid w:val="00374456"/>
    <w:rsid w:val="003744A7"/>
    <w:rsid w:val="0037592A"/>
    <w:rsid w:val="00375E86"/>
    <w:rsid w:val="00376A41"/>
    <w:rsid w:val="003804FE"/>
    <w:rsid w:val="00381A17"/>
    <w:rsid w:val="00381E43"/>
    <w:rsid w:val="0038276C"/>
    <w:rsid w:val="00382D1A"/>
    <w:rsid w:val="00382ED6"/>
    <w:rsid w:val="00383DC8"/>
    <w:rsid w:val="00384660"/>
    <w:rsid w:val="00384A25"/>
    <w:rsid w:val="003853CF"/>
    <w:rsid w:val="003854EC"/>
    <w:rsid w:val="0038572D"/>
    <w:rsid w:val="00386BC1"/>
    <w:rsid w:val="00390F22"/>
    <w:rsid w:val="003911CA"/>
    <w:rsid w:val="00391390"/>
    <w:rsid w:val="003923D9"/>
    <w:rsid w:val="00393F9C"/>
    <w:rsid w:val="0039415A"/>
    <w:rsid w:val="0039422B"/>
    <w:rsid w:val="00394809"/>
    <w:rsid w:val="0039498C"/>
    <w:rsid w:val="003956F1"/>
    <w:rsid w:val="0039665C"/>
    <w:rsid w:val="003978E2"/>
    <w:rsid w:val="003A0CE1"/>
    <w:rsid w:val="003A1115"/>
    <w:rsid w:val="003A1724"/>
    <w:rsid w:val="003A1F78"/>
    <w:rsid w:val="003A1FD5"/>
    <w:rsid w:val="003A224D"/>
    <w:rsid w:val="003A59A0"/>
    <w:rsid w:val="003A6161"/>
    <w:rsid w:val="003A6A61"/>
    <w:rsid w:val="003A72C4"/>
    <w:rsid w:val="003A7316"/>
    <w:rsid w:val="003A799E"/>
    <w:rsid w:val="003A7A50"/>
    <w:rsid w:val="003A7D71"/>
    <w:rsid w:val="003B0EB3"/>
    <w:rsid w:val="003B1C93"/>
    <w:rsid w:val="003B200A"/>
    <w:rsid w:val="003B225D"/>
    <w:rsid w:val="003B2900"/>
    <w:rsid w:val="003B5421"/>
    <w:rsid w:val="003B5CE2"/>
    <w:rsid w:val="003B672C"/>
    <w:rsid w:val="003B6F63"/>
    <w:rsid w:val="003B7049"/>
    <w:rsid w:val="003B75F7"/>
    <w:rsid w:val="003C0DA4"/>
    <w:rsid w:val="003C0EA5"/>
    <w:rsid w:val="003C0F1E"/>
    <w:rsid w:val="003C1A62"/>
    <w:rsid w:val="003C3441"/>
    <w:rsid w:val="003C41BB"/>
    <w:rsid w:val="003C5EC3"/>
    <w:rsid w:val="003C6A72"/>
    <w:rsid w:val="003C7980"/>
    <w:rsid w:val="003C7E5F"/>
    <w:rsid w:val="003D0546"/>
    <w:rsid w:val="003D0555"/>
    <w:rsid w:val="003D0B4B"/>
    <w:rsid w:val="003D1778"/>
    <w:rsid w:val="003D190E"/>
    <w:rsid w:val="003D1D10"/>
    <w:rsid w:val="003D2A60"/>
    <w:rsid w:val="003D4A09"/>
    <w:rsid w:val="003D5A3C"/>
    <w:rsid w:val="003D5E07"/>
    <w:rsid w:val="003D5E2C"/>
    <w:rsid w:val="003D67C1"/>
    <w:rsid w:val="003E010D"/>
    <w:rsid w:val="003E26E2"/>
    <w:rsid w:val="003E3F06"/>
    <w:rsid w:val="003E4DDE"/>
    <w:rsid w:val="003E589D"/>
    <w:rsid w:val="003E63AF"/>
    <w:rsid w:val="003E64D9"/>
    <w:rsid w:val="003E7015"/>
    <w:rsid w:val="003E7994"/>
    <w:rsid w:val="003F0C03"/>
    <w:rsid w:val="003F166D"/>
    <w:rsid w:val="003F3581"/>
    <w:rsid w:val="003F37EC"/>
    <w:rsid w:val="003F3D58"/>
    <w:rsid w:val="003F48CC"/>
    <w:rsid w:val="003F4F92"/>
    <w:rsid w:val="003F663E"/>
    <w:rsid w:val="004019C3"/>
    <w:rsid w:val="0040224E"/>
    <w:rsid w:val="00402C22"/>
    <w:rsid w:val="00402C7A"/>
    <w:rsid w:val="00402EB5"/>
    <w:rsid w:val="0040314D"/>
    <w:rsid w:val="004038CC"/>
    <w:rsid w:val="00403DA0"/>
    <w:rsid w:val="00403E7B"/>
    <w:rsid w:val="0040410D"/>
    <w:rsid w:val="004042B1"/>
    <w:rsid w:val="004042DB"/>
    <w:rsid w:val="00404821"/>
    <w:rsid w:val="00405215"/>
    <w:rsid w:val="00405426"/>
    <w:rsid w:val="004055C5"/>
    <w:rsid w:val="00406977"/>
    <w:rsid w:val="00406A98"/>
    <w:rsid w:val="00407126"/>
    <w:rsid w:val="00407466"/>
    <w:rsid w:val="00407A29"/>
    <w:rsid w:val="00407D28"/>
    <w:rsid w:val="00410024"/>
    <w:rsid w:val="0041133A"/>
    <w:rsid w:val="0041277A"/>
    <w:rsid w:val="00413139"/>
    <w:rsid w:val="0041365B"/>
    <w:rsid w:val="00413C51"/>
    <w:rsid w:val="004161D7"/>
    <w:rsid w:val="0042032E"/>
    <w:rsid w:val="00420444"/>
    <w:rsid w:val="00420565"/>
    <w:rsid w:val="0042076D"/>
    <w:rsid w:val="004207B7"/>
    <w:rsid w:val="00420C11"/>
    <w:rsid w:val="0042215C"/>
    <w:rsid w:val="0042281C"/>
    <w:rsid w:val="00422D81"/>
    <w:rsid w:val="004239CD"/>
    <w:rsid w:val="00423D1A"/>
    <w:rsid w:val="00424137"/>
    <w:rsid w:val="00424510"/>
    <w:rsid w:val="00426341"/>
    <w:rsid w:val="004265F9"/>
    <w:rsid w:val="00426834"/>
    <w:rsid w:val="00426D0D"/>
    <w:rsid w:val="004279FE"/>
    <w:rsid w:val="0043174D"/>
    <w:rsid w:val="00431ED6"/>
    <w:rsid w:val="00433DAD"/>
    <w:rsid w:val="004343C3"/>
    <w:rsid w:val="004358E2"/>
    <w:rsid w:val="00435978"/>
    <w:rsid w:val="00436D47"/>
    <w:rsid w:val="00436F14"/>
    <w:rsid w:val="004373DF"/>
    <w:rsid w:val="004377E9"/>
    <w:rsid w:val="00437996"/>
    <w:rsid w:val="0044092D"/>
    <w:rsid w:val="004410AC"/>
    <w:rsid w:val="00441C94"/>
    <w:rsid w:val="004426C6"/>
    <w:rsid w:val="0044334D"/>
    <w:rsid w:val="004443A2"/>
    <w:rsid w:val="0044499E"/>
    <w:rsid w:val="00444C42"/>
    <w:rsid w:val="00444E87"/>
    <w:rsid w:val="004452BB"/>
    <w:rsid w:val="00446CAF"/>
    <w:rsid w:val="00446D98"/>
    <w:rsid w:val="00447EE6"/>
    <w:rsid w:val="00451793"/>
    <w:rsid w:val="00451E6E"/>
    <w:rsid w:val="004528C8"/>
    <w:rsid w:val="00452F3C"/>
    <w:rsid w:val="00453547"/>
    <w:rsid w:val="004537CF"/>
    <w:rsid w:val="004539E4"/>
    <w:rsid w:val="00453FEA"/>
    <w:rsid w:val="00454287"/>
    <w:rsid w:val="00454459"/>
    <w:rsid w:val="00454DB5"/>
    <w:rsid w:val="00455C01"/>
    <w:rsid w:val="00455C0E"/>
    <w:rsid w:val="00456128"/>
    <w:rsid w:val="00456ACE"/>
    <w:rsid w:val="00460082"/>
    <w:rsid w:val="0046034F"/>
    <w:rsid w:val="004603EF"/>
    <w:rsid w:val="00460C04"/>
    <w:rsid w:val="00460F24"/>
    <w:rsid w:val="00461A20"/>
    <w:rsid w:val="00461D8B"/>
    <w:rsid w:val="0046249B"/>
    <w:rsid w:val="0046296B"/>
    <w:rsid w:val="00462B40"/>
    <w:rsid w:val="00462CB6"/>
    <w:rsid w:val="004655C6"/>
    <w:rsid w:val="00465D6A"/>
    <w:rsid w:val="00465E91"/>
    <w:rsid w:val="00466ED7"/>
    <w:rsid w:val="004704A4"/>
    <w:rsid w:val="0047116C"/>
    <w:rsid w:val="004736CF"/>
    <w:rsid w:val="004739B5"/>
    <w:rsid w:val="00473C28"/>
    <w:rsid w:val="00474516"/>
    <w:rsid w:val="00474B41"/>
    <w:rsid w:val="00475127"/>
    <w:rsid w:val="00475319"/>
    <w:rsid w:val="00476FD9"/>
    <w:rsid w:val="0047771A"/>
    <w:rsid w:val="00480118"/>
    <w:rsid w:val="004807DD"/>
    <w:rsid w:val="00481BDD"/>
    <w:rsid w:val="004828C4"/>
    <w:rsid w:val="00483194"/>
    <w:rsid w:val="00483DAE"/>
    <w:rsid w:val="00484370"/>
    <w:rsid w:val="00484AE3"/>
    <w:rsid w:val="00484D1A"/>
    <w:rsid w:val="00484FDF"/>
    <w:rsid w:val="004850A0"/>
    <w:rsid w:val="00485B33"/>
    <w:rsid w:val="00485D53"/>
    <w:rsid w:val="00486E90"/>
    <w:rsid w:val="00487230"/>
    <w:rsid w:val="00487EF8"/>
    <w:rsid w:val="00490DEB"/>
    <w:rsid w:val="00491338"/>
    <w:rsid w:val="00491F60"/>
    <w:rsid w:val="004927FB"/>
    <w:rsid w:val="004928BA"/>
    <w:rsid w:val="0049439A"/>
    <w:rsid w:val="00494D5C"/>
    <w:rsid w:val="00495840"/>
    <w:rsid w:val="004963EF"/>
    <w:rsid w:val="00496A01"/>
    <w:rsid w:val="00497876"/>
    <w:rsid w:val="004A051C"/>
    <w:rsid w:val="004A16B9"/>
    <w:rsid w:val="004A236E"/>
    <w:rsid w:val="004A2F60"/>
    <w:rsid w:val="004A33A3"/>
    <w:rsid w:val="004A3531"/>
    <w:rsid w:val="004A3E98"/>
    <w:rsid w:val="004A4379"/>
    <w:rsid w:val="004A45CC"/>
    <w:rsid w:val="004A5AFA"/>
    <w:rsid w:val="004A63C1"/>
    <w:rsid w:val="004A76F8"/>
    <w:rsid w:val="004B055A"/>
    <w:rsid w:val="004B056D"/>
    <w:rsid w:val="004B1561"/>
    <w:rsid w:val="004B17EE"/>
    <w:rsid w:val="004B18E5"/>
    <w:rsid w:val="004B1B1C"/>
    <w:rsid w:val="004B1B92"/>
    <w:rsid w:val="004B2485"/>
    <w:rsid w:val="004B38FF"/>
    <w:rsid w:val="004B3DEA"/>
    <w:rsid w:val="004B40CD"/>
    <w:rsid w:val="004B43DC"/>
    <w:rsid w:val="004B4EB3"/>
    <w:rsid w:val="004B6070"/>
    <w:rsid w:val="004B634B"/>
    <w:rsid w:val="004C2112"/>
    <w:rsid w:val="004C2E0B"/>
    <w:rsid w:val="004C2FEB"/>
    <w:rsid w:val="004C301E"/>
    <w:rsid w:val="004C3152"/>
    <w:rsid w:val="004C34A2"/>
    <w:rsid w:val="004C3FEE"/>
    <w:rsid w:val="004C4DB7"/>
    <w:rsid w:val="004C6B4E"/>
    <w:rsid w:val="004D1C09"/>
    <w:rsid w:val="004D1D1E"/>
    <w:rsid w:val="004D3108"/>
    <w:rsid w:val="004D3505"/>
    <w:rsid w:val="004D4790"/>
    <w:rsid w:val="004D4DB1"/>
    <w:rsid w:val="004D50FF"/>
    <w:rsid w:val="004D6629"/>
    <w:rsid w:val="004D6D1D"/>
    <w:rsid w:val="004D77F2"/>
    <w:rsid w:val="004D7B3E"/>
    <w:rsid w:val="004E068F"/>
    <w:rsid w:val="004E1C11"/>
    <w:rsid w:val="004E23A7"/>
    <w:rsid w:val="004E28F2"/>
    <w:rsid w:val="004E30EC"/>
    <w:rsid w:val="004E4188"/>
    <w:rsid w:val="004E43FD"/>
    <w:rsid w:val="004E4DE9"/>
    <w:rsid w:val="004E5365"/>
    <w:rsid w:val="004E59A7"/>
    <w:rsid w:val="004E5EC7"/>
    <w:rsid w:val="004E60D8"/>
    <w:rsid w:val="004E6CD0"/>
    <w:rsid w:val="004E7573"/>
    <w:rsid w:val="004F1766"/>
    <w:rsid w:val="004F19D8"/>
    <w:rsid w:val="004F275E"/>
    <w:rsid w:val="004F3A3E"/>
    <w:rsid w:val="004F5398"/>
    <w:rsid w:val="004F5605"/>
    <w:rsid w:val="004F6A91"/>
    <w:rsid w:val="005004E9"/>
    <w:rsid w:val="005005D1"/>
    <w:rsid w:val="00500656"/>
    <w:rsid w:val="00500928"/>
    <w:rsid w:val="00501534"/>
    <w:rsid w:val="00501987"/>
    <w:rsid w:val="005026E3"/>
    <w:rsid w:val="00502D95"/>
    <w:rsid w:val="00505BCE"/>
    <w:rsid w:val="00506D31"/>
    <w:rsid w:val="00507542"/>
    <w:rsid w:val="005078E6"/>
    <w:rsid w:val="0051143C"/>
    <w:rsid w:val="00512C75"/>
    <w:rsid w:val="00513012"/>
    <w:rsid w:val="00513E92"/>
    <w:rsid w:val="00515B0F"/>
    <w:rsid w:val="00515C0E"/>
    <w:rsid w:val="005217D3"/>
    <w:rsid w:val="00521BDD"/>
    <w:rsid w:val="005237CC"/>
    <w:rsid w:val="005259CD"/>
    <w:rsid w:val="00525A62"/>
    <w:rsid w:val="00525DD2"/>
    <w:rsid w:val="00525DF3"/>
    <w:rsid w:val="00526FDC"/>
    <w:rsid w:val="00527952"/>
    <w:rsid w:val="0053045D"/>
    <w:rsid w:val="0053057D"/>
    <w:rsid w:val="00533C2B"/>
    <w:rsid w:val="005341A6"/>
    <w:rsid w:val="00534402"/>
    <w:rsid w:val="0053569B"/>
    <w:rsid w:val="005367FD"/>
    <w:rsid w:val="0053779E"/>
    <w:rsid w:val="00541D5C"/>
    <w:rsid w:val="00541DAB"/>
    <w:rsid w:val="005420DB"/>
    <w:rsid w:val="0054253C"/>
    <w:rsid w:val="0054291E"/>
    <w:rsid w:val="00543046"/>
    <w:rsid w:val="005432EB"/>
    <w:rsid w:val="00543491"/>
    <w:rsid w:val="00546201"/>
    <w:rsid w:val="00546281"/>
    <w:rsid w:val="0055009A"/>
    <w:rsid w:val="00550740"/>
    <w:rsid w:val="00550A10"/>
    <w:rsid w:val="00551C0E"/>
    <w:rsid w:val="00551C43"/>
    <w:rsid w:val="00551D61"/>
    <w:rsid w:val="005543A9"/>
    <w:rsid w:val="00554476"/>
    <w:rsid w:val="00554BDC"/>
    <w:rsid w:val="00554C0E"/>
    <w:rsid w:val="005560DD"/>
    <w:rsid w:val="005567D0"/>
    <w:rsid w:val="00556A5C"/>
    <w:rsid w:val="005570B6"/>
    <w:rsid w:val="00560222"/>
    <w:rsid w:val="0056070C"/>
    <w:rsid w:val="00560A3F"/>
    <w:rsid w:val="00560DFF"/>
    <w:rsid w:val="005615A5"/>
    <w:rsid w:val="00561BF8"/>
    <w:rsid w:val="0056227F"/>
    <w:rsid w:val="005624FC"/>
    <w:rsid w:val="00562535"/>
    <w:rsid w:val="005629BE"/>
    <w:rsid w:val="00562A2C"/>
    <w:rsid w:val="005639AF"/>
    <w:rsid w:val="00563FEE"/>
    <w:rsid w:val="00564AB0"/>
    <w:rsid w:val="0056644D"/>
    <w:rsid w:val="00566780"/>
    <w:rsid w:val="00566BC7"/>
    <w:rsid w:val="0056720D"/>
    <w:rsid w:val="0056737D"/>
    <w:rsid w:val="005678D2"/>
    <w:rsid w:val="005705D3"/>
    <w:rsid w:val="00570877"/>
    <w:rsid w:val="00570A0B"/>
    <w:rsid w:val="00571D9C"/>
    <w:rsid w:val="00575919"/>
    <w:rsid w:val="00575AB9"/>
    <w:rsid w:val="00576394"/>
    <w:rsid w:val="00576662"/>
    <w:rsid w:val="00577B94"/>
    <w:rsid w:val="005800BE"/>
    <w:rsid w:val="00580153"/>
    <w:rsid w:val="00580D75"/>
    <w:rsid w:val="00581095"/>
    <w:rsid w:val="005823F7"/>
    <w:rsid w:val="005828B8"/>
    <w:rsid w:val="00583430"/>
    <w:rsid w:val="00583E01"/>
    <w:rsid w:val="00584E95"/>
    <w:rsid w:val="00585FBC"/>
    <w:rsid w:val="005860AC"/>
    <w:rsid w:val="005865B4"/>
    <w:rsid w:val="005869FD"/>
    <w:rsid w:val="00587677"/>
    <w:rsid w:val="00590BFE"/>
    <w:rsid w:val="00590EBB"/>
    <w:rsid w:val="00591DC2"/>
    <w:rsid w:val="00592A6F"/>
    <w:rsid w:val="00592DC6"/>
    <w:rsid w:val="00593325"/>
    <w:rsid w:val="00594711"/>
    <w:rsid w:val="00595D11"/>
    <w:rsid w:val="0059672C"/>
    <w:rsid w:val="00596B48"/>
    <w:rsid w:val="00597A0E"/>
    <w:rsid w:val="005A02DD"/>
    <w:rsid w:val="005A0E96"/>
    <w:rsid w:val="005A1DA1"/>
    <w:rsid w:val="005A3F35"/>
    <w:rsid w:val="005A411E"/>
    <w:rsid w:val="005A4364"/>
    <w:rsid w:val="005A47A1"/>
    <w:rsid w:val="005A5C95"/>
    <w:rsid w:val="005A6E21"/>
    <w:rsid w:val="005A7985"/>
    <w:rsid w:val="005A7AC6"/>
    <w:rsid w:val="005B057F"/>
    <w:rsid w:val="005B1139"/>
    <w:rsid w:val="005B333C"/>
    <w:rsid w:val="005B36CC"/>
    <w:rsid w:val="005B3BD7"/>
    <w:rsid w:val="005B3C23"/>
    <w:rsid w:val="005B403B"/>
    <w:rsid w:val="005B437C"/>
    <w:rsid w:val="005B4CCE"/>
    <w:rsid w:val="005B57FA"/>
    <w:rsid w:val="005B72CC"/>
    <w:rsid w:val="005B74E3"/>
    <w:rsid w:val="005B7635"/>
    <w:rsid w:val="005B7AA2"/>
    <w:rsid w:val="005C0BFB"/>
    <w:rsid w:val="005C101E"/>
    <w:rsid w:val="005C151E"/>
    <w:rsid w:val="005C1AE9"/>
    <w:rsid w:val="005C1B90"/>
    <w:rsid w:val="005C2856"/>
    <w:rsid w:val="005C2D16"/>
    <w:rsid w:val="005C31CA"/>
    <w:rsid w:val="005C4088"/>
    <w:rsid w:val="005C40CB"/>
    <w:rsid w:val="005C52BD"/>
    <w:rsid w:val="005C6798"/>
    <w:rsid w:val="005C6CA7"/>
    <w:rsid w:val="005C7455"/>
    <w:rsid w:val="005C7C02"/>
    <w:rsid w:val="005D0CA8"/>
    <w:rsid w:val="005D28FD"/>
    <w:rsid w:val="005D3B83"/>
    <w:rsid w:val="005D4EB7"/>
    <w:rsid w:val="005D52B9"/>
    <w:rsid w:val="005D6229"/>
    <w:rsid w:val="005D6ACB"/>
    <w:rsid w:val="005D6EB8"/>
    <w:rsid w:val="005E071F"/>
    <w:rsid w:val="005E145D"/>
    <w:rsid w:val="005E1C50"/>
    <w:rsid w:val="005E3939"/>
    <w:rsid w:val="005E4EDB"/>
    <w:rsid w:val="005E531B"/>
    <w:rsid w:val="005E5B69"/>
    <w:rsid w:val="005E69AE"/>
    <w:rsid w:val="005E7CC8"/>
    <w:rsid w:val="005F025D"/>
    <w:rsid w:val="005F0637"/>
    <w:rsid w:val="005F09A9"/>
    <w:rsid w:val="005F1ABB"/>
    <w:rsid w:val="005F231B"/>
    <w:rsid w:val="005F35D4"/>
    <w:rsid w:val="005F3898"/>
    <w:rsid w:val="005F3C1D"/>
    <w:rsid w:val="005F513E"/>
    <w:rsid w:val="005F5F10"/>
    <w:rsid w:val="005F6B2F"/>
    <w:rsid w:val="005F6F75"/>
    <w:rsid w:val="005F73E4"/>
    <w:rsid w:val="0060002A"/>
    <w:rsid w:val="006004A8"/>
    <w:rsid w:val="00600AFA"/>
    <w:rsid w:val="00601328"/>
    <w:rsid w:val="00602342"/>
    <w:rsid w:val="0060307F"/>
    <w:rsid w:val="00603FF8"/>
    <w:rsid w:val="006042F9"/>
    <w:rsid w:val="00604321"/>
    <w:rsid w:val="0060437B"/>
    <w:rsid w:val="006047CE"/>
    <w:rsid w:val="00604D16"/>
    <w:rsid w:val="006053FD"/>
    <w:rsid w:val="00606208"/>
    <w:rsid w:val="00610353"/>
    <w:rsid w:val="0061146D"/>
    <w:rsid w:val="006133A6"/>
    <w:rsid w:val="00613FB9"/>
    <w:rsid w:val="00614C3D"/>
    <w:rsid w:val="0061561F"/>
    <w:rsid w:val="00617B25"/>
    <w:rsid w:val="00620A0B"/>
    <w:rsid w:val="0062242E"/>
    <w:rsid w:val="0062256F"/>
    <w:rsid w:val="00624204"/>
    <w:rsid w:val="00624260"/>
    <w:rsid w:val="0062471F"/>
    <w:rsid w:val="00624B17"/>
    <w:rsid w:val="00626407"/>
    <w:rsid w:val="0062681D"/>
    <w:rsid w:val="006272C1"/>
    <w:rsid w:val="0062768A"/>
    <w:rsid w:val="00627F0A"/>
    <w:rsid w:val="00630BE8"/>
    <w:rsid w:val="00632442"/>
    <w:rsid w:val="00632912"/>
    <w:rsid w:val="00632E87"/>
    <w:rsid w:val="006341C6"/>
    <w:rsid w:val="00634618"/>
    <w:rsid w:val="00634944"/>
    <w:rsid w:val="006349EC"/>
    <w:rsid w:val="00634AAF"/>
    <w:rsid w:val="0063513B"/>
    <w:rsid w:val="006359EF"/>
    <w:rsid w:val="006362B0"/>
    <w:rsid w:val="00636C64"/>
    <w:rsid w:val="00636C9C"/>
    <w:rsid w:val="00637DE8"/>
    <w:rsid w:val="00640B27"/>
    <w:rsid w:val="00640F92"/>
    <w:rsid w:val="0064245B"/>
    <w:rsid w:val="00642E62"/>
    <w:rsid w:val="006435D5"/>
    <w:rsid w:val="006458F2"/>
    <w:rsid w:val="00647359"/>
    <w:rsid w:val="00651178"/>
    <w:rsid w:val="00651D04"/>
    <w:rsid w:val="00652A82"/>
    <w:rsid w:val="00654844"/>
    <w:rsid w:val="00655070"/>
    <w:rsid w:val="006558C0"/>
    <w:rsid w:val="006558CE"/>
    <w:rsid w:val="00655AC9"/>
    <w:rsid w:val="00655DAD"/>
    <w:rsid w:val="00656E50"/>
    <w:rsid w:val="00657777"/>
    <w:rsid w:val="0066010B"/>
    <w:rsid w:val="00661115"/>
    <w:rsid w:val="00661253"/>
    <w:rsid w:val="00663521"/>
    <w:rsid w:val="00664F67"/>
    <w:rsid w:val="0066637C"/>
    <w:rsid w:val="006666AE"/>
    <w:rsid w:val="00666B15"/>
    <w:rsid w:val="00666D58"/>
    <w:rsid w:val="0066725F"/>
    <w:rsid w:val="00667DA5"/>
    <w:rsid w:val="00674B83"/>
    <w:rsid w:val="00675651"/>
    <w:rsid w:val="00676A19"/>
    <w:rsid w:val="00680215"/>
    <w:rsid w:val="0068075C"/>
    <w:rsid w:val="00680A09"/>
    <w:rsid w:val="00681757"/>
    <w:rsid w:val="00681910"/>
    <w:rsid w:val="00681BE7"/>
    <w:rsid w:val="006822F6"/>
    <w:rsid w:val="0068241B"/>
    <w:rsid w:val="00682473"/>
    <w:rsid w:val="0068251F"/>
    <w:rsid w:val="006832B7"/>
    <w:rsid w:val="0068500B"/>
    <w:rsid w:val="00686540"/>
    <w:rsid w:val="00687DCC"/>
    <w:rsid w:val="006906D5"/>
    <w:rsid w:val="00690DFB"/>
    <w:rsid w:val="006913DC"/>
    <w:rsid w:val="006916D5"/>
    <w:rsid w:val="00692CE8"/>
    <w:rsid w:val="0069342D"/>
    <w:rsid w:val="00694B50"/>
    <w:rsid w:val="00695E2E"/>
    <w:rsid w:val="006A0679"/>
    <w:rsid w:val="006A077F"/>
    <w:rsid w:val="006A087A"/>
    <w:rsid w:val="006A1049"/>
    <w:rsid w:val="006A1FCE"/>
    <w:rsid w:val="006A26FF"/>
    <w:rsid w:val="006A2E61"/>
    <w:rsid w:val="006A3394"/>
    <w:rsid w:val="006A36B1"/>
    <w:rsid w:val="006A6BD6"/>
    <w:rsid w:val="006A7048"/>
    <w:rsid w:val="006A7A73"/>
    <w:rsid w:val="006B090C"/>
    <w:rsid w:val="006B0978"/>
    <w:rsid w:val="006B0C81"/>
    <w:rsid w:val="006B102C"/>
    <w:rsid w:val="006B133A"/>
    <w:rsid w:val="006B1701"/>
    <w:rsid w:val="006B19C6"/>
    <w:rsid w:val="006B1D96"/>
    <w:rsid w:val="006B1DDD"/>
    <w:rsid w:val="006B1E13"/>
    <w:rsid w:val="006B32B2"/>
    <w:rsid w:val="006B3971"/>
    <w:rsid w:val="006B3EC9"/>
    <w:rsid w:val="006B5F88"/>
    <w:rsid w:val="006B5FF1"/>
    <w:rsid w:val="006B6C8E"/>
    <w:rsid w:val="006B717A"/>
    <w:rsid w:val="006B7A61"/>
    <w:rsid w:val="006B7D18"/>
    <w:rsid w:val="006C143B"/>
    <w:rsid w:val="006C252A"/>
    <w:rsid w:val="006C2DA1"/>
    <w:rsid w:val="006C2DB0"/>
    <w:rsid w:val="006C3931"/>
    <w:rsid w:val="006C4459"/>
    <w:rsid w:val="006C448E"/>
    <w:rsid w:val="006C46C6"/>
    <w:rsid w:val="006C5B77"/>
    <w:rsid w:val="006C6584"/>
    <w:rsid w:val="006C6C2F"/>
    <w:rsid w:val="006D1BA4"/>
    <w:rsid w:val="006D2B03"/>
    <w:rsid w:val="006D2F02"/>
    <w:rsid w:val="006D3DFB"/>
    <w:rsid w:val="006D46B1"/>
    <w:rsid w:val="006D4AD9"/>
    <w:rsid w:val="006D4FFF"/>
    <w:rsid w:val="006D5548"/>
    <w:rsid w:val="006D702C"/>
    <w:rsid w:val="006D7124"/>
    <w:rsid w:val="006E0BA7"/>
    <w:rsid w:val="006E0C6E"/>
    <w:rsid w:val="006E1019"/>
    <w:rsid w:val="006E10BB"/>
    <w:rsid w:val="006E12CB"/>
    <w:rsid w:val="006E1762"/>
    <w:rsid w:val="006E3595"/>
    <w:rsid w:val="006E4670"/>
    <w:rsid w:val="006E6C7E"/>
    <w:rsid w:val="006E730B"/>
    <w:rsid w:val="006F00FC"/>
    <w:rsid w:val="006F0375"/>
    <w:rsid w:val="006F041A"/>
    <w:rsid w:val="006F0E94"/>
    <w:rsid w:val="006F3DD3"/>
    <w:rsid w:val="006F50E7"/>
    <w:rsid w:val="006F76E5"/>
    <w:rsid w:val="006F7D8A"/>
    <w:rsid w:val="00701321"/>
    <w:rsid w:val="00702074"/>
    <w:rsid w:val="00702216"/>
    <w:rsid w:val="00703135"/>
    <w:rsid w:val="007047DE"/>
    <w:rsid w:val="00704A57"/>
    <w:rsid w:val="007055D2"/>
    <w:rsid w:val="00706508"/>
    <w:rsid w:val="0070650E"/>
    <w:rsid w:val="00706877"/>
    <w:rsid w:val="00707A2C"/>
    <w:rsid w:val="00707EDD"/>
    <w:rsid w:val="007101C8"/>
    <w:rsid w:val="007101E4"/>
    <w:rsid w:val="007108D7"/>
    <w:rsid w:val="00710A52"/>
    <w:rsid w:val="007131F7"/>
    <w:rsid w:val="007137CC"/>
    <w:rsid w:val="00713EFD"/>
    <w:rsid w:val="00714AF4"/>
    <w:rsid w:val="00714D19"/>
    <w:rsid w:val="00717B92"/>
    <w:rsid w:val="00720E0C"/>
    <w:rsid w:val="00721149"/>
    <w:rsid w:val="0072170F"/>
    <w:rsid w:val="00722715"/>
    <w:rsid w:val="00723311"/>
    <w:rsid w:val="007248F8"/>
    <w:rsid w:val="00725763"/>
    <w:rsid w:val="00726C6A"/>
    <w:rsid w:val="00726D77"/>
    <w:rsid w:val="00727801"/>
    <w:rsid w:val="0073062B"/>
    <w:rsid w:val="00730EEF"/>
    <w:rsid w:val="007322C0"/>
    <w:rsid w:val="00732515"/>
    <w:rsid w:val="00733225"/>
    <w:rsid w:val="0073333F"/>
    <w:rsid w:val="00735A70"/>
    <w:rsid w:val="00735C3F"/>
    <w:rsid w:val="007371DB"/>
    <w:rsid w:val="00740565"/>
    <w:rsid w:val="007409BB"/>
    <w:rsid w:val="00741556"/>
    <w:rsid w:val="007426A7"/>
    <w:rsid w:val="007437C9"/>
    <w:rsid w:val="00743A1B"/>
    <w:rsid w:val="00743B87"/>
    <w:rsid w:val="00743D6D"/>
    <w:rsid w:val="007456D6"/>
    <w:rsid w:val="0074594D"/>
    <w:rsid w:val="0074774F"/>
    <w:rsid w:val="0075133F"/>
    <w:rsid w:val="0075259D"/>
    <w:rsid w:val="00753B03"/>
    <w:rsid w:val="00755AD8"/>
    <w:rsid w:val="00756D32"/>
    <w:rsid w:val="00757469"/>
    <w:rsid w:val="0075795B"/>
    <w:rsid w:val="00757B57"/>
    <w:rsid w:val="007603AF"/>
    <w:rsid w:val="00761185"/>
    <w:rsid w:val="00761642"/>
    <w:rsid w:val="007616CA"/>
    <w:rsid w:val="0076215C"/>
    <w:rsid w:val="0076241F"/>
    <w:rsid w:val="00762B5C"/>
    <w:rsid w:val="00762D44"/>
    <w:rsid w:val="00762EF6"/>
    <w:rsid w:val="00763432"/>
    <w:rsid w:val="00763FA9"/>
    <w:rsid w:val="00765F68"/>
    <w:rsid w:val="007673DD"/>
    <w:rsid w:val="0076767E"/>
    <w:rsid w:val="00770089"/>
    <w:rsid w:val="00771108"/>
    <w:rsid w:val="00771307"/>
    <w:rsid w:val="0077221B"/>
    <w:rsid w:val="00772620"/>
    <w:rsid w:val="00773515"/>
    <w:rsid w:val="00773901"/>
    <w:rsid w:val="00774568"/>
    <w:rsid w:val="0077538B"/>
    <w:rsid w:val="00775BC5"/>
    <w:rsid w:val="0078041D"/>
    <w:rsid w:val="00781F51"/>
    <w:rsid w:val="00782392"/>
    <w:rsid w:val="00782AFE"/>
    <w:rsid w:val="00783DDD"/>
    <w:rsid w:val="00785645"/>
    <w:rsid w:val="00785819"/>
    <w:rsid w:val="00785A3A"/>
    <w:rsid w:val="007874B4"/>
    <w:rsid w:val="00790116"/>
    <w:rsid w:val="0079022F"/>
    <w:rsid w:val="007902FE"/>
    <w:rsid w:val="00790462"/>
    <w:rsid w:val="00790F2C"/>
    <w:rsid w:val="0079153F"/>
    <w:rsid w:val="007925F3"/>
    <w:rsid w:val="007936AC"/>
    <w:rsid w:val="007937BD"/>
    <w:rsid w:val="00794169"/>
    <w:rsid w:val="007950F4"/>
    <w:rsid w:val="00795A91"/>
    <w:rsid w:val="00795C2A"/>
    <w:rsid w:val="007965DE"/>
    <w:rsid w:val="00797070"/>
    <w:rsid w:val="0079798E"/>
    <w:rsid w:val="007A0484"/>
    <w:rsid w:val="007A0A0D"/>
    <w:rsid w:val="007A2056"/>
    <w:rsid w:val="007A22C1"/>
    <w:rsid w:val="007A23A1"/>
    <w:rsid w:val="007A50E2"/>
    <w:rsid w:val="007A641C"/>
    <w:rsid w:val="007A73A9"/>
    <w:rsid w:val="007B0F0D"/>
    <w:rsid w:val="007B1219"/>
    <w:rsid w:val="007B2787"/>
    <w:rsid w:val="007B4EBE"/>
    <w:rsid w:val="007B4F32"/>
    <w:rsid w:val="007B5248"/>
    <w:rsid w:val="007B5F45"/>
    <w:rsid w:val="007B6C89"/>
    <w:rsid w:val="007B72CA"/>
    <w:rsid w:val="007C160C"/>
    <w:rsid w:val="007C2488"/>
    <w:rsid w:val="007C32D9"/>
    <w:rsid w:val="007C3477"/>
    <w:rsid w:val="007C397E"/>
    <w:rsid w:val="007C3D43"/>
    <w:rsid w:val="007C4A47"/>
    <w:rsid w:val="007C5B98"/>
    <w:rsid w:val="007C5FA4"/>
    <w:rsid w:val="007C6E34"/>
    <w:rsid w:val="007C6F24"/>
    <w:rsid w:val="007C745C"/>
    <w:rsid w:val="007C7528"/>
    <w:rsid w:val="007C7835"/>
    <w:rsid w:val="007C7C35"/>
    <w:rsid w:val="007D153C"/>
    <w:rsid w:val="007D2149"/>
    <w:rsid w:val="007D3E7A"/>
    <w:rsid w:val="007D422F"/>
    <w:rsid w:val="007D5A54"/>
    <w:rsid w:val="007D70A8"/>
    <w:rsid w:val="007E01DE"/>
    <w:rsid w:val="007E2BC0"/>
    <w:rsid w:val="007E395A"/>
    <w:rsid w:val="007E44BA"/>
    <w:rsid w:val="007E6378"/>
    <w:rsid w:val="007E6ADF"/>
    <w:rsid w:val="007E7004"/>
    <w:rsid w:val="007E7C32"/>
    <w:rsid w:val="007F1489"/>
    <w:rsid w:val="007F15F4"/>
    <w:rsid w:val="007F15FB"/>
    <w:rsid w:val="007F1AE2"/>
    <w:rsid w:val="007F403C"/>
    <w:rsid w:val="007F4BE6"/>
    <w:rsid w:val="007F5323"/>
    <w:rsid w:val="007F55A3"/>
    <w:rsid w:val="007F59AC"/>
    <w:rsid w:val="0080156B"/>
    <w:rsid w:val="00801646"/>
    <w:rsid w:val="008027BF"/>
    <w:rsid w:val="008027D3"/>
    <w:rsid w:val="00802D6E"/>
    <w:rsid w:val="00803078"/>
    <w:rsid w:val="00803779"/>
    <w:rsid w:val="008037AD"/>
    <w:rsid w:val="00804390"/>
    <w:rsid w:val="0080534D"/>
    <w:rsid w:val="00805C17"/>
    <w:rsid w:val="00806A97"/>
    <w:rsid w:val="008072B5"/>
    <w:rsid w:val="00807D47"/>
    <w:rsid w:val="008109DB"/>
    <w:rsid w:val="008111F9"/>
    <w:rsid w:val="0081162A"/>
    <w:rsid w:val="00812217"/>
    <w:rsid w:val="00812FA2"/>
    <w:rsid w:val="008131B2"/>
    <w:rsid w:val="00813637"/>
    <w:rsid w:val="00814129"/>
    <w:rsid w:val="00815448"/>
    <w:rsid w:val="008157E8"/>
    <w:rsid w:val="0081615E"/>
    <w:rsid w:val="00816863"/>
    <w:rsid w:val="00816A94"/>
    <w:rsid w:val="00816CBE"/>
    <w:rsid w:val="0081732C"/>
    <w:rsid w:val="008175EA"/>
    <w:rsid w:val="00817D18"/>
    <w:rsid w:val="00817D5F"/>
    <w:rsid w:val="00817DB5"/>
    <w:rsid w:val="00821CCB"/>
    <w:rsid w:val="00823F27"/>
    <w:rsid w:val="00824C21"/>
    <w:rsid w:val="00825240"/>
    <w:rsid w:val="008252D2"/>
    <w:rsid w:val="00826B46"/>
    <w:rsid w:val="00826B70"/>
    <w:rsid w:val="00826EA5"/>
    <w:rsid w:val="00827666"/>
    <w:rsid w:val="0083062B"/>
    <w:rsid w:val="00830A65"/>
    <w:rsid w:val="0083123B"/>
    <w:rsid w:val="0083192B"/>
    <w:rsid w:val="00831D0E"/>
    <w:rsid w:val="00831FE2"/>
    <w:rsid w:val="008334E5"/>
    <w:rsid w:val="0083442C"/>
    <w:rsid w:val="008345A7"/>
    <w:rsid w:val="00834BF0"/>
    <w:rsid w:val="0083552C"/>
    <w:rsid w:val="008359A3"/>
    <w:rsid w:val="00835FA7"/>
    <w:rsid w:val="00840569"/>
    <w:rsid w:val="008407CA"/>
    <w:rsid w:val="0084088A"/>
    <w:rsid w:val="00840B7B"/>
    <w:rsid w:val="00840F66"/>
    <w:rsid w:val="008416ED"/>
    <w:rsid w:val="00842B67"/>
    <w:rsid w:val="00842EA1"/>
    <w:rsid w:val="008431BA"/>
    <w:rsid w:val="00844481"/>
    <w:rsid w:val="00845393"/>
    <w:rsid w:val="00846AF3"/>
    <w:rsid w:val="00847892"/>
    <w:rsid w:val="00850050"/>
    <w:rsid w:val="00851492"/>
    <w:rsid w:val="00854200"/>
    <w:rsid w:val="00856883"/>
    <w:rsid w:val="008574CD"/>
    <w:rsid w:val="00857D54"/>
    <w:rsid w:val="00860C82"/>
    <w:rsid w:val="00861AF4"/>
    <w:rsid w:val="00863492"/>
    <w:rsid w:val="00863AE6"/>
    <w:rsid w:val="0086454A"/>
    <w:rsid w:val="00864A61"/>
    <w:rsid w:val="00864C93"/>
    <w:rsid w:val="00865DD5"/>
    <w:rsid w:val="00866995"/>
    <w:rsid w:val="00866B6B"/>
    <w:rsid w:val="00870F2F"/>
    <w:rsid w:val="008714DC"/>
    <w:rsid w:val="00875882"/>
    <w:rsid w:val="00876819"/>
    <w:rsid w:val="00876BAD"/>
    <w:rsid w:val="00876E20"/>
    <w:rsid w:val="00877273"/>
    <w:rsid w:val="00877E23"/>
    <w:rsid w:val="00877FA0"/>
    <w:rsid w:val="008801F5"/>
    <w:rsid w:val="00880CD0"/>
    <w:rsid w:val="00883A0E"/>
    <w:rsid w:val="008856C0"/>
    <w:rsid w:val="0088597E"/>
    <w:rsid w:val="00885B09"/>
    <w:rsid w:val="00885D1C"/>
    <w:rsid w:val="00886345"/>
    <w:rsid w:val="0088673D"/>
    <w:rsid w:val="00887273"/>
    <w:rsid w:val="00887FB9"/>
    <w:rsid w:val="008911F4"/>
    <w:rsid w:val="008927B7"/>
    <w:rsid w:val="008929C9"/>
    <w:rsid w:val="00892A6F"/>
    <w:rsid w:val="00893B65"/>
    <w:rsid w:val="0089477E"/>
    <w:rsid w:val="00895652"/>
    <w:rsid w:val="00895F6E"/>
    <w:rsid w:val="00896426"/>
    <w:rsid w:val="00896536"/>
    <w:rsid w:val="00897C8E"/>
    <w:rsid w:val="008A122E"/>
    <w:rsid w:val="008A13C2"/>
    <w:rsid w:val="008A19EA"/>
    <w:rsid w:val="008A1F7F"/>
    <w:rsid w:val="008A205C"/>
    <w:rsid w:val="008A2930"/>
    <w:rsid w:val="008A2AA7"/>
    <w:rsid w:val="008A2F89"/>
    <w:rsid w:val="008A35A0"/>
    <w:rsid w:val="008A4C74"/>
    <w:rsid w:val="008A647F"/>
    <w:rsid w:val="008A7255"/>
    <w:rsid w:val="008B16D7"/>
    <w:rsid w:val="008B188A"/>
    <w:rsid w:val="008B26BE"/>
    <w:rsid w:val="008B2EC6"/>
    <w:rsid w:val="008B3057"/>
    <w:rsid w:val="008B37AF"/>
    <w:rsid w:val="008B4481"/>
    <w:rsid w:val="008B4542"/>
    <w:rsid w:val="008B4872"/>
    <w:rsid w:val="008B50F0"/>
    <w:rsid w:val="008B6236"/>
    <w:rsid w:val="008B67DB"/>
    <w:rsid w:val="008C03E6"/>
    <w:rsid w:val="008C076B"/>
    <w:rsid w:val="008C0B80"/>
    <w:rsid w:val="008C1159"/>
    <w:rsid w:val="008C314B"/>
    <w:rsid w:val="008C3207"/>
    <w:rsid w:val="008C3E9C"/>
    <w:rsid w:val="008C5F72"/>
    <w:rsid w:val="008C7FF1"/>
    <w:rsid w:val="008D000A"/>
    <w:rsid w:val="008D0AEE"/>
    <w:rsid w:val="008D17BB"/>
    <w:rsid w:val="008D1877"/>
    <w:rsid w:val="008D2144"/>
    <w:rsid w:val="008D2D6F"/>
    <w:rsid w:val="008D4B3F"/>
    <w:rsid w:val="008D4B40"/>
    <w:rsid w:val="008D5BBE"/>
    <w:rsid w:val="008D7C89"/>
    <w:rsid w:val="008E04C4"/>
    <w:rsid w:val="008E1369"/>
    <w:rsid w:val="008E1559"/>
    <w:rsid w:val="008E1B4C"/>
    <w:rsid w:val="008E287E"/>
    <w:rsid w:val="008E33FE"/>
    <w:rsid w:val="008E370C"/>
    <w:rsid w:val="008E398F"/>
    <w:rsid w:val="008E41BA"/>
    <w:rsid w:val="008E48EF"/>
    <w:rsid w:val="008E4EF9"/>
    <w:rsid w:val="008E6212"/>
    <w:rsid w:val="008E6329"/>
    <w:rsid w:val="008E634C"/>
    <w:rsid w:val="008E73D2"/>
    <w:rsid w:val="008F1729"/>
    <w:rsid w:val="008F2BC5"/>
    <w:rsid w:val="008F3BEB"/>
    <w:rsid w:val="008F4372"/>
    <w:rsid w:val="008F4FEA"/>
    <w:rsid w:val="008F6216"/>
    <w:rsid w:val="008F6596"/>
    <w:rsid w:val="00900378"/>
    <w:rsid w:val="009011FD"/>
    <w:rsid w:val="00901752"/>
    <w:rsid w:val="009021CA"/>
    <w:rsid w:val="0090296B"/>
    <w:rsid w:val="009038EB"/>
    <w:rsid w:val="00905AD4"/>
    <w:rsid w:val="00905D93"/>
    <w:rsid w:val="00907772"/>
    <w:rsid w:val="0091046D"/>
    <w:rsid w:val="0091074C"/>
    <w:rsid w:val="00912500"/>
    <w:rsid w:val="0091336C"/>
    <w:rsid w:val="009157EC"/>
    <w:rsid w:val="00915B06"/>
    <w:rsid w:val="00915DD4"/>
    <w:rsid w:val="00916064"/>
    <w:rsid w:val="009171D1"/>
    <w:rsid w:val="00921D85"/>
    <w:rsid w:val="009227BB"/>
    <w:rsid w:val="00923382"/>
    <w:rsid w:val="00924193"/>
    <w:rsid w:val="00925AB3"/>
    <w:rsid w:val="0092665E"/>
    <w:rsid w:val="00927C3E"/>
    <w:rsid w:val="009308FD"/>
    <w:rsid w:val="00931109"/>
    <w:rsid w:val="0093163C"/>
    <w:rsid w:val="009319EC"/>
    <w:rsid w:val="00931AC7"/>
    <w:rsid w:val="00931DA2"/>
    <w:rsid w:val="00932038"/>
    <w:rsid w:val="00932D06"/>
    <w:rsid w:val="00932FBE"/>
    <w:rsid w:val="009338E5"/>
    <w:rsid w:val="00933B4D"/>
    <w:rsid w:val="00933C36"/>
    <w:rsid w:val="009343FA"/>
    <w:rsid w:val="009344A2"/>
    <w:rsid w:val="00935436"/>
    <w:rsid w:val="00936581"/>
    <w:rsid w:val="00936AA6"/>
    <w:rsid w:val="009379D7"/>
    <w:rsid w:val="00937D8E"/>
    <w:rsid w:val="00941A72"/>
    <w:rsid w:val="00941E42"/>
    <w:rsid w:val="00941FF2"/>
    <w:rsid w:val="0094224C"/>
    <w:rsid w:val="00943A74"/>
    <w:rsid w:val="009448E0"/>
    <w:rsid w:val="00946059"/>
    <w:rsid w:val="009461D4"/>
    <w:rsid w:val="0094724E"/>
    <w:rsid w:val="00947E14"/>
    <w:rsid w:val="009503DD"/>
    <w:rsid w:val="009508C1"/>
    <w:rsid w:val="009532D2"/>
    <w:rsid w:val="009536A5"/>
    <w:rsid w:val="00953CAC"/>
    <w:rsid w:val="00953D70"/>
    <w:rsid w:val="00954B24"/>
    <w:rsid w:val="00956D25"/>
    <w:rsid w:val="00957686"/>
    <w:rsid w:val="009609A7"/>
    <w:rsid w:val="009618A0"/>
    <w:rsid w:val="00962058"/>
    <w:rsid w:val="00962BCC"/>
    <w:rsid w:val="00962F62"/>
    <w:rsid w:val="00962FF2"/>
    <w:rsid w:val="00964DBD"/>
    <w:rsid w:val="00964E57"/>
    <w:rsid w:val="0096600B"/>
    <w:rsid w:val="00966B88"/>
    <w:rsid w:val="00967251"/>
    <w:rsid w:val="00967FF1"/>
    <w:rsid w:val="00970BDC"/>
    <w:rsid w:val="00970C3F"/>
    <w:rsid w:val="0097146C"/>
    <w:rsid w:val="00971539"/>
    <w:rsid w:val="0097176C"/>
    <w:rsid w:val="00971E7B"/>
    <w:rsid w:val="00971FFA"/>
    <w:rsid w:val="009720FA"/>
    <w:rsid w:val="009727DC"/>
    <w:rsid w:val="0097302B"/>
    <w:rsid w:val="0097353A"/>
    <w:rsid w:val="00974F07"/>
    <w:rsid w:val="009751BE"/>
    <w:rsid w:val="00975A43"/>
    <w:rsid w:val="0097694B"/>
    <w:rsid w:val="00976FBD"/>
    <w:rsid w:val="009820F8"/>
    <w:rsid w:val="00982209"/>
    <w:rsid w:val="00982339"/>
    <w:rsid w:val="009827AB"/>
    <w:rsid w:val="00982E74"/>
    <w:rsid w:val="00983F39"/>
    <w:rsid w:val="00983F9A"/>
    <w:rsid w:val="0098471B"/>
    <w:rsid w:val="0098530B"/>
    <w:rsid w:val="00986159"/>
    <w:rsid w:val="00986277"/>
    <w:rsid w:val="00987915"/>
    <w:rsid w:val="00987C7C"/>
    <w:rsid w:val="00990264"/>
    <w:rsid w:val="0099089A"/>
    <w:rsid w:val="009920B8"/>
    <w:rsid w:val="00992C8B"/>
    <w:rsid w:val="00994365"/>
    <w:rsid w:val="0099489B"/>
    <w:rsid w:val="009948AA"/>
    <w:rsid w:val="009948E7"/>
    <w:rsid w:val="00994AD8"/>
    <w:rsid w:val="00995964"/>
    <w:rsid w:val="00995F58"/>
    <w:rsid w:val="0099720C"/>
    <w:rsid w:val="00997FCA"/>
    <w:rsid w:val="009A03F8"/>
    <w:rsid w:val="009A1106"/>
    <w:rsid w:val="009A16C2"/>
    <w:rsid w:val="009A1A9D"/>
    <w:rsid w:val="009A224B"/>
    <w:rsid w:val="009A3513"/>
    <w:rsid w:val="009A45AD"/>
    <w:rsid w:val="009A516F"/>
    <w:rsid w:val="009A6099"/>
    <w:rsid w:val="009A6297"/>
    <w:rsid w:val="009A629F"/>
    <w:rsid w:val="009A7535"/>
    <w:rsid w:val="009A7C49"/>
    <w:rsid w:val="009A7F1A"/>
    <w:rsid w:val="009B0E64"/>
    <w:rsid w:val="009B103C"/>
    <w:rsid w:val="009B1941"/>
    <w:rsid w:val="009B2C9B"/>
    <w:rsid w:val="009B3003"/>
    <w:rsid w:val="009B31AE"/>
    <w:rsid w:val="009B3453"/>
    <w:rsid w:val="009B3A49"/>
    <w:rsid w:val="009B3D2D"/>
    <w:rsid w:val="009B4118"/>
    <w:rsid w:val="009B70F6"/>
    <w:rsid w:val="009B7FDE"/>
    <w:rsid w:val="009C0557"/>
    <w:rsid w:val="009C14BA"/>
    <w:rsid w:val="009C1710"/>
    <w:rsid w:val="009C193D"/>
    <w:rsid w:val="009C1E02"/>
    <w:rsid w:val="009C23E3"/>
    <w:rsid w:val="009C240B"/>
    <w:rsid w:val="009C2473"/>
    <w:rsid w:val="009C39E9"/>
    <w:rsid w:val="009C3F01"/>
    <w:rsid w:val="009C40AF"/>
    <w:rsid w:val="009C5C70"/>
    <w:rsid w:val="009C605C"/>
    <w:rsid w:val="009C794E"/>
    <w:rsid w:val="009C7B98"/>
    <w:rsid w:val="009C7DDC"/>
    <w:rsid w:val="009D02FB"/>
    <w:rsid w:val="009D09E2"/>
    <w:rsid w:val="009D1ACE"/>
    <w:rsid w:val="009D1C84"/>
    <w:rsid w:val="009D1CBA"/>
    <w:rsid w:val="009D2106"/>
    <w:rsid w:val="009D21CE"/>
    <w:rsid w:val="009D314C"/>
    <w:rsid w:val="009D3F86"/>
    <w:rsid w:val="009D58FD"/>
    <w:rsid w:val="009D6CB7"/>
    <w:rsid w:val="009D7FAB"/>
    <w:rsid w:val="009E1DFF"/>
    <w:rsid w:val="009E2A27"/>
    <w:rsid w:val="009E2B9C"/>
    <w:rsid w:val="009E2BD8"/>
    <w:rsid w:val="009E2C27"/>
    <w:rsid w:val="009E2C35"/>
    <w:rsid w:val="009E3066"/>
    <w:rsid w:val="009E6413"/>
    <w:rsid w:val="009E7789"/>
    <w:rsid w:val="009E7970"/>
    <w:rsid w:val="009F0678"/>
    <w:rsid w:val="009F16B1"/>
    <w:rsid w:val="009F1A76"/>
    <w:rsid w:val="009F2300"/>
    <w:rsid w:val="009F23D8"/>
    <w:rsid w:val="009F26EF"/>
    <w:rsid w:val="009F3B81"/>
    <w:rsid w:val="009F44BB"/>
    <w:rsid w:val="009F5A9D"/>
    <w:rsid w:val="009F631B"/>
    <w:rsid w:val="009F6750"/>
    <w:rsid w:val="009F6A1D"/>
    <w:rsid w:val="009F6FB6"/>
    <w:rsid w:val="009F71BF"/>
    <w:rsid w:val="009F7A23"/>
    <w:rsid w:val="00A00AC2"/>
    <w:rsid w:val="00A00AEF"/>
    <w:rsid w:val="00A017E9"/>
    <w:rsid w:val="00A01A56"/>
    <w:rsid w:val="00A02496"/>
    <w:rsid w:val="00A02B3F"/>
    <w:rsid w:val="00A040C9"/>
    <w:rsid w:val="00A06547"/>
    <w:rsid w:val="00A06F8C"/>
    <w:rsid w:val="00A077BF"/>
    <w:rsid w:val="00A11292"/>
    <w:rsid w:val="00A11D28"/>
    <w:rsid w:val="00A11D4F"/>
    <w:rsid w:val="00A123BC"/>
    <w:rsid w:val="00A13909"/>
    <w:rsid w:val="00A14724"/>
    <w:rsid w:val="00A21071"/>
    <w:rsid w:val="00A26499"/>
    <w:rsid w:val="00A26719"/>
    <w:rsid w:val="00A31C43"/>
    <w:rsid w:val="00A323A9"/>
    <w:rsid w:val="00A33304"/>
    <w:rsid w:val="00A34E2E"/>
    <w:rsid w:val="00A354B0"/>
    <w:rsid w:val="00A36AED"/>
    <w:rsid w:val="00A3782C"/>
    <w:rsid w:val="00A43CF1"/>
    <w:rsid w:val="00A45488"/>
    <w:rsid w:val="00A4688B"/>
    <w:rsid w:val="00A46912"/>
    <w:rsid w:val="00A4698F"/>
    <w:rsid w:val="00A46E63"/>
    <w:rsid w:val="00A47432"/>
    <w:rsid w:val="00A47BA7"/>
    <w:rsid w:val="00A501C7"/>
    <w:rsid w:val="00A50CFC"/>
    <w:rsid w:val="00A511CA"/>
    <w:rsid w:val="00A51633"/>
    <w:rsid w:val="00A5379E"/>
    <w:rsid w:val="00A53CBC"/>
    <w:rsid w:val="00A54130"/>
    <w:rsid w:val="00A546A6"/>
    <w:rsid w:val="00A54723"/>
    <w:rsid w:val="00A55E02"/>
    <w:rsid w:val="00A562D7"/>
    <w:rsid w:val="00A5671E"/>
    <w:rsid w:val="00A56C5D"/>
    <w:rsid w:val="00A56C7C"/>
    <w:rsid w:val="00A57A81"/>
    <w:rsid w:val="00A57C5F"/>
    <w:rsid w:val="00A57E64"/>
    <w:rsid w:val="00A57FCB"/>
    <w:rsid w:val="00A61C36"/>
    <w:rsid w:val="00A624C8"/>
    <w:rsid w:val="00A62D4D"/>
    <w:rsid w:val="00A62DF3"/>
    <w:rsid w:val="00A637B0"/>
    <w:rsid w:val="00A648F5"/>
    <w:rsid w:val="00A655A2"/>
    <w:rsid w:val="00A65841"/>
    <w:rsid w:val="00A65AEF"/>
    <w:rsid w:val="00A669DE"/>
    <w:rsid w:val="00A66A67"/>
    <w:rsid w:val="00A66C23"/>
    <w:rsid w:val="00A679FB"/>
    <w:rsid w:val="00A67AF2"/>
    <w:rsid w:val="00A72151"/>
    <w:rsid w:val="00A723B4"/>
    <w:rsid w:val="00A72663"/>
    <w:rsid w:val="00A7349B"/>
    <w:rsid w:val="00A73B04"/>
    <w:rsid w:val="00A74092"/>
    <w:rsid w:val="00A759BA"/>
    <w:rsid w:val="00A7647F"/>
    <w:rsid w:val="00A77446"/>
    <w:rsid w:val="00A7777A"/>
    <w:rsid w:val="00A7797A"/>
    <w:rsid w:val="00A81CEA"/>
    <w:rsid w:val="00A8257C"/>
    <w:rsid w:val="00A86DE3"/>
    <w:rsid w:val="00A907C0"/>
    <w:rsid w:val="00A90D57"/>
    <w:rsid w:val="00A9101F"/>
    <w:rsid w:val="00A9321F"/>
    <w:rsid w:val="00A94D43"/>
    <w:rsid w:val="00A94EC6"/>
    <w:rsid w:val="00A96FED"/>
    <w:rsid w:val="00A9722C"/>
    <w:rsid w:val="00AA0763"/>
    <w:rsid w:val="00AA1E77"/>
    <w:rsid w:val="00AA26E8"/>
    <w:rsid w:val="00AA33FA"/>
    <w:rsid w:val="00AA44B4"/>
    <w:rsid w:val="00AA49F3"/>
    <w:rsid w:val="00AA5209"/>
    <w:rsid w:val="00AA5A87"/>
    <w:rsid w:val="00AA5E47"/>
    <w:rsid w:val="00AA64C6"/>
    <w:rsid w:val="00AA6875"/>
    <w:rsid w:val="00AA75A3"/>
    <w:rsid w:val="00AA7B19"/>
    <w:rsid w:val="00AB0946"/>
    <w:rsid w:val="00AB300D"/>
    <w:rsid w:val="00AB4837"/>
    <w:rsid w:val="00AB4876"/>
    <w:rsid w:val="00AB68E0"/>
    <w:rsid w:val="00AB696C"/>
    <w:rsid w:val="00AC0259"/>
    <w:rsid w:val="00AC3785"/>
    <w:rsid w:val="00AC40A7"/>
    <w:rsid w:val="00AC6271"/>
    <w:rsid w:val="00AC66F7"/>
    <w:rsid w:val="00AC7096"/>
    <w:rsid w:val="00AC7321"/>
    <w:rsid w:val="00AC7B90"/>
    <w:rsid w:val="00AD2407"/>
    <w:rsid w:val="00AD69DF"/>
    <w:rsid w:val="00AD6D11"/>
    <w:rsid w:val="00AD7340"/>
    <w:rsid w:val="00AD7FBB"/>
    <w:rsid w:val="00AE16CA"/>
    <w:rsid w:val="00AE3D27"/>
    <w:rsid w:val="00AE4AA2"/>
    <w:rsid w:val="00AE507A"/>
    <w:rsid w:val="00AE679D"/>
    <w:rsid w:val="00AE785D"/>
    <w:rsid w:val="00AE7F8F"/>
    <w:rsid w:val="00AF0986"/>
    <w:rsid w:val="00AF151E"/>
    <w:rsid w:val="00AF2B17"/>
    <w:rsid w:val="00AF403E"/>
    <w:rsid w:val="00AF41AB"/>
    <w:rsid w:val="00AF4287"/>
    <w:rsid w:val="00AF625D"/>
    <w:rsid w:val="00AF641A"/>
    <w:rsid w:val="00B00AE7"/>
    <w:rsid w:val="00B00C4B"/>
    <w:rsid w:val="00B0142C"/>
    <w:rsid w:val="00B0147D"/>
    <w:rsid w:val="00B01AAC"/>
    <w:rsid w:val="00B02487"/>
    <w:rsid w:val="00B02A6C"/>
    <w:rsid w:val="00B04041"/>
    <w:rsid w:val="00B0453E"/>
    <w:rsid w:val="00B05E00"/>
    <w:rsid w:val="00B05F21"/>
    <w:rsid w:val="00B061D9"/>
    <w:rsid w:val="00B0716F"/>
    <w:rsid w:val="00B076C5"/>
    <w:rsid w:val="00B108AB"/>
    <w:rsid w:val="00B1113B"/>
    <w:rsid w:val="00B114D7"/>
    <w:rsid w:val="00B11CED"/>
    <w:rsid w:val="00B1255C"/>
    <w:rsid w:val="00B13AE5"/>
    <w:rsid w:val="00B1511D"/>
    <w:rsid w:val="00B16654"/>
    <w:rsid w:val="00B16D0F"/>
    <w:rsid w:val="00B17197"/>
    <w:rsid w:val="00B17676"/>
    <w:rsid w:val="00B17DC5"/>
    <w:rsid w:val="00B208B2"/>
    <w:rsid w:val="00B20ABF"/>
    <w:rsid w:val="00B2173F"/>
    <w:rsid w:val="00B21917"/>
    <w:rsid w:val="00B22067"/>
    <w:rsid w:val="00B22700"/>
    <w:rsid w:val="00B240D8"/>
    <w:rsid w:val="00B244FD"/>
    <w:rsid w:val="00B245A3"/>
    <w:rsid w:val="00B24908"/>
    <w:rsid w:val="00B25ECF"/>
    <w:rsid w:val="00B26589"/>
    <w:rsid w:val="00B26EEA"/>
    <w:rsid w:val="00B304D3"/>
    <w:rsid w:val="00B3054B"/>
    <w:rsid w:val="00B309A2"/>
    <w:rsid w:val="00B30B2F"/>
    <w:rsid w:val="00B30F6B"/>
    <w:rsid w:val="00B31CB5"/>
    <w:rsid w:val="00B32A3E"/>
    <w:rsid w:val="00B336CC"/>
    <w:rsid w:val="00B343C1"/>
    <w:rsid w:val="00B34472"/>
    <w:rsid w:val="00B34D7A"/>
    <w:rsid w:val="00B34E77"/>
    <w:rsid w:val="00B35BB6"/>
    <w:rsid w:val="00B36902"/>
    <w:rsid w:val="00B36D4F"/>
    <w:rsid w:val="00B37210"/>
    <w:rsid w:val="00B3735E"/>
    <w:rsid w:val="00B40864"/>
    <w:rsid w:val="00B411B6"/>
    <w:rsid w:val="00B417D8"/>
    <w:rsid w:val="00B43216"/>
    <w:rsid w:val="00B43527"/>
    <w:rsid w:val="00B44FFB"/>
    <w:rsid w:val="00B4580E"/>
    <w:rsid w:val="00B46061"/>
    <w:rsid w:val="00B465F7"/>
    <w:rsid w:val="00B47606"/>
    <w:rsid w:val="00B5087F"/>
    <w:rsid w:val="00B51174"/>
    <w:rsid w:val="00B5150F"/>
    <w:rsid w:val="00B51A6E"/>
    <w:rsid w:val="00B52663"/>
    <w:rsid w:val="00B52C77"/>
    <w:rsid w:val="00B531A9"/>
    <w:rsid w:val="00B53582"/>
    <w:rsid w:val="00B54AF5"/>
    <w:rsid w:val="00B5543E"/>
    <w:rsid w:val="00B55AC7"/>
    <w:rsid w:val="00B56067"/>
    <w:rsid w:val="00B56482"/>
    <w:rsid w:val="00B56C29"/>
    <w:rsid w:val="00B56C42"/>
    <w:rsid w:val="00B56CAA"/>
    <w:rsid w:val="00B56D06"/>
    <w:rsid w:val="00B57302"/>
    <w:rsid w:val="00B578FF"/>
    <w:rsid w:val="00B57B91"/>
    <w:rsid w:val="00B60558"/>
    <w:rsid w:val="00B606B0"/>
    <w:rsid w:val="00B61BB1"/>
    <w:rsid w:val="00B63665"/>
    <w:rsid w:val="00B641A9"/>
    <w:rsid w:val="00B64EE9"/>
    <w:rsid w:val="00B656B1"/>
    <w:rsid w:val="00B65D70"/>
    <w:rsid w:val="00B67C01"/>
    <w:rsid w:val="00B7106F"/>
    <w:rsid w:val="00B71881"/>
    <w:rsid w:val="00B72166"/>
    <w:rsid w:val="00B72AD1"/>
    <w:rsid w:val="00B72E7F"/>
    <w:rsid w:val="00B7480E"/>
    <w:rsid w:val="00B74B50"/>
    <w:rsid w:val="00B74C37"/>
    <w:rsid w:val="00B7506C"/>
    <w:rsid w:val="00B75AD9"/>
    <w:rsid w:val="00B774BE"/>
    <w:rsid w:val="00B805FD"/>
    <w:rsid w:val="00B81208"/>
    <w:rsid w:val="00B81E1B"/>
    <w:rsid w:val="00B84B50"/>
    <w:rsid w:val="00B853BD"/>
    <w:rsid w:val="00B86215"/>
    <w:rsid w:val="00B8669B"/>
    <w:rsid w:val="00B86B65"/>
    <w:rsid w:val="00B872D4"/>
    <w:rsid w:val="00B8790C"/>
    <w:rsid w:val="00B90A76"/>
    <w:rsid w:val="00B93347"/>
    <w:rsid w:val="00B93A96"/>
    <w:rsid w:val="00B94755"/>
    <w:rsid w:val="00B95657"/>
    <w:rsid w:val="00B9574B"/>
    <w:rsid w:val="00B9617C"/>
    <w:rsid w:val="00B972ED"/>
    <w:rsid w:val="00B975C1"/>
    <w:rsid w:val="00BA24D3"/>
    <w:rsid w:val="00BA2561"/>
    <w:rsid w:val="00BA406D"/>
    <w:rsid w:val="00BA40C9"/>
    <w:rsid w:val="00BA4147"/>
    <w:rsid w:val="00BA4BEA"/>
    <w:rsid w:val="00BA5317"/>
    <w:rsid w:val="00BA5670"/>
    <w:rsid w:val="00BA56F5"/>
    <w:rsid w:val="00BA6184"/>
    <w:rsid w:val="00BA679A"/>
    <w:rsid w:val="00BB0DC8"/>
    <w:rsid w:val="00BB0F31"/>
    <w:rsid w:val="00BB1522"/>
    <w:rsid w:val="00BB2483"/>
    <w:rsid w:val="00BB24AA"/>
    <w:rsid w:val="00BB67A6"/>
    <w:rsid w:val="00BB79AD"/>
    <w:rsid w:val="00BC09AB"/>
    <w:rsid w:val="00BC12A4"/>
    <w:rsid w:val="00BC168E"/>
    <w:rsid w:val="00BC1AB7"/>
    <w:rsid w:val="00BC25DD"/>
    <w:rsid w:val="00BC3B47"/>
    <w:rsid w:val="00BC3C2D"/>
    <w:rsid w:val="00BC5A3E"/>
    <w:rsid w:val="00BC66DE"/>
    <w:rsid w:val="00BC687C"/>
    <w:rsid w:val="00BC7080"/>
    <w:rsid w:val="00BC7E09"/>
    <w:rsid w:val="00BD071F"/>
    <w:rsid w:val="00BD15FF"/>
    <w:rsid w:val="00BD1A95"/>
    <w:rsid w:val="00BD3028"/>
    <w:rsid w:val="00BD33CC"/>
    <w:rsid w:val="00BD489A"/>
    <w:rsid w:val="00BD58F4"/>
    <w:rsid w:val="00BD5BF4"/>
    <w:rsid w:val="00BD5CDF"/>
    <w:rsid w:val="00BD709F"/>
    <w:rsid w:val="00BD7EBD"/>
    <w:rsid w:val="00BD7EE0"/>
    <w:rsid w:val="00BE2191"/>
    <w:rsid w:val="00BE2D34"/>
    <w:rsid w:val="00BE327D"/>
    <w:rsid w:val="00BE4EF4"/>
    <w:rsid w:val="00BE5311"/>
    <w:rsid w:val="00BE55A6"/>
    <w:rsid w:val="00BE6B39"/>
    <w:rsid w:val="00BE6DA8"/>
    <w:rsid w:val="00BF07A5"/>
    <w:rsid w:val="00BF1D2A"/>
    <w:rsid w:val="00BF2C21"/>
    <w:rsid w:val="00BF3151"/>
    <w:rsid w:val="00BF361D"/>
    <w:rsid w:val="00BF36B3"/>
    <w:rsid w:val="00BF4308"/>
    <w:rsid w:val="00BF4E1D"/>
    <w:rsid w:val="00BF6B8E"/>
    <w:rsid w:val="00BF6EFF"/>
    <w:rsid w:val="00C003E5"/>
    <w:rsid w:val="00C00C61"/>
    <w:rsid w:val="00C00FDC"/>
    <w:rsid w:val="00C01179"/>
    <w:rsid w:val="00C032AF"/>
    <w:rsid w:val="00C03486"/>
    <w:rsid w:val="00C044AB"/>
    <w:rsid w:val="00C048B7"/>
    <w:rsid w:val="00C05802"/>
    <w:rsid w:val="00C05CF6"/>
    <w:rsid w:val="00C05FC8"/>
    <w:rsid w:val="00C06A1D"/>
    <w:rsid w:val="00C06BDC"/>
    <w:rsid w:val="00C07D46"/>
    <w:rsid w:val="00C10B9F"/>
    <w:rsid w:val="00C10E34"/>
    <w:rsid w:val="00C113F4"/>
    <w:rsid w:val="00C1179C"/>
    <w:rsid w:val="00C138E5"/>
    <w:rsid w:val="00C146DA"/>
    <w:rsid w:val="00C14B76"/>
    <w:rsid w:val="00C14E54"/>
    <w:rsid w:val="00C151C8"/>
    <w:rsid w:val="00C15566"/>
    <w:rsid w:val="00C156B0"/>
    <w:rsid w:val="00C16EE4"/>
    <w:rsid w:val="00C171ED"/>
    <w:rsid w:val="00C21D8D"/>
    <w:rsid w:val="00C21E00"/>
    <w:rsid w:val="00C22E07"/>
    <w:rsid w:val="00C26295"/>
    <w:rsid w:val="00C30488"/>
    <w:rsid w:val="00C3068B"/>
    <w:rsid w:val="00C307C7"/>
    <w:rsid w:val="00C31987"/>
    <w:rsid w:val="00C32000"/>
    <w:rsid w:val="00C33C39"/>
    <w:rsid w:val="00C344B6"/>
    <w:rsid w:val="00C35244"/>
    <w:rsid w:val="00C357AE"/>
    <w:rsid w:val="00C369F5"/>
    <w:rsid w:val="00C36EE2"/>
    <w:rsid w:val="00C370D1"/>
    <w:rsid w:val="00C40E44"/>
    <w:rsid w:val="00C40EF1"/>
    <w:rsid w:val="00C42835"/>
    <w:rsid w:val="00C42A05"/>
    <w:rsid w:val="00C42F0F"/>
    <w:rsid w:val="00C44976"/>
    <w:rsid w:val="00C44C7F"/>
    <w:rsid w:val="00C4667A"/>
    <w:rsid w:val="00C47CB6"/>
    <w:rsid w:val="00C509C7"/>
    <w:rsid w:val="00C50CBA"/>
    <w:rsid w:val="00C54ED1"/>
    <w:rsid w:val="00C55E18"/>
    <w:rsid w:val="00C5734F"/>
    <w:rsid w:val="00C60D46"/>
    <w:rsid w:val="00C61C5D"/>
    <w:rsid w:val="00C61F27"/>
    <w:rsid w:val="00C62828"/>
    <w:rsid w:val="00C63303"/>
    <w:rsid w:val="00C634E8"/>
    <w:rsid w:val="00C63F99"/>
    <w:rsid w:val="00C640B1"/>
    <w:rsid w:val="00C645C1"/>
    <w:rsid w:val="00C65982"/>
    <w:rsid w:val="00C65A1B"/>
    <w:rsid w:val="00C66A88"/>
    <w:rsid w:val="00C67ADE"/>
    <w:rsid w:val="00C67CC5"/>
    <w:rsid w:val="00C70E3E"/>
    <w:rsid w:val="00C70E69"/>
    <w:rsid w:val="00C70FF6"/>
    <w:rsid w:val="00C7131B"/>
    <w:rsid w:val="00C71AE1"/>
    <w:rsid w:val="00C722E1"/>
    <w:rsid w:val="00C7273E"/>
    <w:rsid w:val="00C72F2C"/>
    <w:rsid w:val="00C749C5"/>
    <w:rsid w:val="00C74FCF"/>
    <w:rsid w:val="00C75823"/>
    <w:rsid w:val="00C76935"/>
    <w:rsid w:val="00C806F3"/>
    <w:rsid w:val="00C82D09"/>
    <w:rsid w:val="00C83FDF"/>
    <w:rsid w:val="00C844F5"/>
    <w:rsid w:val="00C84FC6"/>
    <w:rsid w:val="00C85A82"/>
    <w:rsid w:val="00C8651F"/>
    <w:rsid w:val="00C868D9"/>
    <w:rsid w:val="00C87358"/>
    <w:rsid w:val="00C917FA"/>
    <w:rsid w:val="00C92539"/>
    <w:rsid w:val="00C928C8"/>
    <w:rsid w:val="00C92A16"/>
    <w:rsid w:val="00C92C39"/>
    <w:rsid w:val="00C92D3C"/>
    <w:rsid w:val="00C92DEE"/>
    <w:rsid w:val="00C931DE"/>
    <w:rsid w:val="00C95E0C"/>
    <w:rsid w:val="00C95F88"/>
    <w:rsid w:val="00CA0702"/>
    <w:rsid w:val="00CA40A5"/>
    <w:rsid w:val="00CA5084"/>
    <w:rsid w:val="00CA6FC2"/>
    <w:rsid w:val="00CB06D1"/>
    <w:rsid w:val="00CB164A"/>
    <w:rsid w:val="00CB19DC"/>
    <w:rsid w:val="00CB1D77"/>
    <w:rsid w:val="00CB376A"/>
    <w:rsid w:val="00CB3980"/>
    <w:rsid w:val="00CB491E"/>
    <w:rsid w:val="00CB53D5"/>
    <w:rsid w:val="00CB53E9"/>
    <w:rsid w:val="00CB6B9D"/>
    <w:rsid w:val="00CB7C88"/>
    <w:rsid w:val="00CC00A3"/>
    <w:rsid w:val="00CC08D5"/>
    <w:rsid w:val="00CC0B04"/>
    <w:rsid w:val="00CC284D"/>
    <w:rsid w:val="00CC3232"/>
    <w:rsid w:val="00CC4397"/>
    <w:rsid w:val="00CC5DA1"/>
    <w:rsid w:val="00CC62B6"/>
    <w:rsid w:val="00CC65E9"/>
    <w:rsid w:val="00CC73EE"/>
    <w:rsid w:val="00CC75C7"/>
    <w:rsid w:val="00CC790C"/>
    <w:rsid w:val="00CD0B70"/>
    <w:rsid w:val="00CD120B"/>
    <w:rsid w:val="00CD1F87"/>
    <w:rsid w:val="00CD321B"/>
    <w:rsid w:val="00CD38D6"/>
    <w:rsid w:val="00CD4FB3"/>
    <w:rsid w:val="00CE08D9"/>
    <w:rsid w:val="00CE2A89"/>
    <w:rsid w:val="00CE2DDC"/>
    <w:rsid w:val="00CE3235"/>
    <w:rsid w:val="00CE48DE"/>
    <w:rsid w:val="00CE4F0F"/>
    <w:rsid w:val="00CE5891"/>
    <w:rsid w:val="00CE6586"/>
    <w:rsid w:val="00CE67D6"/>
    <w:rsid w:val="00CE695F"/>
    <w:rsid w:val="00CF1764"/>
    <w:rsid w:val="00CF2A2B"/>
    <w:rsid w:val="00CF3CB8"/>
    <w:rsid w:val="00CF5849"/>
    <w:rsid w:val="00CF61C0"/>
    <w:rsid w:val="00CF7075"/>
    <w:rsid w:val="00CF7245"/>
    <w:rsid w:val="00D01A76"/>
    <w:rsid w:val="00D03658"/>
    <w:rsid w:val="00D03CB5"/>
    <w:rsid w:val="00D04BAF"/>
    <w:rsid w:val="00D04CD4"/>
    <w:rsid w:val="00D05582"/>
    <w:rsid w:val="00D05D52"/>
    <w:rsid w:val="00D05FA4"/>
    <w:rsid w:val="00D06119"/>
    <w:rsid w:val="00D10474"/>
    <w:rsid w:val="00D116AB"/>
    <w:rsid w:val="00D117AB"/>
    <w:rsid w:val="00D129B6"/>
    <w:rsid w:val="00D135F7"/>
    <w:rsid w:val="00D13ABA"/>
    <w:rsid w:val="00D13C65"/>
    <w:rsid w:val="00D14C00"/>
    <w:rsid w:val="00D15462"/>
    <w:rsid w:val="00D159DC"/>
    <w:rsid w:val="00D15D49"/>
    <w:rsid w:val="00D161FB"/>
    <w:rsid w:val="00D169AD"/>
    <w:rsid w:val="00D17F03"/>
    <w:rsid w:val="00D20BCA"/>
    <w:rsid w:val="00D21727"/>
    <w:rsid w:val="00D231AC"/>
    <w:rsid w:val="00D23C78"/>
    <w:rsid w:val="00D23D56"/>
    <w:rsid w:val="00D240BB"/>
    <w:rsid w:val="00D24DF8"/>
    <w:rsid w:val="00D25DFA"/>
    <w:rsid w:val="00D260B8"/>
    <w:rsid w:val="00D266C3"/>
    <w:rsid w:val="00D27662"/>
    <w:rsid w:val="00D30173"/>
    <w:rsid w:val="00D30A03"/>
    <w:rsid w:val="00D3179C"/>
    <w:rsid w:val="00D31A03"/>
    <w:rsid w:val="00D33105"/>
    <w:rsid w:val="00D33BC9"/>
    <w:rsid w:val="00D3512D"/>
    <w:rsid w:val="00D35CFE"/>
    <w:rsid w:val="00D37F74"/>
    <w:rsid w:val="00D40E64"/>
    <w:rsid w:val="00D427DB"/>
    <w:rsid w:val="00D42C4C"/>
    <w:rsid w:val="00D42FF0"/>
    <w:rsid w:val="00D43560"/>
    <w:rsid w:val="00D46296"/>
    <w:rsid w:val="00D46B2F"/>
    <w:rsid w:val="00D51500"/>
    <w:rsid w:val="00D52F05"/>
    <w:rsid w:val="00D556B0"/>
    <w:rsid w:val="00D559E9"/>
    <w:rsid w:val="00D57093"/>
    <w:rsid w:val="00D61D5F"/>
    <w:rsid w:val="00D62B8A"/>
    <w:rsid w:val="00D62E8F"/>
    <w:rsid w:val="00D6409C"/>
    <w:rsid w:val="00D642BC"/>
    <w:rsid w:val="00D645F6"/>
    <w:rsid w:val="00D65FB1"/>
    <w:rsid w:val="00D66176"/>
    <w:rsid w:val="00D662E2"/>
    <w:rsid w:val="00D669BE"/>
    <w:rsid w:val="00D67C07"/>
    <w:rsid w:val="00D67FB8"/>
    <w:rsid w:val="00D70733"/>
    <w:rsid w:val="00D70EA1"/>
    <w:rsid w:val="00D7105E"/>
    <w:rsid w:val="00D7172E"/>
    <w:rsid w:val="00D728C8"/>
    <w:rsid w:val="00D72C0B"/>
    <w:rsid w:val="00D73448"/>
    <w:rsid w:val="00D740E8"/>
    <w:rsid w:val="00D75252"/>
    <w:rsid w:val="00D7776D"/>
    <w:rsid w:val="00D77F9A"/>
    <w:rsid w:val="00D80EB7"/>
    <w:rsid w:val="00D82742"/>
    <w:rsid w:val="00D836CD"/>
    <w:rsid w:val="00D83A9B"/>
    <w:rsid w:val="00D83EF7"/>
    <w:rsid w:val="00D8429A"/>
    <w:rsid w:val="00D846A7"/>
    <w:rsid w:val="00D85134"/>
    <w:rsid w:val="00D85958"/>
    <w:rsid w:val="00D9196D"/>
    <w:rsid w:val="00D91DBF"/>
    <w:rsid w:val="00D92F7E"/>
    <w:rsid w:val="00D946FC"/>
    <w:rsid w:val="00D9764E"/>
    <w:rsid w:val="00D97BF3"/>
    <w:rsid w:val="00DA11C6"/>
    <w:rsid w:val="00DA45DC"/>
    <w:rsid w:val="00DA4C00"/>
    <w:rsid w:val="00DA4D4E"/>
    <w:rsid w:val="00DA692F"/>
    <w:rsid w:val="00DB0C40"/>
    <w:rsid w:val="00DB1E9D"/>
    <w:rsid w:val="00DB2B89"/>
    <w:rsid w:val="00DB3461"/>
    <w:rsid w:val="00DB3F82"/>
    <w:rsid w:val="00DB40EB"/>
    <w:rsid w:val="00DB44D5"/>
    <w:rsid w:val="00DC0151"/>
    <w:rsid w:val="00DC069F"/>
    <w:rsid w:val="00DC1B9F"/>
    <w:rsid w:val="00DC2698"/>
    <w:rsid w:val="00DC287A"/>
    <w:rsid w:val="00DC2DE8"/>
    <w:rsid w:val="00DC3653"/>
    <w:rsid w:val="00DC388E"/>
    <w:rsid w:val="00DC3D8D"/>
    <w:rsid w:val="00DC41E1"/>
    <w:rsid w:val="00DC6050"/>
    <w:rsid w:val="00DC636B"/>
    <w:rsid w:val="00DC6931"/>
    <w:rsid w:val="00DC6A1F"/>
    <w:rsid w:val="00DC6AB8"/>
    <w:rsid w:val="00DC6DC5"/>
    <w:rsid w:val="00DC74A4"/>
    <w:rsid w:val="00DD0B71"/>
    <w:rsid w:val="00DD1445"/>
    <w:rsid w:val="00DD17C3"/>
    <w:rsid w:val="00DD1DCC"/>
    <w:rsid w:val="00DD2F8E"/>
    <w:rsid w:val="00DD30CD"/>
    <w:rsid w:val="00DD34F2"/>
    <w:rsid w:val="00DD376D"/>
    <w:rsid w:val="00DD3A52"/>
    <w:rsid w:val="00DD3CF6"/>
    <w:rsid w:val="00DD3FD7"/>
    <w:rsid w:val="00DD4816"/>
    <w:rsid w:val="00DD4888"/>
    <w:rsid w:val="00DE0278"/>
    <w:rsid w:val="00DE0F38"/>
    <w:rsid w:val="00DE15B9"/>
    <w:rsid w:val="00DE3283"/>
    <w:rsid w:val="00DE34DD"/>
    <w:rsid w:val="00DE5841"/>
    <w:rsid w:val="00DE5994"/>
    <w:rsid w:val="00DE7F17"/>
    <w:rsid w:val="00DF0350"/>
    <w:rsid w:val="00DF04FB"/>
    <w:rsid w:val="00DF063B"/>
    <w:rsid w:val="00DF0791"/>
    <w:rsid w:val="00DF119A"/>
    <w:rsid w:val="00DF194C"/>
    <w:rsid w:val="00DF198D"/>
    <w:rsid w:val="00DF3332"/>
    <w:rsid w:val="00DF41A6"/>
    <w:rsid w:val="00DF69CE"/>
    <w:rsid w:val="00DF7213"/>
    <w:rsid w:val="00DF725B"/>
    <w:rsid w:val="00E00AF5"/>
    <w:rsid w:val="00E011E8"/>
    <w:rsid w:val="00E01809"/>
    <w:rsid w:val="00E01C20"/>
    <w:rsid w:val="00E02BB5"/>
    <w:rsid w:val="00E03D39"/>
    <w:rsid w:val="00E05F75"/>
    <w:rsid w:val="00E06B43"/>
    <w:rsid w:val="00E07AC3"/>
    <w:rsid w:val="00E11495"/>
    <w:rsid w:val="00E141C9"/>
    <w:rsid w:val="00E14294"/>
    <w:rsid w:val="00E14362"/>
    <w:rsid w:val="00E1472A"/>
    <w:rsid w:val="00E148A1"/>
    <w:rsid w:val="00E14FEE"/>
    <w:rsid w:val="00E15E5C"/>
    <w:rsid w:val="00E16338"/>
    <w:rsid w:val="00E169F7"/>
    <w:rsid w:val="00E17303"/>
    <w:rsid w:val="00E17AA1"/>
    <w:rsid w:val="00E20884"/>
    <w:rsid w:val="00E22D23"/>
    <w:rsid w:val="00E22F68"/>
    <w:rsid w:val="00E231A1"/>
    <w:rsid w:val="00E23D47"/>
    <w:rsid w:val="00E25D3E"/>
    <w:rsid w:val="00E263C2"/>
    <w:rsid w:val="00E2726C"/>
    <w:rsid w:val="00E27805"/>
    <w:rsid w:val="00E31B64"/>
    <w:rsid w:val="00E325E6"/>
    <w:rsid w:val="00E34A2B"/>
    <w:rsid w:val="00E351EC"/>
    <w:rsid w:val="00E3528C"/>
    <w:rsid w:val="00E352A5"/>
    <w:rsid w:val="00E35A0A"/>
    <w:rsid w:val="00E35C16"/>
    <w:rsid w:val="00E37910"/>
    <w:rsid w:val="00E40CD6"/>
    <w:rsid w:val="00E42D45"/>
    <w:rsid w:val="00E43EC2"/>
    <w:rsid w:val="00E44331"/>
    <w:rsid w:val="00E44E16"/>
    <w:rsid w:val="00E456B1"/>
    <w:rsid w:val="00E510FB"/>
    <w:rsid w:val="00E51614"/>
    <w:rsid w:val="00E51659"/>
    <w:rsid w:val="00E529D5"/>
    <w:rsid w:val="00E534B1"/>
    <w:rsid w:val="00E538DE"/>
    <w:rsid w:val="00E539A4"/>
    <w:rsid w:val="00E54457"/>
    <w:rsid w:val="00E545C9"/>
    <w:rsid w:val="00E54D74"/>
    <w:rsid w:val="00E55899"/>
    <w:rsid w:val="00E56AEF"/>
    <w:rsid w:val="00E56F56"/>
    <w:rsid w:val="00E606EB"/>
    <w:rsid w:val="00E6143E"/>
    <w:rsid w:val="00E6179F"/>
    <w:rsid w:val="00E62015"/>
    <w:rsid w:val="00E62949"/>
    <w:rsid w:val="00E63463"/>
    <w:rsid w:val="00E634C1"/>
    <w:rsid w:val="00E63815"/>
    <w:rsid w:val="00E6400E"/>
    <w:rsid w:val="00E64C06"/>
    <w:rsid w:val="00E64FF9"/>
    <w:rsid w:val="00E6621F"/>
    <w:rsid w:val="00E66699"/>
    <w:rsid w:val="00E66831"/>
    <w:rsid w:val="00E67D33"/>
    <w:rsid w:val="00E708A9"/>
    <w:rsid w:val="00E726EB"/>
    <w:rsid w:val="00E7344D"/>
    <w:rsid w:val="00E7526D"/>
    <w:rsid w:val="00E75B73"/>
    <w:rsid w:val="00E760AD"/>
    <w:rsid w:val="00E760CF"/>
    <w:rsid w:val="00E762C2"/>
    <w:rsid w:val="00E76653"/>
    <w:rsid w:val="00E77B79"/>
    <w:rsid w:val="00E80E5A"/>
    <w:rsid w:val="00E81C40"/>
    <w:rsid w:val="00E82867"/>
    <w:rsid w:val="00E83321"/>
    <w:rsid w:val="00E8388B"/>
    <w:rsid w:val="00E83D00"/>
    <w:rsid w:val="00E84795"/>
    <w:rsid w:val="00E84FC2"/>
    <w:rsid w:val="00E869B8"/>
    <w:rsid w:val="00E86A24"/>
    <w:rsid w:val="00E875AA"/>
    <w:rsid w:val="00E87CC0"/>
    <w:rsid w:val="00E87EA3"/>
    <w:rsid w:val="00E9129D"/>
    <w:rsid w:val="00E92C98"/>
    <w:rsid w:val="00E93FC1"/>
    <w:rsid w:val="00E94432"/>
    <w:rsid w:val="00E9516C"/>
    <w:rsid w:val="00E95FF1"/>
    <w:rsid w:val="00E96BF1"/>
    <w:rsid w:val="00EA024A"/>
    <w:rsid w:val="00EA0413"/>
    <w:rsid w:val="00EA1E66"/>
    <w:rsid w:val="00EA2049"/>
    <w:rsid w:val="00EA23ED"/>
    <w:rsid w:val="00EA24E0"/>
    <w:rsid w:val="00EA3841"/>
    <w:rsid w:val="00EA4153"/>
    <w:rsid w:val="00EA490A"/>
    <w:rsid w:val="00EA7382"/>
    <w:rsid w:val="00EB0679"/>
    <w:rsid w:val="00EB0A67"/>
    <w:rsid w:val="00EB237A"/>
    <w:rsid w:val="00EB23F6"/>
    <w:rsid w:val="00EB2567"/>
    <w:rsid w:val="00EB2BBD"/>
    <w:rsid w:val="00EB310A"/>
    <w:rsid w:val="00EB3C5E"/>
    <w:rsid w:val="00EB7478"/>
    <w:rsid w:val="00EB7B57"/>
    <w:rsid w:val="00EC0471"/>
    <w:rsid w:val="00EC09BE"/>
    <w:rsid w:val="00EC0E87"/>
    <w:rsid w:val="00EC1928"/>
    <w:rsid w:val="00EC1A3E"/>
    <w:rsid w:val="00EC1F15"/>
    <w:rsid w:val="00EC28B5"/>
    <w:rsid w:val="00EC388A"/>
    <w:rsid w:val="00EC3DCC"/>
    <w:rsid w:val="00EC46B6"/>
    <w:rsid w:val="00EC5119"/>
    <w:rsid w:val="00EC7235"/>
    <w:rsid w:val="00EC765B"/>
    <w:rsid w:val="00ED0AD5"/>
    <w:rsid w:val="00ED106F"/>
    <w:rsid w:val="00ED1E91"/>
    <w:rsid w:val="00ED22FA"/>
    <w:rsid w:val="00ED2FEE"/>
    <w:rsid w:val="00ED679F"/>
    <w:rsid w:val="00ED738E"/>
    <w:rsid w:val="00ED744D"/>
    <w:rsid w:val="00EE165E"/>
    <w:rsid w:val="00EE22B3"/>
    <w:rsid w:val="00EE2739"/>
    <w:rsid w:val="00EE38AF"/>
    <w:rsid w:val="00EE4AFC"/>
    <w:rsid w:val="00EE4BD5"/>
    <w:rsid w:val="00EE4D1A"/>
    <w:rsid w:val="00EE4F56"/>
    <w:rsid w:val="00EE56F6"/>
    <w:rsid w:val="00EE5705"/>
    <w:rsid w:val="00EE57FA"/>
    <w:rsid w:val="00EE6B73"/>
    <w:rsid w:val="00EE6CB3"/>
    <w:rsid w:val="00EE749D"/>
    <w:rsid w:val="00EE7E09"/>
    <w:rsid w:val="00EF0518"/>
    <w:rsid w:val="00EF089E"/>
    <w:rsid w:val="00EF113E"/>
    <w:rsid w:val="00EF15F3"/>
    <w:rsid w:val="00EF1825"/>
    <w:rsid w:val="00EF1CC3"/>
    <w:rsid w:val="00EF2745"/>
    <w:rsid w:val="00EF27AC"/>
    <w:rsid w:val="00EF2A12"/>
    <w:rsid w:val="00EF3144"/>
    <w:rsid w:val="00EF33ED"/>
    <w:rsid w:val="00EF3A64"/>
    <w:rsid w:val="00EF413F"/>
    <w:rsid w:val="00EF41E4"/>
    <w:rsid w:val="00EF4C3A"/>
    <w:rsid w:val="00EF5E91"/>
    <w:rsid w:val="00EF77D2"/>
    <w:rsid w:val="00EF7BE2"/>
    <w:rsid w:val="00F00505"/>
    <w:rsid w:val="00F009C2"/>
    <w:rsid w:val="00F0149A"/>
    <w:rsid w:val="00F01574"/>
    <w:rsid w:val="00F0180C"/>
    <w:rsid w:val="00F019DA"/>
    <w:rsid w:val="00F01DC3"/>
    <w:rsid w:val="00F0235D"/>
    <w:rsid w:val="00F032E9"/>
    <w:rsid w:val="00F03EE3"/>
    <w:rsid w:val="00F05CE8"/>
    <w:rsid w:val="00F10325"/>
    <w:rsid w:val="00F1060B"/>
    <w:rsid w:val="00F106F9"/>
    <w:rsid w:val="00F10A83"/>
    <w:rsid w:val="00F10B89"/>
    <w:rsid w:val="00F10C8B"/>
    <w:rsid w:val="00F10DBF"/>
    <w:rsid w:val="00F131DC"/>
    <w:rsid w:val="00F13997"/>
    <w:rsid w:val="00F13DF4"/>
    <w:rsid w:val="00F13F0B"/>
    <w:rsid w:val="00F1402F"/>
    <w:rsid w:val="00F14BE5"/>
    <w:rsid w:val="00F15880"/>
    <w:rsid w:val="00F158ED"/>
    <w:rsid w:val="00F161A8"/>
    <w:rsid w:val="00F163DD"/>
    <w:rsid w:val="00F16C7B"/>
    <w:rsid w:val="00F1729E"/>
    <w:rsid w:val="00F17CA8"/>
    <w:rsid w:val="00F17E33"/>
    <w:rsid w:val="00F20AC7"/>
    <w:rsid w:val="00F21D23"/>
    <w:rsid w:val="00F21D4C"/>
    <w:rsid w:val="00F21E37"/>
    <w:rsid w:val="00F221D7"/>
    <w:rsid w:val="00F224A2"/>
    <w:rsid w:val="00F22EED"/>
    <w:rsid w:val="00F250C1"/>
    <w:rsid w:val="00F2674A"/>
    <w:rsid w:val="00F26F52"/>
    <w:rsid w:val="00F270C1"/>
    <w:rsid w:val="00F2736E"/>
    <w:rsid w:val="00F27CBD"/>
    <w:rsid w:val="00F31505"/>
    <w:rsid w:val="00F31BC6"/>
    <w:rsid w:val="00F3210C"/>
    <w:rsid w:val="00F32752"/>
    <w:rsid w:val="00F346C1"/>
    <w:rsid w:val="00F3582F"/>
    <w:rsid w:val="00F36954"/>
    <w:rsid w:val="00F40A04"/>
    <w:rsid w:val="00F40A9F"/>
    <w:rsid w:val="00F41E1F"/>
    <w:rsid w:val="00F420F9"/>
    <w:rsid w:val="00F42A1F"/>
    <w:rsid w:val="00F43AC6"/>
    <w:rsid w:val="00F44C8F"/>
    <w:rsid w:val="00F44CCA"/>
    <w:rsid w:val="00F44F26"/>
    <w:rsid w:val="00F44FDA"/>
    <w:rsid w:val="00F451EB"/>
    <w:rsid w:val="00F45460"/>
    <w:rsid w:val="00F4553C"/>
    <w:rsid w:val="00F45737"/>
    <w:rsid w:val="00F46EB4"/>
    <w:rsid w:val="00F474BD"/>
    <w:rsid w:val="00F50FB3"/>
    <w:rsid w:val="00F5276C"/>
    <w:rsid w:val="00F53C1F"/>
    <w:rsid w:val="00F54970"/>
    <w:rsid w:val="00F5682C"/>
    <w:rsid w:val="00F5759B"/>
    <w:rsid w:val="00F6027D"/>
    <w:rsid w:val="00F6033F"/>
    <w:rsid w:val="00F6371D"/>
    <w:rsid w:val="00F63743"/>
    <w:rsid w:val="00F63B5C"/>
    <w:rsid w:val="00F63D38"/>
    <w:rsid w:val="00F63D97"/>
    <w:rsid w:val="00F646AD"/>
    <w:rsid w:val="00F64ED4"/>
    <w:rsid w:val="00F66747"/>
    <w:rsid w:val="00F669C9"/>
    <w:rsid w:val="00F672A1"/>
    <w:rsid w:val="00F67A83"/>
    <w:rsid w:val="00F731FC"/>
    <w:rsid w:val="00F75EAE"/>
    <w:rsid w:val="00F77524"/>
    <w:rsid w:val="00F77F39"/>
    <w:rsid w:val="00F80070"/>
    <w:rsid w:val="00F80073"/>
    <w:rsid w:val="00F84261"/>
    <w:rsid w:val="00F84564"/>
    <w:rsid w:val="00F8545C"/>
    <w:rsid w:val="00F869A2"/>
    <w:rsid w:val="00F86BE7"/>
    <w:rsid w:val="00F87406"/>
    <w:rsid w:val="00F9031F"/>
    <w:rsid w:val="00F91003"/>
    <w:rsid w:val="00F91007"/>
    <w:rsid w:val="00F911C9"/>
    <w:rsid w:val="00F916FF"/>
    <w:rsid w:val="00F91799"/>
    <w:rsid w:val="00F91D7E"/>
    <w:rsid w:val="00F9203C"/>
    <w:rsid w:val="00F92204"/>
    <w:rsid w:val="00F92F67"/>
    <w:rsid w:val="00F93403"/>
    <w:rsid w:val="00F9394E"/>
    <w:rsid w:val="00F93A22"/>
    <w:rsid w:val="00F93B50"/>
    <w:rsid w:val="00F95731"/>
    <w:rsid w:val="00F960CD"/>
    <w:rsid w:val="00F96D6D"/>
    <w:rsid w:val="00F97056"/>
    <w:rsid w:val="00F977BB"/>
    <w:rsid w:val="00FA113F"/>
    <w:rsid w:val="00FA13AE"/>
    <w:rsid w:val="00FA1FE9"/>
    <w:rsid w:val="00FA340B"/>
    <w:rsid w:val="00FA381F"/>
    <w:rsid w:val="00FA46A0"/>
    <w:rsid w:val="00FA4DDC"/>
    <w:rsid w:val="00FA5672"/>
    <w:rsid w:val="00FA56E9"/>
    <w:rsid w:val="00FA59BA"/>
    <w:rsid w:val="00FA75CA"/>
    <w:rsid w:val="00FA786D"/>
    <w:rsid w:val="00FB0465"/>
    <w:rsid w:val="00FB28C3"/>
    <w:rsid w:val="00FB2EE0"/>
    <w:rsid w:val="00FB446E"/>
    <w:rsid w:val="00FB4536"/>
    <w:rsid w:val="00FB4B30"/>
    <w:rsid w:val="00FB50D2"/>
    <w:rsid w:val="00FB696B"/>
    <w:rsid w:val="00FB7E7E"/>
    <w:rsid w:val="00FC0767"/>
    <w:rsid w:val="00FC0D69"/>
    <w:rsid w:val="00FC2898"/>
    <w:rsid w:val="00FC2B76"/>
    <w:rsid w:val="00FC32D2"/>
    <w:rsid w:val="00FC3348"/>
    <w:rsid w:val="00FC394A"/>
    <w:rsid w:val="00FC4937"/>
    <w:rsid w:val="00FC4E32"/>
    <w:rsid w:val="00FC5B0C"/>
    <w:rsid w:val="00FC6254"/>
    <w:rsid w:val="00FD108D"/>
    <w:rsid w:val="00FD1403"/>
    <w:rsid w:val="00FD423C"/>
    <w:rsid w:val="00FD4B34"/>
    <w:rsid w:val="00FD5090"/>
    <w:rsid w:val="00FD75FA"/>
    <w:rsid w:val="00FD7FED"/>
    <w:rsid w:val="00FE15F5"/>
    <w:rsid w:val="00FE203A"/>
    <w:rsid w:val="00FE3974"/>
    <w:rsid w:val="00FE39F5"/>
    <w:rsid w:val="00FE43AA"/>
    <w:rsid w:val="00FE4967"/>
    <w:rsid w:val="00FE4DD0"/>
    <w:rsid w:val="00FE569A"/>
    <w:rsid w:val="00FE5ECD"/>
    <w:rsid w:val="00FE7024"/>
    <w:rsid w:val="00FE77EA"/>
    <w:rsid w:val="00FF0CB2"/>
    <w:rsid w:val="00FF297E"/>
    <w:rsid w:val="00FF384E"/>
    <w:rsid w:val="00FF4133"/>
    <w:rsid w:val="00FF4296"/>
    <w:rsid w:val="00FF4926"/>
    <w:rsid w:val="00FF578C"/>
    <w:rsid w:val="00FF57C2"/>
    <w:rsid w:val="00FF5BD1"/>
    <w:rsid w:val="00FF777B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71F896"/>
  <w15:chartTrackingRefBased/>
  <w15:docId w15:val="{79EE9DFB-EDBD-479B-9CD7-93776D6E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customStyle="1" w:styleId="a6">
    <w:name w:val=" 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7">
    <w:name w:val="Название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8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a">
    <w:name w:val="Block Text"/>
    <w:basedOn w:val="a"/>
    <w:rsid w:val="004828C4"/>
    <w:pPr>
      <w:ind w:left="4860" w:right="-81"/>
    </w:pPr>
  </w:style>
  <w:style w:type="character" w:styleId="ab">
    <w:name w:val="Hyperlink"/>
    <w:uiPriority w:val="99"/>
    <w:unhideWhenUsed/>
    <w:rsid w:val="0041365B"/>
    <w:rPr>
      <w:color w:val="0000FF"/>
      <w:u w:val="single"/>
    </w:rPr>
  </w:style>
  <w:style w:type="paragraph" w:styleId="ac">
    <w:name w:val="Balloon Text"/>
    <w:basedOn w:val="a"/>
    <w:link w:val="ad"/>
    <w:rsid w:val="00487EF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e">
    <w:name w:val="Body Text"/>
    <w:basedOn w:val="a"/>
    <w:link w:val="af"/>
    <w:rsid w:val="002F23CE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Emphasis"/>
    <w:qFormat/>
    <w:rsid w:val="00223B21"/>
    <w:rPr>
      <w:i/>
      <w:iCs/>
    </w:rPr>
  </w:style>
  <w:style w:type="character" w:customStyle="1" w:styleId="10">
    <w:name w:val="Заголовок 1 Знак"/>
    <w:link w:val="1"/>
    <w:rsid w:val="00935436"/>
    <w:rPr>
      <w:rFonts w:ascii="Arial" w:hAnsi="Arial" w:cs="Arial"/>
      <w:b/>
      <w:bCs/>
      <w:kern w:val="32"/>
      <w:sz w:val="32"/>
      <w:szCs w:val="32"/>
    </w:rPr>
  </w:style>
  <w:style w:type="paragraph" w:styleId="af1">
    <w:name w:val="Body Text First Indent"/>
    <w:basedOn w:val="ae"/>
    <w:link w:val="af2"/>
    <w:rsid w:val="00E37910"/>
    <w:pPr>
      <w:ind w:firstLine="210"/>
    </w:pPr>
    <w:rPr>
      <w:lang w:val="ru-RU" w:eastAsia="ru-RU"/>
    </w:rPr>
  </w:style>
  <w:style w:type="character" w:customStyle="1" w:styleId="af2">
    <w:name w:val="Красная строка Знак"/>
    <w:basedOn w:val="af"/>
    <w:link w:val="af1"/>
    <w:rsid w:val="00E37910"/>
    <w:rPr>
      <w:sz w:val="28"/>
      <w:szCs w:val="24"/>
    </w:rPr>
  </w:style>
  <w:style w:type="character" w:customStyle="1" w:styleId="word-wrapper">
    <w:name w:val="word-wrapper"/>
    <w:rsid w:val="00AA5209"/>
  </w:style>
  <w:style w:type="paragraph" w:customStyle="1" w:styleId="p-normal">
    <w:name w:val="p-normal"/>
    <w:basedOn w:val="a"/>
    <w:rsid w:val="00AA5209"/>
    <w:pPr>
      <w:spacing w:before="100" w:beforeAutospacing="1" w:after="100" w:afterAutospacing="1"/>
    </w:pPr>
    <w:rPr>
      <w:sz w:val="24"/>
    </w:rPr>
  </w:style>
  <w:style w:type="character" w:customStyle="1" w:styleId="fake-non-breaking-space">
    <w:name w:val="fake-non-breaking-space"/>
    <w:rsid w:val="004C2FEB"/>
  </w:style>
  <w:style w:type="character" w:customStyle="1" w:styleId="h-normal">
    <w:name w:val="h-normal"/>
    <w:rsid w:val="00035971"/>
  </w:style>
  <w:style w:type="paragraph" w:customStyle="1" w:styleId="il-text-indent095cm">
    <w:name w:val="il-text-indent_0_95cm"/>
    <w:basedOn w:val="a"/>
    <w:rsid w:val="003A72C4"/>
    <w:pPr>
      <w:spacing w:before="100" w:beforeAutospacing="1" w:after="100" w:afterAutospacing="1"/>
    </w:pPr>
    <w:rPr>
      <w:sz w:val="24"/>
    </w:rPr>
  </w:style>
  <w:style w:type="paragraph" w:customStyle="1" w:styleId="p-consnonformat">
    <w:name w:val="p-consnonformat"/>
    <w:basedOn w:val="a"/>
    <w:rsid w:val="00484AE3"/>
    <w:pPr>
      <w:spacing w:before="100" w:beforeAutospacing="1" w:after="100" w:afterAutospacing="1"/>
    </w:pPr>
    <w:rPr>
      <w:sz w:val="24"/>
    </w:rPr>
  </w:style>
  <w:style w:type="paragraph" w:customStyle="1" w:styleId="il-text-aligncenter">
    <w:name w:val="il-text-align_center"/>
    <w:basedOn w:val="a"/>
    <w:rsid w:val="00814129"/>
    <w:pPr>
      <w:spacing w:before="100" w:beforeAutospacing="1" w:after="100" w:afterAutospacing="1"/>
    </w:pPr>
    <w:rPr>
      <w:sz w:val="24"/>
    </w:rPr>
  </w:style>
  <w:style w:type="paragraph" w:customStyle="1" w:styleId="il-text-alignright">
    <w:name w:val="il-text-align_right"/>
    <w:basedOn w:val="a"/>
    <w:rsid w:val="00814129"/>
    <w:pPr>
      <w:spacing w:before="100" w:beforeAutospacing="1" w:after="100" w:afterAutospacing="1"/>
    </w:pPr>
    <w:rPr>
      <w:sz w:val="24"/>
    </w:rPr>
  </w:style>
  <w:style w:type="paragraph" w:customStyle="1" w:styleId="il-text-alignjustify">
    <w:name w:val="il-text-align_justify"/>
    <w:basedOn w:val="a"/>
    <w:rsid w:val="00814129"/>
    <w:pPr>
      <w:spacing w:before="100" w:beforeAutospacing="1" w:after="100" w:afterAutospacing="1"/>
    </w:pPr>
    <w:rPr>
      <w:sz w:val="24"/>
    </w:rPr>
  </w:style>
  <w:style w:type="paragraph" w:customStyle="1" w:styleId="split-by-words">
    <w:name w:val="split-by-words"/>
    <w:basedOn w:val="a"/>
    <w:rsid w:val="00970BDC"/>
    <w:pPr>
      <w:spacing w:before="100" w:beforeAutospacing="1" w:after="100" w:afterAutospacing="1"/>
    </w:pPr>
    <w:rPr>
      <w:sz w:val="24"/>
    </w:rPr>
  </w:style>
  <w:style w:type="character" w:customStyle="1" w:styleId="colorff00ff">
    <w:name w:val="color__ff00ff"/>
    <w:basedOn w:val="a0"/>
    <w:rsid w:val="0037376A"/>
  </w:style>
  <w:style w:type="character" w:customStyle="1" w:styleId="color0000ff">
    <w:name w:val="color__0000ff"/>
    <w:basedOn w:val="a0"/>
    <w:rsid w:val="0037376A"/>
  </w:style>
  <w:style w:type="paragraph" w:styleId="af3">
    <w:name w:val="Normal (Web)"/>
    <w:basedOn w:val="a"/>
    <w:uiPriority w:val="99"/>
    <w:unhideWhenUsed/>
    <w:rsid w:val="00927C3E"/>
    <w:pPr>
      <w:spacing w:before="100" w:beforeAutospacing="1" w:after="100" w:afterAutospacing="1"/>
    </w:pPr>
    <w:rPr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8E48EF"/>
  </w:style>
  <w:style w:type="paragraph" w:customStyle="1" w:styleId="msonormal0">
    <w:name w:val="msonormal"/>
    <w:basedOn w:val="a"/>
    <w:rsid w:val="008E48EF"/>
    <w:pPr>
      <w:spacing w:before="100" w:beforeAutospacing="1" w:after="100" w:afterAutospacing="1"/>
    </w:pPr>
    <w:rPr>
      <w:sz w:val="24"/>
    </w:rPr>
  </w:style>
  <w:style w:type="character" w:customStyle="1" w:styleId="hidden-element">
    <w:name w:val="hidden-element"/>
    <w:basedOn w:val="a0"/>
    <w:rsid w:val="008E48EF"/>
  </w:style>
  <w:style w:type="paragraph" w:customStyle="1" w:styleId="il-text-alignleft">
    <w:name w:val="il-text-align_left"/>
    <w:basedOn w:val="a"/>
    <w:rsid w:val="00E148A1"/>
    <w:pPr>
      <w:spacing w:before="100" w:beforeAutospacing="1" w:after="100" w:afterAutospacing="1"/>
    </w:pPr>
    <w:rPr>
      <w:sz w:val="24"/>
    </w:rPr>
  </w:style>
  <w:style w:type="character" w:styleId="af4">
    <w:name w:val="Strong"/>
    <w:uiPriority w:val="22"/>
    <w:qFormat/>
    <w:rsid w:val="00E14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234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0157700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87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32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23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245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1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53192161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6437015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8743455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95297470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17980832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012520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451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3530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9267577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8088750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127697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39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31734488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50266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53119196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54895435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5587152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78866264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09066214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12161164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1266607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18" w:space="26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572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6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63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3106">
                      <w:marLeft w:val="0"/>
                      <w:marRight w:val="0"/>
                      <w:marTop w:val="21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3233">
                          <w:marLeft w:val="360"/>
                          <w:marRight w:val="228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5750">
                          <w:marLeft w:val="360"/>
                          <w:marRight w:val="228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05633">
                          <w:marLeft w:val="360"/>
                          <w:marRight w:val="228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87597">
                          <w:marLeft w:val="360"/>
                          <w:marRight w:val="228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5104">
                          <w:marLeft w:val="360"/>
                          <w:marRight w:val="228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5886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4481842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9398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1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085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0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6BD9-331F-482B-90E2-5BFB1E28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subject/>
  <dc:creator>Валерий Александрович</dc:creator>
  <cp:keywords/>
  <cp:lastModifiedBy>Admin</cp:lastModifiedBy>
  <cp:revision>2</cp:revision>
  <cp:lastPrinted>2025-01-09T06:10:00Z</cp:lastPrinted>
  <dcterms:created xsi:type="dcterms:W3CDTF">2025-01-11T11:35:00Z</dcterms:created>
  <dcterms:modified xsi:type="dcterms:W3CDTF">2025-01-11T11:35:00Z</dcterms:modified>
</cp:coreProperties>
</file>