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966E" w14:textId="18038975" w:rsidR="006D6FDA" w:rsidRPr="00C62BA4" w:rsidRDefault="00C048F8" w:rsidP="00375682">
      <w:pPr>
        <w:pStyle w:val="20"/>
        <w:shd w:val="clear" w:color="auto" w:fill="auto"/>
        <w:spacing w:after="344" w:line="346" w:lineRule="exact"/>
        <w:ind w:right="4319"/>
      </w:pPr>
      <w:bookmarkStart w:id="0" w:name="_GoBack"/>
      <w:bookmarkEnd w:id="0"/>
      <w:r w:rsidRPr="00C62BA4">
        <w:t>О выполнении</w:t>
      </w:r>
      <w:r w:rsidR="00375682" w:rsidRPr="00C62BA4">
        <w:t xml:space="preserve"> </w:t>
      </w:r>
      <w:r w:rsidRPr="00C62BA4">
        <w:t>дополнительных рейсов</w:t>
      </w:r>
    </w:p>
    <w:p w14:paraId="1494C99D" w14:textId="286D5D12" w:rsidR="006D6FDA" w:rsidRPr="00C62BA4" w:rsidRDefault="00C048F8">
      <w:pPr>
        <w:pStyle w:val="20"/>
        <w:shd w:val="clear" w:color="auto" w:fill="auto"/>
        <w:spacing w:line="341" w:lineRule="exact"/>
        <w:ind w:firstLine="780"/>
        <w:jc w:val="both"/>
      </w:pPr>
      <w:r w:rsidRPr="00C62BA4">
        <w:t>В целях удовлетворения спроса населения на перевозку и</w:t>
      </w:r>
      <w:r w:rsidR="00375682" w:rsidRPr="00C62BA4">
        <w:t> </w:t>
      </w:r>
      <w:r w:rsidRPr="00C62BA4">
        <w:t>обеспечения подвоза пассажиров к избирательным участкам для</w:t>
      </w:r>
      <w:r w:rsidR="00375682" w:rsidRPr="00C62BA4">
        <w:t> </w:t>
      </w:r>
      <w:r w:rsidRPr="00C62BA4">
        <w:t>голосования, 26.01.2025 выполнение рейсов по городским маршрутам №№</w:t>
      </w:r>
      <w:r w:rsidR="00375682" w:rsidRPr="00C62BA4">
        <w:t> </w:t>
      </w:r>
      <w:r w:rsidRPr="00C62BA4">
        <w:t>2 Черниковщина - Липки, 3 Орджоникидзе - Липки в г. Смолевичи организуются по графику буднего дня.</w:t>
      </w:r>
    </w:p>
    <w:p w14:paraId="2B0742BC" w14:textId="68216596" w:rsidR="006D6FDA" w:rsidRPr="00C62BA4" w:rsidRDefault="00C048F8">
      <w:pPr>
        <w:pStyle w:val="20"/>
        <w:shd w:val="clear" w:color="auto" w:fill="auto"/>
        <w:spacing w:line="346" w:lineRule="exact"/>
        <w:ind w:firstLine="780"/>
        <w:jc w:val="both"/>
      </w:pPr>
      <w:r w:rsidRPr="00C62BA4">
        <w:t>Выполнение рейсов по пригородным маршрутам Смолевичского района 26.01.2025 будет организовано по графику воскресенья.</w:t>
      </w:r>
    </w:p>
    <w:p w14:paraId="64430C4D" w14:textId="7B3BC1E8" w:rsidR="00C62BA4" w:rsidRPr="00C62BA4" w:rsidRDefault="00C62BA4">
      <w:pPr>
        <w:pStyle w:val="20"/>
        <w:shd w:val="clear" w:color="auto" w:fill="auto"/>
        <w:spacing w:line="346" w:lineRule="exact"/>
        <w:ind w:firstLine="780"/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40"/>
        <w:gridCol w:w="5299"/>
      </w:tblGrid>
      <w:tr w:rsidR="00C62BA4" w:rsidRPr="00ED31F0" w14:paraId="6F293BC8" w14:textId="77777777" w:rsidTr="00C62BA4">
        <w:trPr>
          <w:trHeight w:val="76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D5D19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Расписание движения по городским маршрутам г.Смолевичи, </w:t>
            </w:r>
            <w:r w:rsidRPr="00ED31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br w:type="page"/>
              <w:t>которые будут выполняться 26.01.2025</w:t>
            </w:r>
          </w:p>
        </w:tc>
      </w:tr>
      <w:tr w:rsidR="00C62BA4" w:rsidRPr="00ED31F0" w14:paraId="0D47EDE0" w14:textId="77777777" w:rsidTr="00C62BA4">
        <w:trPr>
          <w:trHeight w:val="8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74E3C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120E7" w14:textId="77777777" w:rsidR="00C62BA4" w:rsidRPr="00ED31F0" w:rsidRDefault="00C62BA4" w:rsidP="002E1B3B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62BA4" w:rsidRPr="00ED31F0" w14:paraId="34F63550" w14:textId="77777777" w:rsidTr="00C62BA4">
        <w:trPr>
          <w:trHeight w:val="6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D6772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*№ 2 Черниковщина - Криница</w:t>
            </w:r>
          </w:p>
        </w:tc>
      </w:tr>
      <w:tr w:rsidR="00C62BA4" w:rsidRPr="00ED31F0" w14:paraId="6B1C52E7" w14:textId="77777777" w:rsidTr="00C62BA4">
        <w:trPr>
          <w:trHeight w:val="37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10A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Черниковщина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7AD1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Криница</w:t>
            </w:r>
          </w:p>
        </w:tc>
      </w:tr>
      <w:tr w:rsidR="00C62BA4" w:rsidRPr="00ED31F0" w14:paraId="2A0B5C30" w14:textId="77777777" w:rsidTr="00C62BA4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63DA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7:15, 8:25, 9:30, 12:15, 13:50, 15:10, 17:20, 19:02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675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7:50, 9:00, 10:25, 12:45, 14:30, 15:45, 18:30, 19:35</w:t>
            </w:r>
          </w:p>
        </w:tc>
      </w:tr>
      <w:tr w:rsidR="00C62BA4" w:rsidRPr="00ED31F0" w14:paraId="746B7560" w14:textId="77777777" w:rsidTr="00C62BA4">
        <w:trPr>
          <w:trHeight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C746F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*№ 3 Орджоникидзе - Липки</w:t>
            </w:r>
          </w:p>
        </w:tc>
      </w:tr>
      <w:tr w:rsidR="00C62BA4" w:rsidRPr="00ED31F0" w14:paraId="50D22883" w14:textId="77777777" w:rsidTr="00C62BA4">
        <w:trPr>
          <w:trHeight w:val="37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E6C6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Орждоникидзе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205C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Бэзовая</w:t>
            </w:r>
          </w:p>
        </w:tc>
      </w:tr>
      <w:tr w:rsidR="00C62BA4" w:rsidRPr="00ED31F0" w14:paraId="29A20B86" w14:textId="77777777" w:rsidTr="00C62BA4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012F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6:45, 7:45, 8:15, 10:30, 11:00, 11:40, 12:00, 12:35, 13:50, 14:50, 15:35, 16:25, 17:30, 18:25, 19:30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2883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7:00, 7:30, 8:50, 9:20, 11:15, 11:45, 12:20, 12:45, 13:20, 14:35, 15:40, 16:20, 17:10, 18:15, 20:15</w:t>
            </w:r>
          </w:p>
        </w:tc>
      </w:tr>
      <w:tr w:rsidR="00C62BA4" w:rsidRPr="00ED31F0" w14:paraId="18E112A6" w14:textId="77777777" w:rsidTr="00C62BA4">
        <w:trPr>
          <w:trHeight w:val="37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0D6AA" w14:textId="77777777" w:rsidR="00C62BA4" w:rsidRPr="00ED31F0" w:rsidRDefault="00C62BA4" w:rsidP="002E1B3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8206E" w14:textId="77777777" w:rsidR="00C62BA4" w:rsidRPr="00ED31F0" w:rsidRDefault="00C62BA4" w:rsidP="002E1B3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C62BA4" w:rsidRPr="00ED31F0" w14:paraId="30C623BD" w14:textId="77777777" w:rsidTr="00C62BA4">
        <w:trPr>
          <w:trHeight w:val="37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5395C" w14:textId="77777777" w:rsidR="00C62BA4" w:rsidRPr="00ED31F0" w:rsidRDefault="00C62BA4" w:rsidP="002E1B3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1F0">
              <w:rPr>
                <w:rFonts w:ascii="Times New Roman" w:eastAsia="Times New Roman" w:hAnsi="Times New Roman" w:cs="Times New Roman"/>
                <w:sz w:val="30"/>
                <w:szCs w:val="30"/>
              </w:rPr>
              <w:t>* Рейсы по маршрутам №2 и №3 организованы 26.01.2025 по графику буднего дня</w:t>
            </w:r>
          </w:p>
        </w:tc>
      </w:tr>
    </w:tbl>
    <w:p w14:paraId="3E8ADC9D" w14:textId="77777777" w:rsidR="00C62BA4" w:rsidRPr="00C62BA4" w:rsidRDefault="00C62BA4">
      <w:pPr>
        <w:pStyle w:val="20"/>
        <w:shd w:val="clear" w:color="auto" w:fill="auto"/>
        <w:spacing w:line="346" w:lineRule="exact"/>
        <w:ind w:firstLine="780"/>
        <w:jc w:val="both"/>
      </w:pPr>
    </w:p>
    <w:sectPr w:rsidR="00C62BA4" w:rsidRPr="00C62BA4">
      <w:pgSz w:w="11900" w:h="16840"/>
      <w:pgMar w:top="1136" w:right="359" w:bottom="435" w:left="1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9B8E8" w14:textId="77777777" w:rsidR="006D1F7D" w:rsidRDefault="006D1F7D">
      <w:r>
        <w:separator/>
      </w:r>
    </w:p>
  </w:endnote>
  <w:endnote w:type="continuationSeparator" w:id="0">
    <w:p w14:paraId="3AADEE57" w14:textId="77777777" w:rsidR="006D1F7D" w:rsidRDefault="006D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AA091" w14:textId="77777777" w:rsidR="006D1F7D" w:rsidRDefault="006D1F7D"/>
  </w:footnote>
  <w:footnote w:type="continuationSeparator" w:id="0">
    <w:p w14:paraId="707504EC" w14:textId="77777777" w:rsidR="006D1F7D" w:rsidRDefault="006D1F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DA"/>
    <w:rsid w:val="001F057C"/>
    <w:rsid w:val="00375682"/>
    <w:rsid w:val="00447611"/>
    <w:rsid w:val="006D1F7D"/>
    <w:rsid w:val="006D6FDA"/>
    <w:rsid w:val="006E755E"/>
    <w:rsid w:val="007027C1"/>
    <w:rsid w:val="008E1855"/>
    <w:rsid w:val="00C048F8"/>
    <w:rsid w:val="00C62BA4"/>
    <w:rsid w:val="00E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B0B6"/>
  <w15:docId w15:val="{CF1651DC-4B2F-449D-817A-5419B5BB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Candara55ptExact">
    <w:name w:val="Основной текст (5) + Candara;5;5 pt Exact"/>
    <w:basedOn w:val="5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56ptExact">
    <w:name w:val="Основной текст (5) + 6 pt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Candara7ptExact">
    <w:name w:val="Основной текст (6) + Candara;7 pt Exact"/>
    <w:basedOn w:val="6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64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56" w:lineRule="exact"/>
    </w:pPr>
    <w:rPr>
      <w:rFonts w:ascii="Candara" w:eastAsia="Candara" w:hAnsi="Candara" w:cs="Candara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49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49" w:lineRule="exact"/>
      <w:ind w:hanging="400"/>
    </w:pPr>
    <w:rPr>
      <w:rFonts w:ascii="Arial" w:eastAsia="Arial" w:hAnsi="Arial" w:cs="Arial"/>
      <w:sz w:val="12"/>
      <w:szCs w:val="1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69" w:lineRule="exact"/>
      <w:jc w:val="both"/>
    </w:pPr>
    <w:rPr>
      <w:rFonts w:ascii="Candara" w:eastAsia="Candara" w:hAnsi="Candara" w:cs="Candara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Вадим Ковзунов</cp:lastModifiedBy>
  <cp:revision>2</cp:revision>
  <dcterms:created xsi:type="dcterms:W3CDTF">2025-01-23T14:13:00Z</dcterms:created>
  <dcterms:modified xsi:type="dcterms:W3CDTF">2025-01-23T14:13:00Z</dcterms:modified>
</cp:coreProperties>
</file>