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50" w:rsidRDefault="00750E25">
      <w:pPr>
        <w:pStyle w:val="30"/>
        <w:shd w:val="clear" w:color="auto" w:fill="auto"/>
        <w:spacing w:after="295" w:line="300" w:lineRule="exact"/>
        <w:ind w:left="3440"/>
      </w:pPr>
      <w:bookmarkStart w:id="0" w:name="_GoBack"/>
      <w:bookmarkEnd w:id="0"/>
      <w:r>
        <w:t>Уважаемый плательщик!</w:t>
      </w:r>
    </w:p>
    <w:p w:rsidR="00AA7E50" w:rsidRDefault="00750E25">
      <w:pPr>
        <w:pStyle w:val="20"/>
        <w:shd w:val="clear" w:color="auto" w:fill="auto"/>
        <w:spacing w:before="0" w:after="277"/>
        <w:ind w:firstLine="740"/>
      </w:pPr>
      <w:r>
        <w:t xml:space="preserve">При участии представителей Министерства по налогам и сборам Республики Беларусь, инспекции МНС по </w:t>
      </w:r>
      <w:proofErr w:type="spellStart"/>
      <w:r>
        <w:t>г.Минску</w:t>
      </w:r>
      <w:proofErr w:type="spellEnd"/>
      <w:r>
        <w:t xml:space="preserve"> в феврале 2025 г. состоятся вебинары по разъяснению норм налогового законодательства 2025 года.</w:t>
      </w:r>
    </w:p>
    <w:p w:rsidR="00AA7E50" w:rsidRDefault="00750E25">
      <w:pPr>
        <w:pStyle w:val="20"/>
        <w:shd w:val="clear" w:color="auto" w:fill="auto"/>
        <w:spacing w:before="0" w:after="0" w:line="300" w:lineRule="exact"/>
        <w:ind w:left="260"/>
        <w:jc w:val="left"/>
      </w:pPr>
      <w:r>
        <w:t xml:space="preserve">Расписание вебинаров на </w:t>
      </w:r>
      <w:r>
        <w:t>февраль 2025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714"/>
        <w:gridCol w:w="6101"/>
      </w:tblGrid>
      <w:tr w:rsidR="00AA7E50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Дата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180" w:line="240" w:lineRule="exact"/>
              <w:jc w:val="center"/>
            </w:pPr>
            <w:r>
              <w:rPr>
                <w:rStyle w:val="212pt"/>
              </w:rPr>
              <w:t>Время</w:t>
            </w:r>
          </w:p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180" w:after="0" w:line="240" w:lineRule="exact"/>
              <w:ind w:left="240"/>
              <w:jc w:val="left"/>
            </w:pPr>
            <w:r>
              <w:rPr>
                <w:rStyle w:val="212pt"/>
              </w:rPr>
              <w:t>проведения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Тема</w:t>
            </w:r>
          </w:p>
        </w:tc>
      </w:tr>
      <w:tr w:rsidR="00AA7E50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20.02.2025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14:30-16:30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2pt"/>
              </w:rPr>
              <w:t>«Подоходный налог с доходов физических лиц в 2025 году для налоговых агентов: обзор изменений, внесенных в Налоговый кодекс, и актуальные вопросы исчисления и уплаты»</w:t>
            </w:r>
          </w:p>
        </w:tc>
      </w:tr>
      <w:tr w:rsidR="00AA7E50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25.02.2025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10:00-11:00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2pt"/>
              </w:rPr>
              <w:t>«Налог на добавленную стоимость в 2025 году: обзор основных изменений, внесенных в Налоговый кодекс»</w:t>
            </w:r>
          </w:p>
        </w:tc>
      </w:tr>
      <w:tr w:rsidR="00AA7E5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26.02.2025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  <w:lang w:val="en-US" w:eastAsia="en-US" w:bidi="en-US"/>
              </w:rPr>
              <w:t>10:00-11:00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98" w:lineRule="exact"/>
              <w:jc w:val="left"/>
            </w:pPr>
            <w:r>
              <w:rPr>
                <w:rStyle w:val="212pt"/>
              </w:rPr>
              <w:t>«Налог на прибыль в 2025 году: обзор основных изменений в Налоговом кодексе»</w:t>
            </w:r>
          </w:p>
        </w:tc>
      </w:tr>
      <w:tr w:rsidR="00AA7E50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27.02.2025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  <w:lang w:val="en-US" w:eastAsia="en-US" w:bidi="en-US"/>
              </w:rPr>
              <w:t>10:00-10:50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50" w:rsidRDefault="00750E25">
            <w:pPr>
              <w:pStyle w:val="20"/>
              <w:framePr w:w="9230" w:wrap="notBeside" w:vAnchor="text" w:hAnchor="text" w:xAlign="center" w:y="1"/>
              <w:shd w:val="clear" w:color="auto" w:fill="auto"/>
              <w:spacing w:before="0" w:after="0" w:line="312" w:lineRule="exact"/>
              <w:jc w:val="left"/>
            </w:pPr>
            <w:r>
              <w:rPr>
                <w:rStyle w:val="212pt"/>
              </w:rPr>
              <w:t xml:space="preserve">«Исчисление и </w:t>
            </w:r>
            <w:r>
              <w:rPr>
                <w:rStyle w:val="212pt"/>
              </w:rPr>
              <w:t>уплата ресурсных платежей (налога на недвижимость, земельного налога) и экологического налога в 2025 году»</w:t>
            </w:r>
          </w:p>
        </w:tc>
      </w:tr>
    </w:tbl>
    <w:p w:rsidR="00AA7E50" w:rsidRDefault="00AA7E50">
      <w:pPr>
        <w:framePr w:w="9230" w:wrap="notBeside" w:vAnchor="text" w:hAnchor="text" w:xAlign="center" w:y="1"/>
        <w:rPr>
          <w:sz w:val="2"/>
          <w:szCs w:val="2"/>
        </w:rPr>
      </w:pPr>
    </w:p>
    <w:p w:rsidR="00AA7E50" w:rsidRDefault="00AA7E50">
      <w:pPr>
        <w:rPr>
          <w:sz w:val="2"/>
          <w:szCs w:val="2"/>
        </w:rPr>
      </w:pPr>
    </w:p>
    <w:p w:rsidR="00AA7E50" w:rsidRDefault="00750E25">
      <w:pPr>
        <w:pStyle w:val="20"/>
        <w:shd w:val="clear" w:color="auto" w:fill="auto"/>
        <w:spacing w:before="171" w:after="248" w:line="350" w:lineRule="exact"/>
        <w:ind w:firstLine="740"/>
      </w:pPr>
      <w:r>
        <w:t>Организатором мероприятия выступает РУП «</w:t>
      </w:r>
      <w:proofErr w:type="spellStart"/>
      <w:r>
        <w:t>Информационно</w:t>
      </w:r>
      <w:r>
        <w:softHyphen/>
        <w:t>издательский</w:t>
      </w:r>
      <w:proofErr w:type="spellEnd"/>
      <w:r>
        <w:t xml:space="preserve"> центр по налогам и сборам».</w:t>
      </w:r>
    </w:p>
    <w:p w:rsidR="00AA7E50" w:rsidRDefault="00750E25">
      <w:pPr>
        <w:pStyle w:val="20"/>
        <w:shd w:val="clear" w:color="auto" w:fill="auto"/>
        <w:spacing w:before="0" w:line="341" w:lineRule="exact"/>
        <w:ind w:firstLine="740"/>
      </w:pPr>
      <w:r>
        <w:t xml:space="preserve">С условиями участия в вебинарах можно ознакомиться на сайте РУП «Информационно-издательский центр по налогам и сборам» </w:t>
      </w:r>
      <w:hyperlink r:id="rId6" w:history="1">
        <w:r>
          <w:rPr>
            <w:rStyle w:val="a3"/>
            <w:lang w:val="en-US" w:eastAsia="en-US" w:bidi="en-US"/>
          </w:rPr>
          <w:t>www</w:t>
        </w:r>
        <w:r w:rsidRPr="00750E2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info</w:t>
        </w:r>
        <w:r w:rsidRPr="00750E25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center</w:t>
        </w:r>
        <w:r w:rsidRPr="00750E2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750E25">
        <w:rPr>
          <w:lang w:eastAsia="en-US" w:bidi="en-US"/>
        </w:rPr>
        <w:t xml:space="preserve"> </w:t>
      </w:r>
      <w:r>
        <w:t>или по тел.: +375 (25) 691 46 45, 8 (017) 269-19-38, 8 (017) 269-19-79.</w:t>
      </w:r>
    </w:p>
    <w:p w:rsidR="00AA7E50" w:rsidRDefault="00750E25">
      <w:pPr>
        <w:pStyle w:val="20"/>
        <w:shd w:val="clear" w:color="auto" w:fill="auto"/>
        <w:spacing w:before="0" w:after="0" w:line="341" w:lineRule="exact"/>
        <w:ind w:firstLine="740"/>
      </w:pPr>
      <w:r>
        <w:t>Для уч</w:t>
      </w:r>
      <w:r>
        <w:t xml:space="preserve">астия в мероприятии </w:t>
      </w:r>
      <w:r>
        <w:rPr>
          <w:rStyle w:val="21"/>
        </w:rPr>
        <w:t xml:space="preserve">необходимо осуществить предварительную запись через форму регистрации </w:t>
      </w:r>
      <w:r>
        <w:t xml:space="preserve">на сайте </w:t>
      </w:r>
      <w:hyperlink r:id="rId7" w:history="1">
        <w:r>
          <w:rPr>
            <w:rStyle w:val="a3"/>
            <w:lang w:val="en-US" w:eastAsia="en-US" w:bidi="en-US"/>
          </w:rPr>
          <w:t>www</w:t>
        </w:r>
        <w:r w:rsidRPr="00750E2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info</w:t>
        </w:r>
        <w:r w:rsidRPr="00750E25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center</w:t>
        </w:r>
        <w:r w:rsidRPr="00750E2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  <w:r w:rsidRPr="00750E25">
          <w:rPr>
            <w:rStyle w:val="a3"/>
            <w:lang w:eastAsia="en-US" w:bidi="en-US"/>
          </w:rPr>
          <w:t xml:space="preserve"> </w:t>
        </w:r>
      </w:hyperlink>
      <w:r>
        <w:t>в разделе «Направления деятельности» - «Проведение бизнес-мероприятий» - «Вебинары».</w:t>
      </w:r>
    </w:p>
    <w:sectPr w:rsidR="00AA7E50">
      <w:pgSz w:w="11900" w:h="16840"/>
      <w:pgMar w:top="1142" w:right="532" w:bottom="1142" w:left="1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E25" w:rsidRDefault="00750E25">
      <w:r>
        <w:separator/>
      </w:r>
    </w:p>
  </w:endnote>
  <w:endnote w:type="continuationSeparator" w:id="0">
    <w:p w:rsidR="00750E25" w:rsidRDefault="0075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E25" w:rsidRDefault="00750E25"/>
  </w:footnote>
  <w:footnote w:type="continuationSeparator" w:id="0">
    <w:p w:rsidR="00750E25" w:rsidRDefault="00750E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50"/>
    <w:rsid w:val="00750E25"/>
    <w:rsid w:val="00AA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29E1-C2DF-4947-A6D3-1E6BD658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fo-center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-center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2025-02-17T07:16:00Z</dcterms:created>
  <dcterms:modified xsi:type="dcterms:W3CDTF">2025-02-17T07:17:00Z</dcterms:modified>
</cp:coreProperties>
</file>