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44E77" w14:textId="77777777" w:rsidR="00474BE5" w:rsidRPr="00FB3EF1" w:rsidRDefault="00474BE5" w:rsidP="00FB3EF1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</w:t>
      </w:r>
      <w:r w:rsidRPr="00FB3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сведений </w:t>
      </w:r>
      <w:r>
        <w:rPr>
          <w:rFonts w:ascii="Times New Roman" w:hAnsi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9932836" w14:textId="77777777" w:rsidR="00474BE5" w:rsidRDefault="00474BE5" w:rsidP="00A331BE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2D7A788F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E6FD0BA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Смолевичский районный исполнительный комитет объявляет о поиске правообладателей -</w:t>
      </w:r>
      <w:r>
        <w:rPr>
          <w:rFonts w:ascii="Times New Roman" w:hAnsi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32A7540D" w14:textId="5C9A59EF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D61CFA">
        <w:rPr>
          <w:rFonts w:ascii="Times New Roman" w:hAnsi="Times New Roman"/>
          <w:sz w:val="24"/>
          <w:szCs w:val="24"/>
        </w:rPr>
        <w:t>Жодинский</w:t>
      </w:r>
      <w:r>
        <w:rPr>
          <w:rFonts w:ascii="Times New Roman" w:hAnsi="Times New Roman"/>
          <w:sz w:val="24"/>
          <w:szCs w:val="24"/>
        </w:rPr>
        <w:t xml:space="preserve"> сельский исполнительный комитет (222</w:t>
      </w:r>
      <w:r w:rsidR="00D61CFA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>
        <w:rPr>
          <w:rFonts w:ascii="Times New Roman" w:hAnsi="Times New Roman"/>
          <w:sz w:val="24"/>
          <w:szCs w:val="24"/>
        </w:rPr>
        <w:br/>
      </w:r>
      <w:r w:rsidR="00D61CFA">
        <w:rPr>
          <w:rFonts w:ascii="Times New Roman" w:hAnsi="Times New Roman"/>
          <w:sz w:val="24"/>
          <w:szCs w:val="24"/>
        </w:rPr>
        <w:t>г. Жодино</w:t>
      </w:r>
      <w:r>
        <w:rPr>
          <w:rFonts w:ascii="Times New Roman" w:hAnsi="Times New Roman"/>
          <w:sz w:val="24"/>
          <w:szCs w:val="24"/>
        </w:rPr>
        <w:t>,</w:t>
      </w:r>
      <w:r w:rsidR="00D61CFA">
        <w:rPr>
          <w:rFonts w:ascii="Times New Roman" w:hAnsi="Times New Roman"/>
          <w:sz w:val="24"/>
          <w:szCs w:val="24"/>
        </w:rPr>
        <w:t xml:space="preserve"> пер. Молодежный, д.3,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jod</w:t>
        </w:r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@smolevichi.gov.by</w:t>
        </w:r>
      </w:hyperlink>
      <w:r>
        <w:rPr>
          <w:rFonts w:ascii="Times New Roman" w:hAnsi="Times New Roman"/>
          <w:sz w:val="24"/>
          <w:szCs w:val="24"/>
        </w:rPr>
        <w:t>)</w:t>
      </w:r>
      <w:r w:rsidRPr="00A3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о намерении использовать жилой дом для проживания,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>
        <w:rPr>
          <w:rFonts w:ascii="Times New Roman" w:hAnsi="Times New Roman"/>
          <w:color w:val="000000"/>
          <w:sz w:val="24"/>
          <w:szCs w:val="24"/>
        </w:rPr>
        <w:br/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/>
          <w:sz w:val="24"/>
          <w:szCs w:val="24"/>
        </w:rPr>
        <w:t>.</w:t>
      </w:r>
    </w:p>
    <w:p w14:paraId="58504073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9C571CB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в дальнейшем принято решение о признании жилого дома пустующим, </w:t>
      </w:r>
      <w:r>
        <w:rPr>
          <w:rFonts w:ascii="Times New Roman" w:hAnsi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>
        <w:rPr>
          <w:rFonts w:ascii="Times New Roman" w:hAnsi="Times New Roman"/>
          <w:sz w:val="24"/>
          <w:szCs w:val="24"/>
        </w:rPr>
        <w:br/>
        <w:t>в собственность соответствующей административно-территориальной единицы.</w:t>
      </w:r>
    </w:p>
    <w:p w14:paraId="46AB2F72" w14:textId="1C538D5E" w:rsidR="00474BE5" w:rsidRPr="00A331BE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31BE">
        <w:rPr>
          <w:rFonts w:ascii="Times New Roman" w:hAnsi="Times New Roman"/>
          <w:b/>
          <w:bCs/>
          <w:sz w:val="24"/>
          <w:szCs w:val="24"/>
        </w:rPr>
        <w:t xml:space="preserve">За дополнительной информацией обращаться к </w:t>
      </w:r>
      <w:r>
        <w:rPr>
          <w:rFonts w:ascii="Times New Roman" w:hAnsi="Times New Roman"/>
          <w:b/>
          <w:bCs/>
          <w:sz w:val="24"/>
          <w:szCs w:val="24"/>
        </w:rPr>
        <w:t>председател</w:t>
      </w:r>
      <w:r w:rsidR="00D61CFA">
        <w:rPr>
          <w:rFonts w:ascii="Times New Roman" w:hAnsi="Times New Roman"/>
          <w:b/>
          <w:bCs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CFA">
        <w:rPr>
          <w:rFonts w:ascii="Times New Roman" w:hAnsi="Times New Roman"/>
          <w:b/>
          <w:bCs/>
          <w:sz w:val="24"/>
          <w:szCs w:val="24"/>
        </w:rPr>
        <w:t xml:space="preserve">Жодинского сельисполкома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 xml:space="preserve"> Лабазевич</w:t>
      </w:r>
      <w:r>
        <w:rPr>
          <w:rFonts w:ascii="Times New Roman" w:hAnsi="Times New Roman"/>
          <w:b/>
          <w:bCs/>
          <w:sz w:val="24"/>
          <w:szCs w:val="24"/>
        </w:rPr>
        <w:t xml:space="preserve"> Наталье </w:t>
      </w:r>
      <w:r w:rsidR="00D61CFA">
        <w:rPr>
          <w:rFonts w:ascii="Times New Roman" w:hAnsi="Times New Roman"/>
          <w:b/>
          <w:bCs/>
          <w:sz w:val="24"/>
          <w:szCs w:val="24"/>
        </w:rPr>
        <w:t>Антоновне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A331BE">
        <w:rPr>
          <w:rFonts w:ascii="Times New Roman" w:hAnsi="Times New Roman"/>
          <w:b/>
          <w:bCs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CFA">
        <w:rPr>
          <w:rFonts w:ascii="Times New Roman" w:hAnsi="Times New Roman"/>
          <w:b/>
          <w:bCs/>
          <w:sz w:val="24"/>
          <w:szCs w:val="24"/>
        </w:rPr>
        <w:t>67449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</w:rPr>
        <w:t>управляющему делами-</w:t>
      </w:r>
      <w:r w:rsidR="00D61CFA">
        <w:rPr>
          <w:rFonts w:ascii="Times New Roman" w:hAnsi="Times New Roman"/>
          <w:b/>
          <w:bCs/>
          <w:sz w:val="24"/>
          <w:szCs w:val="24"/>
        </w:rPr>
        <w:t>Папкович Татьяне Ивановне</w:t>
      </w:r>
      <w:r>
        <w:rPr>
          <w:rFonts w:ascii="Times New Roman" w:hAnsi="Times New Roman"/>
          <w:b/>
          <w:bCs/>
          <w:sz w:val="24"/>
          <w:szCs w:val="24"/>
        </w:rPr>
        <w:t xml:space="preserve"> по телефону: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>67174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956"/>
      </w:tblGrid>
      <w:tr w:rsidR="00474BE5" w:rsidRPr="000C1AD7" w14:paraId="1A131CF4" w14:textId="77777777" w:rsidTr="00FD5541">
        <w:trPr>
          <w:cantSplit/>
          <w:trHeight w:val="3781"/>
        </w:trPr>
        <w:tc>
          <w:tcPr>
            <w:tcW w:w="1589" w:type="dxa"/>
          </w:tcPr>
          <w:p w14:paraId="3047F2D2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</w:tcPr>
          <w:p w14:paraId="533B23ED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 лицах, включая наследников, информация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которых содержится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</w:tcPr>
          <w:p w14:paraId="1EDE196F" w14:textId="6D492ABF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Срок не</w:t>
            </w:r>
            <w:r w:rsidR="00D61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проживания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</w:tcPr>
          <w:p w14:paraId="49828519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</w:tcPr>
          <w:p w14:paraId="2F38FEC1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</w:tcPr>
          <w:p w14:paraId="3891F074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</w:tcPr>
          <w:p w14:paraId="51C270C6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нахождении жилого дома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956" w:type="dxa"/>
          </w:tcPr>
          <w:p w14:paraId="2B6D4595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74BE5" w:rsidRPr="000C1AD7" w14:paraId="0A4527CB" w14:textId="77777777" w:rsidTr="00FD5541">
        <w:trPr>
          <w:cantSplit/>
          <w:trHeight w:val="442"/>
        </w:trPr>
        <w:tc>
          <w:tcPr>
            <w:tcW w:w="1986" w:type="dxa"/>
            <w:gridSpan w:val="2"/>
            <w:vMerge w:val="restart"/>
          </w:tcPr>
          <w:p w14:paraId="47FB0B5E" w14:textId="0E1BD350" w:rsidR="00D61CFA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r w:rsidR="001F205E">
              <w:rPr>
                <w:rFonts w:ascii="Times New Roman" w:hAnsi="Times New Roman"/>
                <w:sz w:val="24"/>
                <w:szCs w:val="24"/>
              </w:rPr>
              <w:t>Расошное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4A7C7A" w14:textId="155CBE21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F20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79" w:type="dxa"/>
            <w:vMerge w:val="restart"/>
          </w:tcPr>
          <w:p w14:paraId="46964B3B" w14:textId="25341AD5" w:rsidR="00474BE5" w:rsidRPr="000C1AD7" w:rsidRDefault="001F205E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Барановский Владимир Романович, Барановский Андрей Романович, Яковенко Анатолий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0FA64" w14:textId="3C685DDD" w:rsidR="00474BE5" w:rsidRPr="000C1AD7" w:rsidRDefault="001F205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228DA6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</w:tcPr>
          <w:p w14:paraId="02A0B914" w14:textId="07388F37" w:rsidR="00474BE5" w:rsidRPr="000C1AD7" w:rsidRDefault="00D61CF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E8E857" w14:textId="5358B42B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площадь – 4</w:t>
            </w:r>
            <w:r w:rsidR="00D61CFA">
              <w:rPr>
                <w:rFonts w:ascii="Times New Roman" w:hAnsi="Times New Roman"/>
                <w:sz w:val="24"/>
                <w:szCs w:val="24"/>
              </w:rPr>
              <w:t>8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 м.кв., </w:t>
            </w:r>
          </w:p>
          <w:p w14:paraId="04264BAA" w14:textId="0F62095F" w:rsidR="00474BE5" w:rsidRPr="000C1AD7" w:rsidRDefault="00D61CF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бревенчатый,</w:t>
            </w:r>
          </w:p>
          <w:p w14:paraId="4C31608B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1D519FA5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F664D0A" w14:textId="22B822DE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жилой дом – </w:t>
            </w:r>
            <w:r w:rsidR="00D61CFA">
              <w:rPr>
                <w:rFonts w:ascii="Times New Roman" w:hAnsi="Times New Roman"/>
                <w:sz w:val="24"/>
                <w:szCs w:val="24"/>
              </w:rPr>
              <w:t>70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% износа, </w:t>
            </w:r>
          </w:p>
          <w:p w14:paraId="72A65923" w14:textId="69938927" w:rsidR="00474BE5" w:rsidRPr="000C1AD7" w:rsidRDefault="00D61CFA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хозпостройки отсутствуют</w:t>
            </w:r>
          </w:p>
        </w:tc>
        <w:tc>
          <w:tcPr>
            <w:tcW w:w="1842" w:type="dxa"/>
            <w:vMerge w:val="restart"/>
          </w:tcPr>
          <w:p w14:paraId="61107338" w14:textId="422AB7C6" w:rsidR="00474BE5" w:rsidRPr="000C1AD7" w:rsidRDefault="00D61CF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Merge w:val="restart"/>
          </w:tcPr>
          <w:p w14:paraId="04400EF8" w14:textId="77777777" w:rsidR="005445C5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Примерно </w:t>
            </w:r>
          </w:p>
          <w:p w14:paraId="4F2121F4" w14:textId="410E1A55" w:rsidR="00474BE5" w:rsidRDefault="00474BE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0,</w:t>
            </w:r>
            <w:r w:rsidR="005445C5">
              <w:rPr>
                <w:rFonts w:ascii="Times New Roman" w:hAnsi="Times New Roman"/>
                <w:sz w:val="24"/>
                <w:szCs w:val="24"/>
              </w:rPr>
              <w:t>2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5 га</w:t>
            </w:r>
            <w:r w:rsidR="005445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151681" w14:textId="26C3FCD6" w:rsidR="005445C5" w:rsidRPr="000C1AD7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зарегистрирован</w:t>
            </w:r>
          </w:p>
          <w:p w14:paraId="45207C16" w14:textId="35504C43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74BE5" w:rsidRPr="000C1AD7" w14:paraId="149A4492" w14:textId="77777777" w:rsidTr="00FD5541">
        <w:trPr>
          <w:cantSplit/>
          <w:trHeight w:val="1465"/>
        </w:trPr>
        <w:tc>
          <w:tcPr>
            <w:tcW w:w="1986" w:type="dxa"/>
            <w:gridSpan w:val="2"/>
            <w:vMerge/>
            <w:vAlign w:val="center"/>
          </w:tcPr>
          <w:p w14:paraId="1A145B62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vAlign w:val="center"/>
          </w:tcPr>
          <w:p w14:paraId="1A0280C4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6D12A196" w14:textId="4E008158" w:rsidR="00474BE5" w:rsidRPr="000C1AD7" w:rsidRDefault="001F205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907481" wp14:editId="713F00CF">
                  <wp:simplePos x="0" y="0"/>
                  <wp:positionH relativeFrom="column">
                    <wp:posOffset>88957</wp:posOffset>
                  </wp:positionH>
                  <wp:positionV relativeFrom="paragraph">
                    <wp:posOffset>116688</wp:posOffset>
                  </wp:positionV>
                  <wp:extent cx="2247900" cy="1685290"/>
                  <wp:effectExtent l="0" t="0" r="0" b="0"/>
                  <wp:wrapTight wrapText="bothSides">
                    <wp:wrapPolygon edited="0">
                      <wp:start x="0" y="0"/>
                      <wp:lineTo x="0" y="21242"/>
                      <wp:lineTo x="21417" y="21242"/>
                      <wp:lineTo x="2141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/>
            <w:vAlign w:val="center"/>
          </w:tcPr>
          <w:p w14:paraId="7ECDF525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427DCF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17E1414C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3792C4F2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</w:tbl>
    <w:p w14:paraId="6914B5B7" w14:textId="77777777" w:rsidR="00474BE5" w:rsidRDefault="00474BE5"/>
    <w:sectPr w:rsidR="00474BE5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C1AD7"/>
    <w:rsid w:val="001169D7"/>
    <w:rsid w:val="001E0128"/>
    <w:rsid w:val="001F205E"/>
    <w:rsid w:val="00294F51"/>
    <w:rsid w:val="002A297A"/>
    <w:rsid w:val="00327BBC"/>
    <w:rsid w:val="004666AF"/>
    <w:rsid w:val="00474BE5"/>
    <w:rsid w:val="00513CD9"/>
    <w:rsid w:val="00542459"/>
    <w:rsid w:val="005445C5"/>
    <w:rsid w:val="005A27E7"/>
    <w:rsid w:val="00641BB3"/>
    <w:rsid w:val="006A5173"/>
    <w:rsid w:val="006D3FFD"/>
    <w:rsid w:val="0078616B"/>
    <w:rsid w:val="007D148F"/>
    <w:rsid w:val="00883659"/>
    <w:rsid w:val="00914891"/>
    <w:rsid w:val="00A331BE"/>
    <w:rsid w:val="00A81B35"/>
    <w:rsid w:val="00BB062F"/>
    <w:rsid w:val="00CC0CE1"/>
    <w:rsid w:val="00CE21D0"/>
    <w:rsid w:val="00D61CFA"/>
    <w:rsid w:val="00F22CEA"/>
    <w:rsid w:val="00FB3EF1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8EDC2"/>
  <w15:docId w15:val="{C9893AF3-C2F1-4532-A76D-93DCCF43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69D7"/>
    <w:rPr>
      <w:rFonts w:cs="Times New Roman"/>
      <w:color w:val="0563C1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rsid w:val="00FB3EF1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78616B"/>
    <w:rPr>
      <w:rFonts w:ascii="Calibri" w:hAnsi="Calibri"/>
      <w:lang w:eastAsia="en-US"/>
    </w:rPr>
  </w:style>
  <w:style w:type="character" w:styleId="a7">
    <w:name w:val="Strong"/>
    <w:basedOn w:val="a0"/>
    <w:uiPriority w:val="99"/>
    <w:qFormat/>
    <w:rsid w:val="00A331BE"/>
    <w:rPr>
      <w:rFonts w:cs="Times New Roman"/>
      <w:b/>
      <w:bCs/>
    </w:rPr>
  </w:style>
  <w:style w:type="character" w:styleId="a8">
    <w:name w:val="Unresolved Mention"/>
    <w:basedOn w:val="a0"/>
    <w:uiPriority w:val="99"/>
    <w:semiHidden/>
    <w:unhideWhenUsed/>
    <w:rsid w:val="00D6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d@smolevichi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наличии оснований для признания жилых домов пустующими 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наличии оснований для признания жилых домов пустующими</dc:title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2025-02-20T12:51:00Z</dcterms:created>
  <dcterms:modified xsi:type="dcterms:W3CDTF">2025-02-20T12:51:00Z</dcterms:modified>
</cp:coreProperties>
</file>