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0D0" w:rsidRDefault="004840D0" w:rsidP="004840D0">
      <w:pPr>
        <w:jc w:val="center"/>
        <w:rPr>
          <w:rFonts w:ascii="Times New Roman" w:hAnsi="Times New Roman" w:cs="Times New Roman"/>
          <w:b/>
          <w:sz w:val="32"/>
        </w:rPr>
      </w:pPr>
      <w:r w:rsidRPr="004840D0">
        <w:rPr>
          <w:rFonts w:ascii="Times New Roman" w:hAnsi="Times New Roman" w:cs="Times New Roman"/>
          <w:b/>
          <w:sz w:val="32"/>
        </w:rPr>
        <w:t>НЕ ЗАБЫВАЙТЕ СОБЛЮДАТЬ ПРАВИЛА ОХРАНЫ ЖИЗНИ ЛЮДЕЙ НА ВОДАХ</w:t>
      </w:r>
    </w:p>
    <w:p w:rsidR="00F9160A" w:rsidRDefault="004840D0" w:rsidP="004840D0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4840D0">
        <w:rPr>
          <w:rFonts w:ascii="Times New Roman" w:hAnsi="Times New Roman" w:cs="Times New Roman"/>
          <w:sz w:val="30"/>
          <w:szCs w:val="30"/>
          <w:lang w:val="be-BY"/>
        </w:rPr>
        <w:t xml:space="preserve">Купальный сезон традиционно начинается 1 мая и заканчивается 30 сентября. Подготовка к сезону </w:t>
      </w:r>
      <w:r>
        <w:rPr>
          <w:rFonts w:ascii="Times New Roman" w:hAnsi="Times New Roman" w:cs="Times New Roman"/>
          <w:sz w:val="30"/>
          <w:szCs w:val="30"/>
          <w:lang w:val="be-BY"/>
        </w:rPr>
        <w:t>на территории Смолевичского района уже стартовала и данный вопрос находится на постоянном контроле государственных органов, в том числе прокуратуры района</w:t>
      </w:r>
      <w:r w:rsidRPr="004840D0">
        <w:rPr>
          <w:rFonts w:ascii="Times New Roman" w:hAnsi="Times New Roman" w:cs="Times New Roman"/>
          <w:sz w:val="30"/>
          <w:szCs w:val="30"/>
          <w:lang w:val="be-BY"/>
        </w:rPr>
        <w:t xml:space="preserve">. </w:t>
      </w:r>
    </w:p>
    <w:p w:rsidR="004840D0" w:rsidRDefault="004840D0" w:rsidP="004840D0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4840D0">
        <w:rPr>
          <w:rFonts w:ascii="Times New Roman" w:hAnsi="Times New Roman" w:cs="Times New Roman"/>
          <w:sz w:val="30"/>
          <w:szCs w:val="30"/>
          <w:lang w:val="be-BY"/>
        </w:rPr>
        <w:t xml:space="preserve">В </w:t>
      </w:r>
      <w:r w:rsidR="00F9160A">
        <w:rPr>
          <w:rFonts w:ascii="Times New Roman" w:hAnsi="Times New Roman" w:cs="Times New Roman"/>
          <w:sz w:val="30"/>
          <w:szCs w:val="30"/>
          <w:lang w:val="be-BY"/>
        </w:rPr>
        <w:t>Смолевичском районе</w:t>
      </w:r>
      <w:r w:rsidRPr="004840D0">
        <w:rPr>
          <w:rFonts w:ascii="Times New Roman" w:hAnsi="Times New Roman" w:cs="Times New Roman"/>
          <w:sz w:val="30"/>
          <w:szCs w:val="30"/>
          <w:lang w:val="be-BY"/>
        </w:rPr>
        <w:t xml:space="preserve"> отдыхающим </w:t>
      </w:r>
      <w:r w:rsidR="00F9160A">
        <w:rPr>
          <w:rFonts w:ascii="Times New Roman" w:hAnsi="Times New Roman" w:cs="Times New Roman"/>
          <w:sz w:val="30"/>
          <w:szCs w:val="30"/>
          <w:lang w:val="be-BY"/>
        </w:rPr>
        <w:t>доступны 3</w:t>
      </w:r>
      <w:r w:rsidRPr="004840D0">
        <w:rPr>
          <w:rFonts w:ascii="Times New Roman" w:hAnsi="Times New Roman" w:cs="Times New Roman"/>
          <w:sz w:val="30"/>
          <w:szCs w:val="30"/>
          <w:lang w:val="be-BY"/>
        </w:rPr>
        <w:t xml:space="preserve"> мест</w:t>
      </w:r>
      <w:r w:rsidR="00F9160A">
        <w:rPr>
          <w:rFonts w:ascii="Times New Roman" w:hAnsi="Times New Roman" w:cs="Times New Roman"/>
          <w:sz w:val="30"/>
          <w:szCs w:val="30"/>
          <w:lang w:val="be-BY"/>
        </w:rPr>
        <w:t>а</w:t>
      </w:r>
      <w:r w:rsidRPr="004840D0">
        <w:rPr>
          <w:rFonts w:ascii="Times New Roman" w:hAnsi="Times New Roman" w:cs="Times New Roman"/>
          <w:sz w:val="30"/>
          <w:szCs w:val="30"/>
          <w:lang w:val="be-BY"/>
        </w:rPr>
        <w:t xml:space="preserve"> массового отдыха у воды</w:t>
      </w:r>
      <w:r w:rsidR="00F9160A">
        <w:rPr>
          <w:rFonts w:ascii="Times New Roman" w:hAnsi="Times New Roman" w:cs="Times New Roman"/>
          <w:sz w:val="30"/>
          <w:szCs w:val="30"/>
          <w:lang w:val="be-BY"/>
        </w:rPr>
        <w:t>, которые определены решением Смолевичского районного исполнительного комитета: Смолевичское, Дубровское и Петровичское водохранилища</w:t>
      </w:r>
      <w:r w:rsidRPr="004840D0">
        <w:rPr>
          <w:rFonts w:ascii="Times New Roman" w:hAnsi="Times New Roman" w:cs="Times New Roman"/>
          <w:sz w:val="30"/>
          <w:szCs w:val="30"/>
          <w:lang w:val="be-BY"/>
        </w:rPr>
        <w:t>. Безопасность граждан на водоемах будут обеспечивать работники спасательных станций, которые раб</w:t>
      </w:r>
      <w:r w:rsidR="00F9160A">
        <w:rPr>
          <w:rFonts w:ascii="Times New Roman" w:hAnsi="Times New Roman" w:cs="Times New Roman"/>
          <w:sz w:val="30"/>
          <w:szCs w:val="30"/>
          <w:lang w:val="be-BY"/>
        </w:rPr>
        <w:t>отают в круглосуточном режиме,</w:t>
      </w:r>
      <w:r w:rsidRPr="004840D0">
        <w:rPr>
          <w:rFonts w:ascii="Times New Roman" w:hAnsi="Times New Roman" w:cs="Times New Roman"/>
          <w:sz w:val="30"/>
          <w:szCs w:val="30"/>
          <w:lang w:val="be-BY"/>
        </w:rPr>
        <w:t xml:space="preserve"> для которых в период купального сезон установлен режим работы с 10.00 до 22.00.</w:t>
      </w:r>
    </w:p>
    <w:p w:rsidR="00F9160A" w:rsidRPr="00F9160A" w:rsidRDefault="00F9160A" w:rsidP="00F9160A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9160A">
        <w:rPr>
          <w:rFonts w:ascii="Times New Roman" w:hAnsi="Times New Roman" w:cs="Times New Roman"/>
          <w:sz w:val="30"/>
          <w:szCs w:val="30"/>
          <w:lang w:val="be-BY"/>
        </w:rPr>
        <w:t>С наступлением теплых дней многие из нас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, в том числе несовершенннолетние, </w:t>
      </w:r>
      <w:r w:rsidRPr="00F9160A">
        <w:rPr>
          <w:rFonts w:ascii="Times New Roman" w:hAnsi="Times New Roman" w:cs="Times New Roman"/>
          <w:sz w:val="30"/>
          <w:szCs w:val="30"/>
          <w:lang w:val="be-BY"/>
        </w:rPr>
        <w:t xml:space="preserve"> стремятся провести время у воды, наслаждаясь купанием и отдыхом. Однако, к сожалению, именно в этот период происходит большинство несчастных случаев. Основная причина трагедий – это переоценка собственных возможностей и недооценка опасностей, которые может таить в себе вода.</w:t>
      </w:r>
    </w:p>
    <w:p w:rsidR="00F9160A" w:rsidRDefault="00F9160A" w:rsidP="00F9160A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9160A">
        <w:rPr>
          <w:rFonts w:ascii="Times New Roman" w:hAnsi="Times New Roman" w:cs="Times New Roman"/>
          <w:sz w:val="30"/>
          <w:szCs w:val="30"/>
          <w:lang w:val="be-BY"/>
        </w:rPr>
        <w:t>Важно помнить, что даже опытные пловцы могут оказаться в опасной ситуации. Тонуть могут не только те, кто не умеет плавать, но и те, кто уверенно чувствует себя в воде.</w:t>
      </w:r>
    </w:p>
    <w:p w:rsidR="00917E8B" w:rsidRDefault="00917E8B" w:rsidP="00F9160A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17E8B">
        <w:rPr>
          <w:rFonts w:ascii="Times New Roman" w:hAnsi="Times New Roman" w:cs="Times New Roman"/>
          <w:sz w:val="30"/>
          <w:szCs w:val="30"/>
          <w:lang w:val="be-BY"/>
        </w:rPr>
        <w:t xml:space="preserve">Основной причиной гибели людей на водах </w:t>
      </w:r>
      <w:r>
        <w:rPr>
          <w:rFonts w:ascii="Times New Roman" w:hAnsi="Times New Roman" w:cs="Times New Roman"/>
          <w:sz w:val="30"/>
          <w:szCs w:val="30"/>
          <w:lang w:val="be-BY"/>
        </w:rPr>
        <w:t>обычно служит</w:t>
      </w:r>
      <w:r w:rsidRPr="00917E8B">
        <w:rPr>
          <w:rFonts w:ascii="Times New Roman" w:hAnsi="Times New Roman" w:cs="Times New Roman"/>
          <w:sz w:val="30"/>
          <w:szCs w:val="30"/>
          <w:lang w:val="be-BY"/>
        </w:rPr>
        <w:t xml:space="preserve"> купание в неразрешенных для этого местах с несоблюдением мер б</w:t>
      </w:r>
      <w:r>
        <w:rPr>
          <w:rFonts w:ascii="Times New Roman" w:hAnsi="Times New Roman" w:cs="Times New Roman"/>
          <w:sz w:val="30"/>
          <w:szCs w:val="30"/>
          <w:lang w:val="be-BY"/>
        </w:rPr>
        <w:t>езопасности на воде</w:t>
      </w:r>
      <w:r w:rsidRPr="00917E8B">
        <w:rPr>
          <w:rFonts w:ascii="Times New Roman" w:hAnsi="Times New Roman" w:cs="Times New Roman"/>
          <w:sz w:val="30"/>
          <w:szCs w:val="30"/>
          <w:lang w:val="be-BY"/>
        </w:rPr>
        <w:t xml:space="preserve">, а также нахождение на воде в состоянии алкогольного опьянения. </w:t>
      </w:r>
      <w:r>
        <w:rPr>
          <w:rFonts w:ascii="Times New Roman" w:hAnsi="Times New Roman" w:cs="Times New Roman"/>
          <w:sz w:val="30"/>
          <w:szCs w:val="30"/>
          <w:lang w:val="be-BY"/>
        </w:rPr>
        <w:t>Кроме того, г</w:t>
      </w:r>
      <w:r w:rsidRPr="00917E8B">
        <w:rPr>
          <w:rFonts w:ascii="Times New Roman" w:hAnsi="Times New Roman" w:cs="Times New Roman"/>
          <w:sz w:val="30"/>
          <w:szCs w:val="30"/>
          <w:lang w:val="be-BY"/>
        </w:rPr>
        <w:t>ибель детей на воде обусловлена оставлением без присмотра родителей</w:t>
      </w:r>
      <w:r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917E8B" w:rsidRPr="00917E8B" w:rsidRDefault="00917E8B" w:rsidP="00917E8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С</w:t>
      </w:r>
      <w:r w:rsidRPr="00917E8B">
        <w:rPr>
          <w:rFonts w:ascii="Times New Roman" w:hAnsi="Times New Roman" w:cs="Times New Roman"/>
          <w:sz w:val="30"/>
          <w:szCs w:val="30"/>
          <w:lang w:val="be-BY"/>
        </w:rPr>
        <w:t>тоит помнить о простых мерах предосторожности:</w:t>
      </w:r>
    </w:p>
    <w:p w:rsidR="00917E8B" w:rsidRPr="00917E8B" w:rsidRDefault="00917E8B" w:rsidP="00917E8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17E8B">
        <w:rPr>
          <w:rFonts w:ascii="Times New Roman" w:hAnsi="Times New Roman" w:cs="Times New Roman"/>
          <w:sz w:val="30"/>
          <w:szCs w:val="30"/>
          <w:lang w:val="be-BY"/>
        </w:rPr>
        <w:t xml:space="preserve">Купание и алкоголь – несовместимы. Также опасно легкое опьянение или состояние похмелья. </w:t>
      </w:r>
    </w:p>
    <w:p w:rsidR="00917E8B" w:rsidRPr="00917E8B" w:rsidRDefault="00917E8B" w:rsidP="00917E8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17E8B">
        <w:rPr>
          <w:rFonts w:ascii="Times New Roman" w:hAnsi="Times New Roman" w:cs="Times New Roman"/>
          <w:sz w:val="30"/>
          <w:szCs w:val="30"/>
          <w:lang w:val="be-BY"/>
        </w:rPr>
        <w:t>Присматривайте за родными и близкими. Идите купаться с друзьями или членами семьи. Так, в случае опасности, вы сможете быстро позвать на помощь. За детьми необходимо следить как у крупных водоемов, так и у прудов и домашних бассейнов.</w:t>
      </w:r>
    </w:p>
    <w:p w:rsidR="00917E8B" w:rsidRDefault="00917E8B" w:rsidP="00917E8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17E8B">
        <w:rPr>
          <w:rFonts w:ascii="Times New Roman" w:hAnsi="Times New Roman" w:cs="Times New Roman"/>
          <w:sz w:val="30"/>
          <w:szCs w:val="30"/>
          <w:lang w:val="be-BY"/>
        </w:rPr>
        <w:t xml:space="preserve">Не советуем прыгать в воду в незнакомом месте. Под водой могут быть и камни, и различные предметы, при ударе о которые может наступить смерть или человек может остаться инвалидом. Безопаснее </w:t>
      </w:r>
      <w:r w:rsidRPr="00917E8B">
        <w:rPr>
          <w:rFonts w:ascii="Times New Roman" w:hAnsi="Times New Roman" w:cs="Times New Roman"/>
          <w:sz w:val="30"/>
          <w:szCs w:val="30"/>
          <w:lang w:val="be-BY"/>
        </w:rPr>
        <w:lastRenderedPageBreak/>
        <w:t xml:space="preserve">всего плавать на официальных пляжах, где о безопасности отдыхающих заботятся специально обученные спасатели. </w:t>
      </w:r>
    </w:p>
    <w:p w:rsidR="00917E8B" w:rsidRDefault="00917E8B" w:rsidP="00917E8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17E8B">
        <w:rPr>
          <w:rFonts w:ascii="Times New Roman" w:hAnsi="Times New Roman" w:cs="Times New Roman"/>
          <w:sz w:val="30"/>
          <w:szCs w:val="30"/>
          <w:lang w:val="be-BY"/>
        </w:rPr>
        <w:t>Ни детям, ни взрослым не рекомендуется заплывать далеко, так как может произойти непредвиденное. Помните, что на мелководье, в случае спазма мышц или других проблем со здоровьем, риск утонуть гораздо меньше.</w:t>
      </w:r>
    </w:p>
    <w:p w:rsidR="00917E8B" w:rsidRDefault="00382326" w:rsidP="00917E8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Отдых у воды</w:t>
      </w:r>
      <w:r w:rsidR="00917E8B" w:rsidRPr="00917E8B">
        <w:rPr>
          <w:rFonts w:ascii="Times New Roman" w:hAnsi="Times New Roman" w:cs="Times New Roman"/>
          <w:sz w:val="30"/>
          <w:szCs w:val="30"/>
          <w:lang w:val="be-BY"/>
        </w:rPr>
        <w:t>, к сожалению, не всегда заканчивается удачно, поэтому к любым неожиданностям нужно быть готовым!</w:t>
      </w:r>
    </w:p>
    <w:p w:rsidR="00382326" w:rsidRDefault="00382326" w:rsidP="00382326">
      <w:pPr>
        <w:spacing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Старший помощник прокурора </w:t>
      </w:r>
    </w:p>
    <w:p w:rsidR="00382326" w:rsidRPr="004840D0" w:rsidRDefault="00382326" w:rsidP="00382326">
      <w:pPr>
        <w:spacing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Рыськова Д.В.</w:t>
      </w:r>
      <w:bookmarkStart w:id="0" w:name="_GoBack"/>
      <w:bookmarkEnd w:id="0"/>
    </w:p>
    <w:sectPr w:rsidR="00382326" w:rsidRPr="00484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CE7"/>
    <w:rsid w:val="00103928"/>
    <w:rsid w:val="00266CE7"/>
    <w:rsid w:val="00382326"/>
    <w:rsid w:val="004840D0"/>
    <w:rsid w:val="00917E8B"/>
    <w:rsid w:val="00E7564D"/>
    <w:rsid w:val="00F9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DC3C7-FE64-4735-8D4D-26CB48A0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2025-05-16T06:00:00Z</dcterms:created>
  <dcterms:modified xsi:type="dcterms:W3CDTF">2025-05-16T06:18:00Z</dcterms:modified>
</cp:coreProperties>
</file>