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A9" w:rsidRPr="005F1814" w:rsidRDefault="005F1814" w:rsidP="005F181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F1814">
        <w:rPr>
          <w:rFonts w:ascii="Times New Roman" w:hAnsi="Times New Roman" w:cs="Times New Roman"/>
          <w:b/>
          <w:sz w:val="30"/>
          <w:szCs w:val="30"/>
        </w:rPr>
        <w:t>ПРОТИВОДЕЙСТВИЕ КОРРУПЦИИ</w:t>
      </w:r>
    </w:p>
    <w:p w:rsidR="005F1814" w:rsidRDefault="005F1814" w:rsidP="005F1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F1814" w:rsidRDefault="005F1814" w:rsidP="005F1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10 июня 2025 года с участием прокурора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</w:t>
      </w:r>
      <w:r>
        <w:rPr>
          <w:rFonts w:ascii="Times New Roman" w:hAnsi="Times New Roman" w:cs="Times New Roman"/>
          <w:sz w:val="30"/>
          <w:szCs w:val="30"/>
        </w:rPr>
        <w:br/>
      </w:r>
      <w:proofErr w:type="spellStart"/>
      <w:r>
        <w:rPr>
          <w:rFonts w:ascii="Times New Roman" w:hAnsi="Times New Roman" w:cs="Times New Roman"/>
          <w:sz w:val="30"/>
          <w:szCs w:val="30"/>
        </w:rPr>
        <w:t>Небосько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В.В., совместно с должностными лицами и работниками инспекции Министерства по налогам и сборам Республики Беларусь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району организовано и проведено собрание по вопросу противодействия коррупции. </w:t>
      </w:r>
    </w:p>
    <w:p w:rsidR="005F1814" w:rsidRDefault="005F1814" w:rsidP="005F18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В рамках данной встречи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Небосько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В.В. выступил с докладом на тему: «Правонарушения и преступления в сфере антикоррупционного законодательства» в ходе которого осветил вопросы системы антикоррупционного законодательства, остановился на ключевых группах преступлений коррупционной направленности, обозначил механизмы противодействия коррупции уголовно-паровыми средствами, а также основные проблемы в области борьбы с коррупцией и возможные пути их решения, привел примеры коррупционных преступлений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, а также обратил внимание на ответственность за совершение преступлений коррупционной направленности.</w:t>
      </w:r>
    </w:p>
    <w:p w:rsidR="005F1814" w:rsidRDefault="005F1814" w:rsidP="00A31ABC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A31ABC" w:rsidRPr="00A31ABC" w:rsidRDefault="00A31ABC" w:rsidP="00A31ABC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31ABC">
        <w:rPr>
          <w:rFonts w:ascii="Times New Roman" w:hAnsi="Times New Roman" w:cs="Times New Roman"/>
          <w:b/>
          <w:sz w:val="30"/>
          <w:szCs w:val="30"/>
          <w:lang w:val="be-BY"/>
        </w:rPr>
        <w:t xml:space="preserve">Прокурор Смолевичского района </w:t>
      </w:r>
    </w:p>
    <w:p w:rsidR="00A31ABC" w:rsidRPr="00A31ABC" w:rsidRDefault="00A31ABC" w:rsidP="00A31ABC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31ABC">
        <w:rPr>
          <w:rFonts w:ascii="Times New Roman" w:hAnsi="Times New Roman" w:cs="Times New Roman"/>
          <w:b/>
          <w:sz w:val="30"/>
          <w:szCs w:val="30"/>
          <w:lang w:val="be-BY"/>
        </w:rPr>
        <w:t xml:space="preserve">старший советник юстиции </w:t>
      </w:r>
    </w:p>
    <w:p w:rsidR="00A31ABC" w:rsidRPr="00A31ABC" w:rsidRDefault="00A31ABC" w:rsidP="00A31ABC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A31ABC">
        <w:rPr>
          <w:rFonts w:ascii="Times New Roman" w:hAnsi="Times New Roman" w:cs="Times New Roman"/>
          <w:b/>
          <w:sz w:val="30"/>
          <w:szCs w:val="30"/>
          <w:lang w:val="be-BY"/>
        </w:rPr>
        <w:t xml:space="preserve">В.В. Небосько </w:t>
      </w:r>
    </w:p>
    <w:p w:rsidR="005F1814" w:rsidRPr="00A31ABC" w:rsidRDefault="005F1814" w:rsidP="005F181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sectPr w:rsidR="005F1814" w:rsidRPr="00A31ABC" w:rsidSect="005F18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83"/>
    <w:rsid w:val="00004AA9"/>
    <w:rsid w:val="005F1814"/>
    <w:rsid w:val="008A2C83"/>
    <w:rsid w:val="00A3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88F87-F9B2-4E10-A045-B30F784B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1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Александра Николаевна</dc:creator>
  <cp:keywords/>
  <dc:description/>
  <cp:lastModifiedBy>admin</cp:lastModifiedBy>
  <cp:revision>4</cp:revision>
  <cp:lastPrinted>2025-06-13T11:00:00Z</cp:lastPrinted>
  <dcterms:created xsi:type="dcterms:W3CDTF">2025-06-13T10:53:00Z</dcterms:created>
  <dcterms:modified xsi:type="dcterms:W3CDTF">2025-06-13T11:01:00Z</dcterms:modified>
</cp:coreProperties>
</file>