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7354" w14:textId="083022AD" w:rsidR="00BF6556" w:rsidRPr="00E85D4F" w:rsidRDefault="00E85D4F" w:rsidP="00E85D4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E85D4F">
        <w:rPr>
          <w:rFonts w:ascii="Times New Roman" w:hAnsi="Times New Roman" w:cs="Times New Roman"/>
          <w:b/>
          <w:sz w:val="50"/>
          <w:szCs w:val="50"/>
        </w:rPr>
        <w:t>Уважаемые граждане!</w:t>
      </w:r>
    </w:p>
    <w:p w14:paraId="1D97EFDF" w14:textId="77777777" w:rsidR="00E85D4F" w:rsidRDefault="00E85D4F" w:rsidP="00E85D4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40"/>
          <w:szCs w:val="40"/>
        </w:rPr>
      </w:pPr>
    </w:p>
    <w:p w14:paraId="41090D6F" w14:textId="37FDAB4E" w:rsidR="00E85D4F" w:rsidRPr="0057497C" w:rsidRDefault="00E85D4F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  <w:r w:rsidRPr="0057497C">
        <w:rPr>
          <w:rFonts w:ascii="Times New Roman" w:hAnsi="Times New Roman" w:cs="Times New Roman"/>
          <w:sz w:val="36"/>
          <w:szCs w:val="36"/>
        </w:rPr>
        <w:t xml:space="preserve">В случае, если </w:t>
      </w:r>
      <w:r w:rsidR="0057497C">
        <w:rPr>
          <w:rFonts w:ascii="Times New Roman" w:hAnsi="Times New Roman" w:cs="Times New Roman"/>
          <w:sz w:val="36"/>
          <w:szCs w:val="36"/>
        </w:rPr>
        <w:t>в</w:t>
      </w:r>
      <w:r w:rsidRPr="0057497C">
        <w:rPr>
          <w:rFonts w:ascii="Times New Roman" w:hAnsi="Times New Roman" w:cs="Times New Roman"/>
          <w:sz w:val="36"/>
          <w:szCs w:val="36"/>
        </w:rPr>
        <w:t xml:space="preserve">аше жилье стало 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непригодным </w:t>
      </w:r>
    </w:p>
    <w:p w14:paraId="45AC0C07" w14:textId="781D3F2C" w:rsidR="00E85D4F" w:rsidRPr="0057497C" w:rsidRDefault="00E85D4F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для проживания вследствие пожара, чрезвычайных ситуаций природного и техногенного </w:t>
      </w:r>
      <w:r w:rsidR="0057497C">
        <w:rPr>
          <w:rStyle w:val="word-wrapper"/>
          <w:rFonts w:ascii="Times New Roman" w:hAnsi="Times New Roman" w:cs="Times New Roman"/>
          <w:sz w:val="36"/>
          <w:szCs w:val="36"/>
        </w:rPr>
        <w:t>характера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и </w:t>
      </w:r>
      <w:r w:rsidR="0057497C">
        <w:rPr>
          <w:rStyle w:val="word-wrapper"/>
          <w:rFonts w:ascii="Times New Roman" w:hAnsi="Times New Roman" w:cs="Times New Roman"/>
          <w:sz w:val="36"/>
          <w:szCs w:val="36"/>
        </w:rPr>
        <w:t>в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>ам негде жить</w:t>
      </w:r>
      <w:r w:rsidR="0057497C">
        <w:rPr>
          <w:rStyle w:val="word-wrapper"/>
          <w:rFonts w:ascii="Times New Roman" w:hAnsi="Times New Roman" w:cs="Times New Roman"/>
          <w:sz w:val="36"/>
          <w:szCs w:val="36"/>
        </w:rPr>
        <w:t>,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</w:t>
      </w:r>
    </w:p>
    <w:p w14:paraId="0FE08E3E" w14:textId="1E296EA7" w:rsidR="00E85D4F" w:rsidRDefault="0057497C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  <w:r>
        <w:rPr>
          <w:rStyle w:val="word-wrapper"/>
          <w:rFonts w:ascii="Times New Roman" w:hAnsi="Times New Roman" w:cs="Times New Roman"/>
          <w:sz w:val="36"/>
          <w:szCs w:val="36"/>
        </w:rPr>
        <w:t>в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ы можете обратиться в </w:t>
      </w:r>
      <w:r>
        <w:rPr>
          <w:rStyle w:val="word-wrapper"/>
          <w:rFonts w:ascii="Times New Roman" w:hAnsi="Times New Roman" w:cs="Times New Roman"/>
          <w:sz w:val="36"/>
          <w:szCs w:val="36"/>
        </w:rPr>
        <w:t xml:space="preserve">отдел жилищно-коммунального хозяйства </w:t>
      </w:r>
      <w:r w:rsidR="00511763">
        <w:rPr>
          <w:rStyle w:val="word-wrapper"/>
          <w:rFonts w:ascii="Times New Roman" w:hAnsi="Times New Roman" w:cs="Times New Roman"/>
          <w:sz w:val="36"/>
          <w:szCs w:val="36"/>
        </w:rPr>
        <w:t xml:space="preserve">Смолевичского 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райисполком</w:t>
      </w:r>
      <w:r>
        <w:rPr>
          <w:rStyle w:val="word-wrapper"/>
          <w:rFonts w:ascii="Times New Roman" w:hAnsi="Times New Roman" w:cs="Times New Roman"/>
          <w:sz w:val="36"/>
          <w:szCs w:val="36"/>
        </w:rPr>
        <w:t>а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для </w:t>
      </w:r>
      <w:r>
        <w:rPr>
          <w:rStyle w:val="word-wrapper"/>
          <w:rFonts w:ascii="Times New Roman" w:hAnsi="Times New Roman" w:cs="Times New Roman"/>
          <w:sz w:val="36"/>
          <w:szCs w:val="36"/>
        </w:rPr>
        <w:t xml:space="preserve">уточнения информации о возможности 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предоставления жилого помещения маневренного фонда для временного проживания</w:t>
      </w:r>
      <w:r w:rsidR="00E85D4F" w:rsidRPr="0057497C">
        <w:rPr>
          <w:rStyle w:val="10"/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до улучшения жилищных условий в соответствии с законодательством.</w:t>
      </w:r>
    </w:p>
    <w:p w14:paraId="3686B252" w14:textId="3A03A1B0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385EAF82" w14:textId="237FEE83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7DEDDAB9" w14:textId="28ECE1D2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229FFD72" w14:textId="6ECAD52E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76612C96" w14:textId="08F85F78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3B734481" w14:textId="5017CE65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3C55E81C" w14:textId="46B657D5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5C54622A" w14:textId="2C46D2A8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340C3200" w14:textId="52E701F7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03434404" w14:textId="4694F46A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5B7171BB" w14:textId="2A250101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6B8F2236" w14:textId="77777777" w:rsidR="001E5AFE" w:rsidRDefault="001E5AFE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</w:p>
    <w:p w14:paraId="2900A6A3" w14:textId="5363E2E1" w:rsidR="001E5AFE" w:rsidRPr="001E5AFE" w:rsidRDefault="001E5AFE" w:rsidP="001E5AF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1E5AFE">
        <w:rPr>
          <w:rFonts w:ascii="Times New Roman" w:eastAsia="Calibri" w:hAnsi="Times New Roman" w:cs="Times New Roman"/>
          <w:i/>
          <w:iCs/>
          <w:sz w:val="30"/>
          <w:szCs w:val="30"/>
        </w:rPr>
        <w:t>Отдел жилищно-коммунального хозяйства Смолевичского райисполкома</w:t>
      </w:r>
      <w:r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: г. Смолевичи, ул. Советская, 125, кабинет 11, тел. 8 01776 </w:t>
      </w:r>
      <w:r w:rsidRPr="001E5AFE">
        <w:rPr>
          <w:rFonts w:ascii="Times New Roman" w:eastAsia="Calibri" w:hAnsi="Times New Roman" w:cs="Times New Roman"/>
          <w:i/>
          <w:iCs/>
          <w:sz w:val="30"/>
          <w:szCs w:val="30"/>
        </w:rPr>
        <w:t>44 1 90</w:t>
      </w:r>
    </w:p>
    <w:sectPr w:rsidR="001E5AFE" w:rsidRPr="001E5AFE" w:rsidSect="00E8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A7"/>
    <w:rsid w:val="00142BD6"/>
    <w:rsid w:val="001E5AFE"/>
    <w:rsid w:val="003D6C5F"/>
    <w:rsid w:val="004656A6"/>
    <w:rsid w:val="00511763"/>
    <w:rsid w:val="0057497C"/>
    <w:rsid w:val="005D6CA7"/>
    <w:rsid w:val="00792D46"/>
    <w:rsid w:val="007B0BAF"/>
    <w:rsid w:val="00911B53"/>
    <w:rsid w:val="00BF6556"/>
    <w:rsid w:val="00C20BAF"/>
    <w:rsid w:val="00DC7B2B"/>
    <w:rsid w:val="00E37354"/>
    <w:rsid w:val="00E70F8A"/>
    <w:rsid w:val="00E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CE1E"/>
  <w15:chartTrackingRefBased/>
  <w15:docId w15:val="{9BA7A28A-1B58-45D1-B4AF-BFC7C72B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BD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C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C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C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CA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6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CA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D6C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6C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6C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42B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42BD6"/>
    <w:pPr>
      <w:spacing w:after="0" w:line="240" w:lineRule="auto"/>
    </w:pPr>
    <w:rPr>
      <w:kern w:val="0"/>
      <w14:ligatures w14:val="none"/>
    </w:rPr>
  </w:style>
  <w:style w:type="paragraph" w:customStyle="1" w:styleId="p-normal">
    <w:name w:val="p-normal"/>
    <w:basedOn w:val="a"/>
    <w:rsid w:val="0014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42BD6"/>
  </w:style>
  <w:style w:type="paragraph" w:styleId="ae">
    <w:name w:val="Normal (Web)"/>
    <w:basedOn w:val="a"/>
    <w:uiPriority w:val="99"/>
    <w:semiHidden/>
    <w:unhideWhenUsed/>
    <w:rsid w:val="00B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97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Таболина Елена Федоровна</dc:creator>
  <cp:keywords/>
  <dc:description/>
  <cp:lastModifiedBy>Елена Николаевна Безручко</cp:lastModifiedBy>
  <cp:revision>6</cp:revision>
  <cp:lastPrinted>2026-01-29T13:31:00Z</cp:lastPrinted>
  <dcterms:created xsi:type="dcterms:W3CDTF">2026-01-29T13:19:00Z</dcterms:created>
  <dcterms:modified xsi:type="dcterms:W3CDTF">2026-01-30T08:04:00Z</dcterms:modified>
</cp:coreProperties>
</file>