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2F9E1" w14:textId="77777777" w:rsidR="00B470D1" w:rsidRPr="00B470D1" w:rsidRDefault="00B470D1" w:rsidP="00B470D1">
      <w:pPr>
        <w:rPr>
          <w:rFonts w:ascii="Times New Roman" w:hAnsi="Times New Roman" w:cs="Times New Roman"/>
          <w:sz w:val="2"/>
          <w:szCs w:val="2"/>
        </w:rPr>
        <w:sectPr w:rsidR="00B470D1" w:rsidRPr="00B470D1" w:rsidSect="004E12CB">
          <w:headerReference w:type="default" r:id="rId5"/>
          <w:pgSz w:w="11900" w:h="16840"/>
          <w:pgMar w:top="426" w:right="0" w:bottom="1114" w:left="0" w:header="0" w:footer="3" w:gutter="0"/>
          <w:cols w:space="720"/>
          <w:noEndnote/>
          <w:titlePg/>
          <w:docGrid w:linePitch="360"/>
        </w:sectPr>
      </w:pPr>
    </w:p>
    <w:p w14:paraId="02B9115F" w14:textId="77777777" w:rsidR="00B470D1" w:rsidRPr="00B470D1" w:rsidRDefault="00B470D1" w:rsidP="00B470D1">
      <w:pPr>
        <w:pStyle w:val="10"/>
        <w:keepNext/>
        <w:keepLines/>
        <w:shd w:val="clear" w:color="auto" w:fill="auto"/>
        <w:ind w:firstLine="740"/>
      </w:pPr>
      <w:bookmarkStart w:id="0" w:name="bookmark0"/>
      <w:bookmarkStart w:id="1" w:name="_Hlk220929402"/>
      <w:bookmarkStart w:id="2" w:name="_GoBack"/>
      <w:r w:rsidRPr="00B470D1">
        <w:rPr>
          <w:color w:val="000000"/>
          <w:lang w:eastAsia="ru-RU" w:bidi="ru-RU"/>
        </w:rPr>
        <w:t>Вниманию субъектов хозяйствования, осуществляющих оборот безалкогольных напитков и соков</w:t>
      </w:r>
      <w:bookmarkEnd w:id="1"/>
      <w:bookmarkEnd w:id="2"/>
      <w:r w:rsidRPr="00B470D1">
        <w:rPr>
          <w:color w:val="000000"/>
          <w:lang w:eastAsia="ru-RU" w:bidi="ru-RU"/>
        </w:rPr>
        <w:t>.</w:t>
      </w:r>
      <w:bookmarkEnd w:id="0"/>
    </w:p>
    <w:p w14:paraId="10DC1AE5" w14:textId="77777777" w:rsidR="00B470D1" w:rsidRPr="00B470D1" w:rsidRDefault="00B470D1" w:rsidP="00B470D1">
      <w:pPr>
        <w:ind w:firstLine="740"/>
        <w:jc w:val="both"/>
        <w:rPr>
          <w:rFonts w:ascii="Times New Roman" w:hAnsi="Times New Roman" w:cs="Times New Roman"/>
        </w:rPr>
      </w:pPr>
      <w:r w:rsidRPr="00B470D1">
        <w:rPr>
          <w:rFonts w:ascii="Times New Roman" w:hAnsi="Times New Roman" w:cs="Times New Roman"/>
        </w:rPr>
        <w:t>В соответствии с постановлением Совета Министров Республики Беларусь от 29.07.2011 № 1030 «О подлежащих маркировке товарах» (в редакции постановления Совета Министров Республики Беларусь от 30.12.2025 № 795):</w:t>
      </w:r>
    </w:p>
    <w:p w14:paraId="67006B34" w14:textId="77777777" w:rsidR="00B470D1" w:rsidRPr="00B470D1" w:rsidRDefault="00B470D1" w:rsidP="00B470D1">
      <w:pPr>
        <w:spacing w:line="341" w:lineRule="exact"/>
        <w:ind w:firstLine="740"/>
        <w:jc w:val="both"/>
        <w:rPr>
          <w:rFonts w:ascii="Times New Roman" w:hAnsi="Times New Roman" w:cs="Times New Roman"/>
        </w:rPr>
      </w:pPr>
      <w:r w:rsidRPr="00B470D1">
        <w:rPr>
          <w:rStyle w:val="215pt"/>
          <w:rFonts w:eastAsia="Microsoft Sans Serif"/>
        </w:rPr>
        <w:t xml:space="preserve">с 12 января 2026 г. возобновлена </w:t>
      </w:r>
      <w:r w:rsidRPr="00B470D1">
        <w:rPr>
          <w:rFonts w:ascii="Times New Roman" w:hAnsi="Times New Roman" w:cs="Times New Roman"/>
        </w:rPr>
        <w:t>маркировка безалкогольных напитков унифицированными контрольными знаками, в том числе ввозимых из Российской Федерации;</w:t>
      </w:r>
    </w:p>
    <w:p w14:paraId="161D9A96" w14:textId="77777777" w:rsidR="00B470D1" w:rsidRPr="00B470D1" w:rsidRDefault="00B470D1" w:rsidP="00B470D1">
      <w:pPr>
        <w:spacing w:line="341" w:lineRule="exact"/>
        <w:ind w:firstLine="740"/>
        <w:jc w:val="both"/>
        <w:rPr>
          <w:rFonts w:ascii="Times New Roman" w:hAnsi="Times New Roman" w:cs="Times New Roman"/>
        </w:rPr>
      </w:pPr>
      <w:r w:rsidRPr="00B470D1">
        <w:rPr>
          <w:rStyle w:val="215pt"/>
          <w:rFonts w:eastAsia="Microsoft Sans Serif"/>
        </w:rPr>
        <w:t xml:space="preserve">требования </w:t>
      </w:r>
      <w:r w:rsidRPr="00B470D1">
        <w:rPr>
          <w:rFonts w:ascii="Times New Roman" w:hAnsi="Times New Roman" w:cs="Times New Roman"/>
        </w:rPr>
        <w:t xml:space="preserve">о маркировке унифицированными контрольными знаками безалкогольных напитков и соков действуют </w:t>
      </w:r>
      <w:r w:rsidRPr="00B470D1">
        <w:rPr>
          <w:rStyle w:val="215pt"/>
          <w:rFonts w:eastAsia="Microsoft Sans Serif"/>
        </w:rPr>
        <w:t xml:space="preserve">до 28 февраля 2026 г. </w:t>
      </w:r>
      <w:r w:rsidRPr="00B470D1">
        <w:rPr>
          <w:rFonts w:ascii="Times New Roman" w:hAnsi="Times New Roman" w:cs="Times New Roman"/>
        </w:rPr>
        <w:t>(включительно);</w:t>
      </w:r>
    </w:p>
    <w:p w14:paraId="08C0272A" w14:textId="77777777" w:rsidR="00B470D1" w:rsidRPr="00B470D1" w:rsidRDefault="00B470D1" w:rsidP="00B470D1">
      <w:pPr>
        <w:spacing w:line="341" w:lineRule="exact"/>
        <w:ind w:firstLine="740"/>
        <w:jc w:val="both"/>
        <w:rPr>
          <w:rFonts w:ascii="Times New Roman" w:hAnsi="Times New Roman" w:cs="Times New Roman"/>
        </w:rPr>
      </w:pPr>
      <w:r w:rsidRPr="00B470D1">
        <w:rPr>
          <w:rStyle w:val="215pt"/>
          <w:rFonts w:eastAsia="Microsoft Sans Serif"/>
        </w:rPr>
        <w:t xml:space="preserve">с 1 мая 2026 г. </w:t>
      </w:r>
      <w:r w:rsidRPr="00B470D1">
        <w:rPr>
          <w:rFonts w:ascii="Times New Roman" w:hAnsi="Times New Roman" w:cs="Times New Roman"/>
        </w:rPr>
        <w:t xml:space="preserve">безалкогольные напитки и соки, в том числе их немаркированные средствами идентификации </w:t>
      </w:r>
      <w:r w:rsidRPr="00B470D1">
        <w:rPr>
          <w:rStyle w:val="215pt"/>
          <w:rFonts w:eastAsia="Microsoft Sans Serif"/>
        </w:rPr>
        <w:t>остатки</w:t>
      </w:r>
      <w:r w:rsidRPr="00B470D1">
        <w:rPr>
          <w:rFonts w:ascii="Times New Roman" w:hAnsi="Times New Roman" w:cs="Times New Roman"/>
        </w:rPr>
        <w:t xml:space="preserve">, подлежат маркировке </w:t>
      </w:r>
      <w:r w:rsidRPr="00B470D1">
        <w:rPr>
          <w:rStyle w:val="215pt"/>
          <w:rFonts w:eastAsia="Microsoft Sans Serif"/>
        </w:rPr>
        <w:t>средствами идентификации</w:t>
      </w:r>
      <w:r w:rsidRPr="00B470D1">
        <w:rPr>
          <w:rFonts w:ascii="Times New Roman" w:hAnsi="Times New Roman" w:cs="Times New Roman"/>
        </w:rPr>
        <w:t>.</w:t>
      </w:r>
    </w:p>
    <w:p w14:paraId="4EAB325A" w14:textId="77777777" w:rsidR="00B470D1" w:rsidRPr="00B470D1" w:rsidRDefault="00B470D1" w:rsidP="00B470D1">
      <w:pPr>
        <w:pStyle w:val="10"/>
        <w:keepNext/>
        <w:keepLines/>
        <w:shd w:val="clear" w:color="auto" w:fill="auto"/>
        <w:spacing w:after="293" w:line="300" w:lineRule="exact"/>
        <w:ind w:firstLine="760"/>
      </w:pPr>
      <w:bookmarkStart w:id="3" w:name="bookmark1"/>
    </w:p>
    <w:p w14:paraId="18B77419" w14:textId="77777777" w:rsidR="00B470D1" w:rsidRPr="00B470D1" w:rsidRDefault="00B470D1" w:rsidP="00B470D1">
      <w:pPr>
        <w:pStyle w:val="10"/>
        <w:keepNext/>
        <w:keepLines/>
        <w:shd w:val="clear" w:color="auto" w:fill="auto"/>
        <w:spacing w:after="293" w:line="300" w:lineRule="exact"/>
        <w:ind w:firstLine="760"/>
      </w:pPr>
      <w:r w:rsidRPr="00B470D1">
        <w:rPr>
          <w:color w:val="000000"/>
          <w:lang w:eastAsia="ru-RU" w:bidi="ru-RU"/>
        </w:rPr>
        <w:t>ОСТАТКИ</w:t>
      </w:r>
      <w:bookmarkEnd w:id="3"/>
    </w:p>
    <w:p w14:paraId="50EDAEE9" w14:textId="77777777" w:rsidR="00B470D1" w:rsidRPr="00B470D1" w:rsidRDefault="00B470D1" w:rsidP="00B470D1">
      <w:pPr>
        <w:spacing w:line="341" w:lineRule="exact"/>
        <w:ind w:firstLine="760"/>
        <w:jc w:val="both"/>
        <w:rPr>
          <w:rFonts w:ascii="Times New Roman" w:hAnsi="Times New Roman" w:cs="Times New Roman"/>
        </w:rPr>
      </w:pPr>
      <w:r w:rsidRPr="00B470D1">
        <w:rPr>
          <w:rStyle w:val="215pt"/>
          <w:rFonts w:eastAsia="Microsoft Sans Serif"/>
        </w:rPr>
        <w:t xml:space="preserve">При наличии на 1 мая 2026 г. остатков </w:t>
      </w:r>
      <w:r w:rsidRPr="00B470D1">
        <w:rPr>
          <w:rFonts w:ascii="Times New Roman" w:hAnsi="Times New Roman" w:cs="Times New Roman"/>
        </w:rPr>
        <w:t>немаркированных средствами идентификации безалкогольных напитков и соков - такие остатки, в том числе маркированные унифицированными контрольными знаками, подлежат маркировке средствами идентификации до 1 сентября 2026 г.</w:t>
      </w:r>
    </w:p>
    <w:p w14:paraId="495BF397" w14:textId="77777777" w:rsidR="00B470D1" w:rsidRPr="00B470D1" w:rsidRDefault="00B470D1" w:rsidP="00B470D1">
      <w:pPr>
        <w:pStyle w:val="30"/>
        <w:shd w:val="clear" w:color="auto" w:fill="auto"/>
        <w:ind w:firstLine="760"/>
      </w:pPr>
      <w:r w:rsidRPr="00B470D1">
        <w:rPr>
          <w:color w:val="000000"/>
          <w:lang w:eastAsia="ru-RU" w:bidi="ru-RU"/>
        </w:rPr>
        <w:t>Этапы и сроки маркировки остатков безалкогольных напитков и соков</w:t>
      </w:r>
    </w:p>
    <w:p w14:paraId="679CC49D" w14:textId="77777777" w:rsidR="00B470D1" w:rsidRPr="00B470D1" w:rsidRDefault="00B470D1" w:rsidP="00B470D1">
      <w:pPr>
        <w:numPr>
          <w:ilvl w:val="0"/>
          <w:numId w:val="1"/>
        </w:numPr>
        <w:tabs>
          <w:tab w:val="left" w:pos="1164"/>
        </w:tabs>
        <w:spacing w:line="341" w:lineRule="exact"/>
        <w:ind w:firstLine="760"/>
        <w:jc w:val="both"/>
        <w:rPr>
          <w:rFonts w:ascii="Times New Roman" w:hAnsi="Times New Roman" w:cs="Times New Roman"/>
        </w:rPr>
      </w:pPr>
      <w:r w:rsidRPr="00B470D1">
        <w:rPr>
          <w:rFonts w:ascii="Times New Roman" w:hAnsi="Times New Roman" w:cs="Times New Roman"/>
        </w:rPr>
        <w:t>Проведение инвентаризации немаркированных средствами идентификации безалкогольных напитков и соков и составление инвентаризационной описи - до 01.05.2026.</w:t>
      </w:r>
    </w:p>
    <w:p w14:paraId="042FB64C" w14:textId="77777777" w:rsidR="00B470D1" w:rsidRPr="00B470D1" w:rsidRDefault="00B470D1" w:rsidP="00B470D1">
      <w:pPr>
        <w:pStyle w:val="40"/>
        <w:shd w:val="clear" w:color="auto" w:fill="auto"/>
      </w:pPr>
      <w:r w:rsidRPr="00B470D1">
        <w:rPr>
          <w:rStyle w:val="41"/>
        </w:rPr>
        <w:t xml:space="preserve">Важно! </w:t>
      </w:r>
      <w:r w:rsidRPr="00B470D1">
        <w:rPr>
          <w:color w:val="000000"/>
          <w:lang w:eastAsia="ru-RU" w:bidi="ru-RU"/>
        </w:rPr>
        <w:t xml:space="preserve">Если производитель или импортер нанес средства идентификации на безалкогольные напитки или соки и передал в систему маркировки достоверную информацию об этих товарах и их маркировке, то по состоянию на 1 мая 2026 г. такая продукция не является остатком немаркированных товаров, соответственно, включать такие товары в инвентаризационную опись </w:t>
      </w:r>
      <w:r w:rsidRPr="00B470D1">
        <w:rPr>
          <w:rStyle w:val="41"/>
        </w:rPr>
        <w:t>не требуется.</w:t>
      </w:r>
    </w:p>
    <w:p w14:paraId="35712D5E" w14:textId="77777777" w:rsidR="00B470D1" w:rsidRPr="00B470D1" w:rsidRDefault="00B470D1" w:rsidP="00B470D1">
      <w:pPr>
        <w:pStyle w:val="50"/>
        <w:shd w:val="clear" w:color="auto" w:fill="auto"/>
      </w:pPr>
      <w:r w:rsidRPr="00B470D1">
        <w:rPr>
          <w:color w:val="000000"/>
          <w:lang w:eastAsia="ru-RU" w:bidi="ru-RU"/>
        </w:rPr>
        <w:t>При наличии остатков немаркированных безалкогольных напитков и соков субъекты торговли вправе уже сейчас осуществлять их маркировку, чтобы не приостанавливать работу своих торговых объектов с 1 мая 2026 г. Оборот таких остатков (за исключением случаев, предусмотренных в приложении 1 к Указу № 243) до 28.02.2026 включительно без унифицированных контрольных знаков запрещен.</w:t>
      </w:r>
    </w:p>
    <w:p w14:paraId="51E64BFC" w14:textId="77777777" w:rsidR="00B470D1" w:rsidRPr="00B470D1" w:rsidRDefault="00B470D1" w:rsidP="00B470D1">
      <w:pPr>
        <w:numPr>
          <w:ilvl w:val="0"/>
          <w:numId w:val="1"/>
        </w:numPr>
        <w:tabs>
          <w:tab w:val="left" w:pos="1164"/>
        </w:tabs>
        <w:spacing w:line="341" w:lineRule="exact"/>
        <w:ind w:firstLine="760"/>
        <w:jc w:val="both"/>
        <w:rPr>
          <w:rFonts w:ascii="Times New Roman" w:hAnsi="Times New Roman" w:cs="Times New Roman"/>
        </w:rPr>
      </w:pPr>
      <w:r w:rsidRPr="00B470D1">
        <w:rPr>
          <w:rFonts w:ascii="Times New Roman" w:hAnsi="Times New Roman" w:cs="Times New Roman"/>
        </w:rPr>
        <w:t>Приобретение кодов маркировки (средств идентификации на материальных носителях) у оператора системы маркировки - с настоящего времени (реализация средств идентификации доступна с 01.08.2025) по 01.09.2026 (включительно);</w:t>
      </w:r>
    </w:p>
    <w:p w14:paraId="0AFDDE6A" w14:textId="77777777" w:rsidR="00B470D1" w:rsidRPr="00B470D1" w:rsidRDefault="00B470D1" w:rsidP="00B470D1">
      <w:pPr>
        <w:numPr>
          <w:ilvl w:val="0"/>
          <w:numId w:val="1"/>
        </w:numPr>
        <w:tabs>
          <w:tab w:val="left" w:pos="1164"/>
        </w:tabs>
        <w:spacing w:line="341" w:lineRule="exact"/>
        <w:ind w:firstLine="760"/>
        <w:jc w:val="both"/>
        <w:rPr>
          <w:rFonts w:ascii="Times New Roman" w:hAnsi="Times New Roman" w:cs="Times New Roman"/>
        </w:rPr>
      </w:pPr>
      <w:r w:rsidRPr="00B470D1">
        <w:rPr>
          <w:rFonts w:ascii="Times New Roman" w:hAnsi="Times New Roman" w:cs="Times New Roman"/>
        </w:rPr>
        <w:t>Передача в систему маркировки информации о проведении инвентаризации остатков товаров - 1 или 2 мая 2026 г.;</w:t>
      </w:r>
    </w:p>
    <w:p w14:paraId="484A3025" w14:textId="77777777" w:rsidR="00B470D1" w:rsidRPr="00B470D1" w:rsidRDefault="00B470D1" w:rsidP="00B470D1">
      <w:pPr>
        <w:numPr>
          <w:ilvl w:val="0"/>
          <w:numId w:val="1"/>
        </w:numPr>
        <w:tabs>
          <w:tab w:val="left" w:pos="1038"/>
        </w:tabs>
        <w:spacing w:line="341" w:lineRule="exact"/>
        <w:ind w:firstLine="760"/>
        <w:jc w:val="both"/>
        <w:rPr>
          <w:rFonts w:ascii="Times New Roman" w:hAnsi="Times New Roman" w:cs="Times New Roman"/>
        </w:rPr>
      </w:pPr>
      <w:r w:rsidRPr="00B470D1">
        <w:rPr>
          <w:rFonts w:ascii="Times New Roman" w:hAnsi="Times New Roman" w:cs="Times New Roman"/>
        </w:rPr>
        <w:t>Передача в систему маркировки информации о нанесении средств идентификации на остатки товаров - с 01.05.2026 по 01.09.2026 включительно;</w:t>
      </w:r>
    </w:p>
    <w:p w14:paraId="6125D8A7" w14:textId="77777777" w:rsidR="00B470D1" w:rsidRPr="00B470D1" w:rsidRDefault="00B470D1" w:rsidP="00B470D1">
      <w:pPr>
        <w:numPr>
          <w:ilvl w:val="0"/>
          <w:numId w:val="1"/>
        </w:numPr>
        <w:tabs>
          <w:tab w:val="left" w:pos="1164"/>
        </w:tabs>
        <w:spacing w:line="341" w:lineRule="exact"/>
        <w:ind w:firstLine="760"/>
        <w:jc w:val="both"/>
        <w:rPr>
          <w:rFonts w:ascii="Times New Roman" w:hAnsi="Times New Roman" w:cs="Times New Roman"/>
        </w:rPr>
      </w:pPr>
      <w:r w:rsidRPr="00B470D1">
        <w:rPr>
          <w:rFonts w:ascii="Times New Roman" w:hAnsi="Times New Roman" w:cs="Times New Roman"/>
        </w:rPr>
        <w:t>Запрет оборота, в том числе хранение, остатков товаров без нанесенных на них средств идентификации и (или) в случаях отсутствия информации об остатках товаров и нанесенных на них средствах идентификации в системе маркировки - с 02.09.2026.</w:t>
      </w:r>
    </w:p>
    <w:p w14:paraId="1C183985" w14:textId="77777777" w:rsidR="00B470D1" w:rsidRDefault="00B470D1" w:rsidP="00B470D1">
      <w:pPr>
        <w:pStyle w:val="30"/>
        <w:shd w:val="clear" w:color="auto" w:fill="auto"/>
        <w:ind w:firstLine="760"/>
        <w:rPr>
          <w:color w:val="000000"/>
          <w:lang w:eastAsia="ru-RU" w:bidi="ru-RU"/>
        </w:rPr>
      </w:pPr>
    </w:p>
    <w:p w14:paraId="03F55703" w14:textId="60865282" w:rsidR="00B470D1" w:rsidRPr="00B470D1" w:rsidRDefault="00B470D1" w:rsidP="00B470D1">
      <w:pPr>
        <w:pStyle w:val="30"/>
        <w:shd w:val="clear" w:color="auto" w:fill="auto"/>
        <w:ind w:firstLine="760"/>
      </w:pPr>
      <w:r w:rsidRPr="00B470D1">
        <w:rPr>
          <w:color w:val="000000"/>
          <w:lang w:eastAsia="ru-RU" w:bidi="ru-RU"/>
        </w:rPr>
        <w:lastRenderedPageBreak/>
        <w:t>Алгоритм действий по маркировке остатков безалкогольных напитков и соков:</w:t>
      </w:r>
    </w:p>
    <w:p w14:paraId="7617C77B" w14:textId="77777777" w:rsidR="00B470D1" w:rsidRPr="00B470D1" w:rsidRDefault="00B470D1" w:rsidP="00B470D1">
      <w:pPr>
        <w:spacing w:line="341" w:lineRule="exact"/>
        <w:ind w:firstLine="760"/>
        <w:jc w:val="both"/>
        <w:rPr>
          <w:rFonts w:ascii="Times New Roman" w:hAnsi="Times New Roman" w:cs="Times New Roman"/>
        </w:rPr>
      </w:pPr>
      <w:r w:rsidRPr="00B470D1">
        <w:rPr>
          <w:rFonts w:ascii="Times New Roman" w:hAnsi="Times New Roman" w:cs="Times New Roman"/>
        </w:rPr>
        <w:t>1. Проведение инвентаризации образовавшихся остатков товаров и составление инвентаризационной описи.</w:t>
      </w:r>
    </w:p>
    <w:p w14:paraId="094CBF22" w14:textId="77777777" w:rsidR="00B470D1" w:rsidRPr="00B470D1" w:rsidRDefault="00B470D1" w:rsidP="00B470D1">
      <w:pPr>
        <w:pStyle w:val="40"/>
        <w:shd w:val="clear" w:color="auto" w:fill="auto"/>
      </w:pPr>
      <w:r w:rsidRPr="00B470D1">
        <w:rPr>
          <w:color w:val="000000"/>
          <w:lang w:eastAsia="ru-RU" w:bidi="ru-RU"/>
        </w:rPr>
        <w:t>Инвентаризационная опись составляется в произвольной форме и должна содержать:</w:t>
      </w:r>
    </w:p>
    <w:p w14:paraId="604D4228" w14:textId="77777777" w:rsidR="00B470D1" w:rsidRPr="00B470D1" w:rsidRDefault="00B470D1" w:rsidP="00B470D1">
      <w:pPr>
        <w:pStyle w:val="40"/>
        <w:shd w:val="clear" w:color="auto" w:fill="auto"/>
      </w:pPr>
      <w:r w:rsidRPr="00B470D1">
        <w:rPr>
          <w:color w:val="000000"/>
          <w:lang w:eastAsia="ru-RU" w:bidi="ru-RU"/>
        </w:rPr>
        <w:t>дату и номер инвентаризационной описи;</w:t>
      </w:r>
    </w:p>
    <w:p w14:paraId="0EEFEB53" w14:textId="77777777" w:rsidR="00B470D1" w:rsidRPr="00B470D1" w:rsidRDefault="00B470D1" w:rsidP="00B470D1">
      <w:pPr>
        <w:pStyle w:val="40"/>
        <w:shd w:val="clear" w:color="auto" w:fill="auto"/>
        <w:spacing w:line="300" w:lineRule="exact"/>
      </w:pPr>
      <w:r w:rsidRPr="00B470D1">
        <w:rPr>
          <w:color w:val="000000"/>
          <w:lang w:eastAsia="ru-RU" w:bidi="ru-RU"/>
        </w:rPr>
        <w:t>наименования товаров;</w:t>
      </w:r>
    </w:p>
    <w:p w14:paraId="25238D1F" w14:textId="77777777" w:rsidR="00B470D1" w:rsidRPr="00B470D1" w:rsidRDefault="00B470D1" w:rsidP="00B470D1">
      <w:pPr>
        <w:pStyle w:val="40"/>
        <w:shd w:val="clear" w:color="auto" w:fill="auto"/>
        <w:spacing w:line="300" w:lineRule="exact"/>
      </w:pPr>
      <w:r w:rsidRPr="00B470D1">
        <w:rPr>
          <w:color w:val="000000"/>
          <w:lang w:eastAsia="ru-RU" w:bidi="ru-RU"/>
        </w:rPr>
        <w:t>количество товаров.</w:t>
      </w:r>
    </w:p>
    <w:p w14:paraId="5FE99A0E" w14:textId="77777777" w:rsidR="00B470D1" w:rsidRPr="00B470D1" w:rsidRDefault="00B470D1" w:rsidP="00B470D1">
      <w:pPr>
        <w:spacing w:line="341" w:lineRule="exact"/>
        <w:ind w:firstLine="760"/>
        <w:jc w:val="both"/>
        <w:rPr>
          <w:rFonts w:ascii="Times New Roman" w:hAnsi="Times New Roman" w:cs="Times New Roman"/>
        </w:rPr>
      </w:pPr>
      <w:r w:rsidRPr="00B470D1">
        <w:rPr>
          <w:rFonts w:ascii="Times New Roman" w:hAnsi="Times New Roman" w:cs="Times New Roman"/>
        </w:rPr>
        <w:t>2. Передача в систему маркировки информации о дате, номере инвентаризационной описи, общем количестве остатков товаров по инвентаризационной описи.</w:t>
      </w:r>
    </w:p>
    <w:p w14:paraId="1FC7E2FB" w14:textId="77777777" w:rsidR="00B470D1" w:rsidRPr="00B470D1" w:rsidRDefault="00B470D1" w:rsidP="00B470D1">
      <w:pPr>
        <w:ind w:firstLine="760"/>
        <w:jc w:val="both"/>
        <w:rPr>
          <w:rFonts w:ascii="Times New Roman" w:hAnsi="Times New Roman" w:cs="Times New Roman"/>
        </w:rPr>
      </w:pPr>
      <w:r w:rsidRPr="00B470D1">
        <w:rPr>
          <w:rFonts w:ascii="Times New Roman" w:hAnsi="Times New Roman" w:cs="Times New Roman"/>
        </w:rPr>
        <w:t>По результатам инвентаризации устанавливается количество товаров без нанесенных средств идентификации.</w:t>
      </w:r>
    </w:p>
    <w:p w14:paraId="525B6D22" w14:textId="77777777" w:rsidR="00B470D1" w:rsidRPr="00B470D1" w:rsidRDefault="00B470D1" w:rsidP="00B470D1">
      <w:pPr>
        <w:spacing w:after="293" w:line="341" w:lineRule="exact"/>
        <w:ind w:firstLine="760"/>
        <w:jc w:val="both"/>
        <w:rPr>
          <w:rFonts w:ascii="Times New Roman" w:hAnsi="Times New Roman" w:cs="Times New Roman"/>
        </w:rPr>
      </w:pPr>
      <w:r w:rsidRPr="00B470D1">
        <w:rPr>
          <w:rStyle w:val="215pt"/>
          <w:rFonts w:eastAsia="Microsoft Sans Serif"/>
        </w:rPr>
        <w:t xml:space="preserve">Важно! </w:t>
      </w:r>
      <w:r w:rsidRPr="00B470D1">
        <w:rPr>
          <w:rFonts w:ascii="Times New Roman" w:hAnsi="Times New Roman" w:cs="Times New Roman"/>
        </w:rPr>
        <w:t xml:space="preserve">Оборот не маркированных средствами идентификации безалкогольных напитков и соков с 01.05.2026 в Республике Беларусь </w:t>
      </w:r>
      <w:r w:rsidRPr="00B470D1">
        <w:rPr>
          <w:rStyle w:val="215pt"/>
          <w:rFonts w:eastAsia="Microsoft Sans Serif"/>
        </w:rPr>
        <w:t>запрещен</w:t>
      </w:r>
      <w:r w:rsidRPr="00B470D1">
        <w:rPr>
          <w:rFonts w:ascii="Times New Roman" w:hAnsi="Times New Roman" w:cs="Times New Roman"/>
        </w:rPr>
        <w:t xml:space="preserve">, </w:t>
      </w:r>
      <w:r w:rsidRPr="00B470D1">
        <w:rPr>
          <w:rStyle w:val="215pt"/>
          <w:rFonts w:eastAsia="Microsoft Sans Serif"/>
        </w:rPr>
        <w:t xml:space="preserve">за исключением хранения до 01.09.2026 остатков </w:t>
      </w:r>
      <w:r w:rsidRPr="00B470D1">
        <w:rPr>
          <w:rFonts w:ascii="Times New Roman" w:hAnsi="Times New Roman" w:cs="Times New Roman"/>
        </w:rPr>
        <w:t xml:space="preserve">такой продукции без маркировки средствами идентификации </w:t>
      </w:r>
      <w:r w:rsidRPr="00B470D1">
        <w:rPr>
          <w:rStyle w:val="215pt"/>
          <w:rFonts w:eastAsia="Microsoft Sans Serif"/>
        </w:rPr>
        <w:t xml:space="preserve">при наличии </w:t>
      </w:r>
      <w:r w:rsidRPr="00B470D1">
        <w:rPr>
          <w:rFonts w:ascii="Times New Roman" w:hAnsi="Times New Roman" w:cs="Times New Roman"/>
        </w:rPr>
        <w:t>в месте хранения инвентаризационной описи либо ее копии, заверенной субъектом хозяйствования, осуществляющим производство, оптовую и (или) розничную торговлю безалкогольными напитками и (или) соками, и при наличии в системе маркировки информации об остатках товаров.</w:t>
      </w:r>
    </w:p>
    <w:p w14:paraId="187682CD" w14:textId="77777777" w:rsidR="00B470D1" w:rsidRPr="00B470D1" w:rsidRDefault="00B470D1" w:rsidP="00B470D1">
      <w:pPr>
        <w:pStyle w:val="10"/>
        <w:keepNext/>
        <w:keepLines/>
        <w:shd w:val="clear" w:color="auto" w:fill="auto"/>
        <w:spacing w:after="0" w:line="350" w:lineRule="exact"/>
        <w:ind w:firstLine="760"/>
      </w:pPr>
      <w:bookmarkStart w:id="4" w:name="bookmark2"/>
      <w:r w:rsidRPr="00B470D1">
        <w:rPr>
          <w:color w:val="000000"/>
          <w:lang w:eastAsia="ru-RU" w:bidi="ru-RU"/>
        </w:rPr>
        <w:t>Действия при наличии остатков товаров, маркированных средствами идентификации Российского образца.</w:t>
      </w:r>
      <w:bookmarkEnd w:id="4"/>
    </w:p>
    <w:p w14:paraId="1584B6F6" w14:textId="77777777" w:rsidR="00B470D1" w:rsidRPr="00B470D1" w:rsidRDefault="00B470D1" w:rsidP="00B470D1">
      <w:pPr>
        <w:spacing w:line="341" w:lineRule="exact"/>
        <w:ind w:firstLine="760"/>
        <w:jc w:val="both"/>
        <w:rPr>
          <w:rFonts w:ascii="Times New Roman" w:hAnsi="Times New Roman" w:cs="Times New Roman"/>
        </w:rPr>
      </w:pPr>
      <w:r w:rsidRPr="00B470D1">
        <w:rPr>
          <w:rFonts w:ascii="Times New Roman" w:hAnsi="Times New Roman" w:cs="Times New Roman"/>
        </w:rPr>
        <w:t xml:space="preserve">Если на товар нанесены </w:t>
      </w:r>
      <w:r w:rsidRPr="00B470D1">
        <w:rPr>
          <w:rStyle w:val="215pt"/>
          <w:rFonts w:eastAsia="Microsoft Sans Serif"/>
        </w:rPr>
        <w:t xml:space="preserve">средства идентификации российского образца, </w:t>
      </w:r>
      <w:r w:rsidRPr="00B470D1">
        <w:rPr>
          <w:rFonts w:ascii="Times New Roman" w:hAnsi="Times New Roman" w:cs="Times New Roman"/>
        </w:rPr>
        <w:t>то субъект хозяйствования вправе выбрать один из следующих вариантов:</w:t>
      </w:r>
    </w:p>
    <w:p w14:paraId="1F6BAF98" w14:textId="77777777" w:rsidR="00B470D1" w:rsidRPr="00B470D1" w:rsidRDefault="00B470D1" w:rsidP="00B470D1">
      <w:pPr>
        <w:spacing w:line="341" w:lineRule="exact"/>
        <w:ind w:firstLine="760"/>
        <w:jc w:val="both"/>
        <w:rPr>
          <w:rFonts w:ascii="Times New Roman" w:hAnsi="Times New Roman" w:cs="Times New Roman"/>
        </w:rPr>
      </w:pPr>
      <w:r w:rsidRPr="00B470D1">
        <w:rPr>
          <w:rStyle w:val="2"/>
          <w:rFonts w:eastAsia="Microsoft Sans Serif"/>
        </w:rPr>
        <w:t>1 вариант.</w:t>
      </w:r>
    </w:p>
    <w:p w14:paraId="013C24DA" w14:textId="77777777" w:rsidR="00B470D1" w:rsidRPr="00B470D1" w:rsidRDefault="00B470D1" w:rsidP="00B470D1">
      <w:pPr>
        <w:spacing w:line="341" w:lineRule="exact"/>
        <w:ind w:firstLine="760"/>
        <w:jc w:val="both"/>
        <w:rPr>
          <w:rFonts w:ascii="Times New Roman" w:hAnsi="Times New Roman" w:cs="Times New Roman"/>
        </w:rPr>
      </w:pPr>
      <w:r w:rsidRPr="00B470D1">
        <w:rPr>
          <w:rFonts w:ascii="Times New Roman" w:hAnsi="Times New Roman" w:cs="Times New Roman"/>
        </w:rPr>
        <w:t xml:space="preserve">Остатки товаров не </w:t>
      </w:r>
      <w:proofErr w:type="spellStart"/>
      <w:r w:rsidRPr="00B470D1">
        <w:rPr>
          <w:rFonts w:ascii="Times New Roman" w:hAnsi="Times New Roman" w:cs="Times New Roman"/>
        </w:rPr>
        <w:t>перемаркировываются</w:t>
      </w:r>
      <w:proofErr w:type="spellEnd"/>
      <w:r w:rsidRPr="00B470D1">
        <w:rPr>
          <w:rFonts w:ascii="Times New Roman" w:hAnsi="Times New Roman" w:cs="Times New Roman"/>
        </w:rPr>
        <w:t>. Для этого необходимо:</w:t>
      </w:r>
    </w:p>
    <w:p w14:paraId="7B5E6F5F" w14:textId="77777777" w:rsidR="00B470D1" w:rsidRPr="00B470D1" w:rsidRDefault="00B470D1" w:rsidP="00B470D1">
      <w:pPr>
        <w:spacing w:line="341" w:lineRule="exact"/>
        <w:ind w:firstLine="760"/>
        <w:jc w:val="both"/>
        <w:rPr>
          <w:rFonts w:ascii="Times New Roman" w:hAnsi="Times New Roman" w:cs="Times New Roman"/>
        </w:rPr>
      </w:pPr>
      <w:r w:rsidRPr="00B470D1">
        <w:rPr>
          <w:rFonts w:ascii="Times New Roman" w:hAnsi="Times New Roman" w:cs="Times New Roman"/>
        </w:rPr>
        <w:t>передать в систему маркировки код маркировки российского образца и наименование товара (информация передается в составе и сроки согласно пункту 6 приложения);</w:t>
      </w:r>
    </w:p>
    <w:p w14:paraId="70E387D8" w14:textId="77777777" w:rsidR="00B470D1" w:rsidRPr="00B470D1" w:rsidRDefault="00B470D1" w:rsidP="00B470D1">
      <w:pPr>
        <w:spacing w:line="341" w:lineRule="exact"/>
        <w:ind w:firstLine="760"/>
        <w:jc w:val="both"/>
        <w:rPr>
          <w:rFonts w:ascii="Times New Roman" w:hAnsi="Times New Roman" w:cs="Times New Roman"/>
        </w:rPr>
      </w:pPr>
      <w:r w:rsidRPr="00B470D1">
        <w:rPr>
          <w:rFonts w:ascii="Times New Roman" w:hAnsi="Times New Roman" w:cs="Times New Roman"/>
        </w:rPr>
        <w:t>по результатам обработки полученной информации оператор подтверждает наличие в системе маркировки информации о нанесенных на такие товары средствах идентификации;</w:t>
      </w:r>
    </w:p>
    <w:p w14:paraId="63DF6A45" w14:textId="77777777" w:rsidR="00B470D1" w:rsidRPr="00B470D1" w:rsidRDefault="00B470D1" w:rsidP="00B470D1">
      <w:pPr>
        <w:pStyle w:val="40"/>
        <w:shd w:val="clear" w:color="auto" w:fill="auto"/>
      </w:pPr>
      <w:proofErr w:type="spellStart"/>
      <w:r w:rsidRPr="00B470D1">
        <w:rPr>
          <w:color w:val="000000"/>
          <w:lang w:eastAsia="ru-RU" w:bidi="ru-RU"/>
        </w:rPr>
        <w:t>Справочно</w:t>
      </w:r>
      <w:proofErr w:type="spellEnd"/>
      <w:r w:rsidRPr="00B470D1">
        <w:rPr>
          <w:color w:val="000000"/>
          <w:lang w:eastAsia="ru-RU" w:bidi="ru-RU"/>
        </w:rPr>
        <w:t>.</w:t>
      </w:r>
    </w:p>
    <w:p w14:paraId="0CFCBC33" w14:textId="77777777" w:rsidR="00B470D1" w:rsidRPr="00B470D1" w:rsidRDefault="00B470D1" w:rsidP="00B470D1">
      <w:pPr>
        <w:pStyle w:val="40"/>
        <w:shd w:val="clear" w:color="auto" w:fill="auto"/>
      </w:pPr>
      <w:r w:rsidRPr="00B470D1">
        <w:rPr>
          <w:color w:val="000000"/>
          <w:lang w:eastAsia="ru-RU" w:bidi="ru-RU"/>
        </w:rPr>
        <w:t>Успешно обработанным кодам маркировки российского образца в ГИС ’’Электронный знак“ устанавливается статус ’’Введен в оборот в РБ“.</w:t>
      </w:r>
    </w:p>
    <w:p w14:paraId="56CCAFEA" w14:textId="77777777" w:rsidR="00B470D1" w:rsidRPr="00B470D1" w:rsidRDefault="00B470D1" w:rsidP="00B470D1">
      <w:pPr>
        <w:spacing w:line="341" w:lineRule="exact"/>
        <w:ind w:firstLine="760"/>
        <w:jc w:val="both"/>
        <w:rPr>
          <w:rFonts w:ascii="Times New Roman" w:hAnsi="Times New Roman" w:cs="Times New Roman"/>
        </w:rPr>
      </w:pPr>
      <w:r w:rsidRPr="00B470D1">
        <w:rPr>
          <w:rFonts w:ascii="Times New Roman" w:hAnsi="Times New Roman" w:cs="Times New Roman"/>
        </w:rPr>
        <w:t xml:space="preserve">После получения такого подтверждения остатки товара признаются маркированными, </w:t>
      </w:r>
      <w:r w:rsidRPr="00B470D1">
        <w:rPr>
          <w:rStyle w:val="215pt"/>
          <w:rFonts w:eastAsia="Microsoft Sans Serif"/>
        </w:rPr>
        <w:t xml:space="preserve">оборот </w:t>
      </w:r>
      <w:r w:rsidRPr="00B470D1">
        <w:rPr>
          <w:rFonts w:ascii="Times New Roman" w:hAnsi="Times New Roman" w:cs="Times New Roman"/>
        </w:rPr>
        <w:t xml:space="preserve">на территории Республики Беларусь остатков таких товаров </w:t>
      </w:r>
      <w:r w:rsidRPr="00B470D1">
        <w:rPr>
          <w:rStyle w:val="215pt"/>
          <w:rFonts w:eastAsia="Microsoft Sans Serif"/>
        </w:rPr>
        <w:t>осуществляется с использованием электронных накладных</w:t>
      </w:r>
      <w:r w:rsidRPr="00B470D1">
        <w:rPr>
          <w:rFonts w:ascii="Times New Roman" w:hAnsi="Times New Roman" w:cs="Times New Roman"/>
        </w:rPr>
        <w:t>.</w:t>
      </w:r>
    </w:p>
    <w:p w14:paraId="0585977A" w14:textId="77777777" w:rsidR="00B470D1" w:rsidRPr="00B470D1" w:rsidRDefault="00B470D1" w:rsidP="00B470D1">
      <w:pPr>
        <w:pStyle w:val="30"/>
        <w:shd w:val="clear" w:color="auto" w:fill="auto"/>
        <w:ind w:firstLine="760"/>
      </w:pPr>
      <w:r w:rsidRPr="00B470D1">
        <w:rPr>
          <w:color w:val="000000"/>
          <w:lang w:eastAsia="ru-RU" w:bidi="ru-RU"/>
        </w:rPr>
        <w:t>МНС рекомендует!!!</w:t>
      </w:r>
    </w:p>
    <w:p w14:paraId="7110D346" w14:textId="77777777" w:rsidR="00B470D1" w:rsidRPr="00B470D1" w:rsidRDefault="00B470D1" w:rsidP="00B470D1">
      <w:pPr>
        <w:spacing w:line="341" w:lineRule="exact"/>
        <w:ind w:firstLine="760"/>
        <w:jc w:val="both"/>
        <w:rPr>
          <w:rFonts w:ascii="Times New Roman" w:hAnsi="Times New Roman" w:cs="Times New Roman"/>
        </w:rPr>
      </w:pPr>
      <w:r w:rsidRPr="00B470D1">
        <w:rPr>
          <w:rFonts w:ascii="Times New Roman" w:hAnsi="Times New Roman" w:cs="Times New Roman"/>
        </w:rPr>
        <w:t>В случае, если остаток товара маркирован средством идентификации российского образца и унифицированным контрольным знаком, необходимо принять меры для того, чтобы унифицированный контрольный знак был закрыт (например, путем его заклейки каким-либо материальным носителем, этикеткой и т.д.). Это позволит упростить торговым объектам считывание средства идентификации российского образца кассовым оборудованием после 01.05.2026 на реализуемой продукции, а также не вводить в заблуждение потребителей при покупке маркированного товара на кассах самообслуживания.</w:t>
      </w:r>
    </w:p>
    <w:p w14:paraId="2D8607DC" w14:textId="77777777" w:rsidR="00B470D1" w:rsidRPr="00B470D1" w:rsidRDefault="00B470D1" w:rsidP="00B470D1">
      <w:pPr>
        <w:spacing w:line="341" w:lineRule="exact"/>
        <w:ind w:firstLine="740"/>
        <w:jc w:val="both"/>
        <w:rPr>
          <w:rFonts w:ascii="Times New Roman" w:hAnsi="Times New Roman" w:cs="Times New Roman"/>
        </w:rPr>
      </w:pPr>
      <w:r w:rsidRPr="00B470D1">
        <w:rPr>
          <w:rStyle w:val="2"/>
          <w:rFonts w:eastAsia="Microsoft Sans Serif"/>
        </w:rPr>
        <w:t>2 вариант.</w:t>
      </w:r>
    </w:p>
    <w:p w14:paraId="09E85E43" w14:textId="77777777" w:rsidR="00B470D1" w:rsidRPr="00B470D1" w:rsidRDefault="00B470D1" w:rsidP="00B470D1">
      <w:pPr>
        <w:spacing w:line="341" w:lineRule="exact"/>
        <w:ind w:firstLine="740"/>
        <w:jc w:val="both"/>
        <w:rPr>
          <w:rFonts w:ascii="Times New Roman" w:hAnsi="Times New Roman" w:cs="Times New Roman"/>
        </w:rPr>
      </w:pPr>
      <w:r w:rsidRPr="00B470D1">
        <w:rPr>
          <w:rFonts w:ascii="Times New Roman" w:hAnsi="Times New Roman" w:cs="Times New Roman"/>
        </w:rPr>
        <w:t>Остатки товаров маркируются средствами идентификации белорусского образца (см. выше Алгоритм действий по маркировке остатков безалкогольных напитков и соков), в том числе в случае, если оператор не подтверждает наличие в системе маркировки информации о нанесенных на такие товары средствах идентификации.</w:t>
      </w:r>
    </w:p>
    <w:p w14:paraId="3274F3ED" w14:textId="77777777" w:rsidR="00B470D1" w:rsidRPr="00B470D1" w:rsidRDefault="00B470D1" w:rsidP="00B470D1">
      <w:pPr>
        <w:pStyle w:val="30"/>
        <w:shd w:val="clear" w:color="auto" w:fill="auto"/>
      </w:pPr>
      <w:r w:rsidRPr="00B470D1">
        <w:rPr>
          <w:color w:val="000000"/>
          <w:lang w:eastAsia="ru-RU" w:bidi="ru-RU"/>
        </w:rPr>
        <w:t>МНС рекомендует!!!</w:t>
      </w:r>
    </w:p>
    <w:p w14:paraId="4BBE9ECB" w14:textId="0371C906" w:rsidR="00B470D1" w:rsidRPr="00B470D1" w:rsidRDefault="00B470D1" w:rsidP="00B470D1">
      <w:pPr>
        <w:spacing w:line="341" w:lineRule="exact"/>
        <w:ind w:firstLine="740"/>
        <w:jc w:val="both"/>
        <w:rPr>
          <w:rFonts w:ascii="Times New Roman" w:hAnsi="Times New Roman" w:cs="Times New Roman"/>
        </w:rPr>
        <w:sectPr w:rsidR="00B470D1" w:rsidRPr="00B470D1" w:rsidSect="004E12CB">
          <w:type w:val="continuous"/>
          <w:pgSz w:w="11900" w:h="16840"/>
          <w:pgMar w:top="709" w:right="524" w:bottom="1114" w:left="1657" w:header="0" w:footer="3" w:gutter="0"/>
          <w:cols w:space="720"/>
          <w:noEndnote/>
          <w:docGrid w:linePitch="360"/>
        </w:sectPr>
      </w:pPr>
      <w:r w:rsidRPr="00B470D1">
        <w:rPr>
          <w:rFonts w:ascii="Times New Roman" w:hAnsi="Times New Roman" w:cs="Times New Roman"/>
        </w:rPr>
        <w:t xml:space="preserve">В случае, если остаток товара маркирован средством идентификации российского образца и унифицированным контрольным знаком, при этом на такой товар принято решение субъектом хозяйствования маркировать его средством идентификации белорусского образца, то необходимо принять меры для того, чтобы унифицированный контрольный знак и средство идентификации российского образца были закрыты (например, путем их заклейки каким-либо материальным носителем, этикеткой и т.д.). Это позволит упростить торговым объектам считывание средства идентификации белорусского образца кассовым оборудованием после 01.05.2026 на реализуемой продукции, а также не вводить в заблуждение потребителей при покупке маркированного </w:t>
      </w:r>
      <w:proofErr w:type="spellStart"/>
      <w:r w:rsidRPr="00B470D1">
        <w:rPr>
          <w:rFonts w:ascii="Times New Roman" w:hAnsi="Times New Roman" w:cs="Times New Roman"/>
        </w:rPr>
        <w:t>твара</w:t>
      </w:r>
      <w:proofErr w:type="spellEnd"/>
      <w:r w:rsidRPr="00B470D1">
        <w:rPr>
          <w:rFonts w:ascii="Times New Roman" w:hAnsi="Times New Roman" w:cs="Times New Roman"/>
        </w:rPr>
        <w:t xml:space="preserve"> на кассах самообслуживания.</w:t>
      </w:r>
    </w:p>
    <w:p w14:paraId="3647E4B9" w14:textId="77777777" w:rsidR="00255C25" w:rsidRPr="00B470D1" w:rsidRDefault="00255C25" w:rsidP="00B470D1">
      <w:pPr>
        <w:rPr>
          <w:rFonts w:ascii="Times New Roman" w:hAnsi="Times New Roman" w:cs="Times New Roman"/>
        </w:rPr>
      </w:pPr>
    </w:p>
    <w:sectPr w:rsidR="00255C25" w:rsidRPr="00B47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043BC" w14:textId="75A2D928" w:rsidR="00B470D1" w:rsidRDefault="00B470D1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B84577"/>
    <w:multiLevelType w:val="multilevel"/>
    <w:tmpl w:val="621896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savePreviewPicture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CB6"/>
    <w:rsid w:val="001D4CB6"/>
    <w:rsid w:val="00255C25"/>
    <w:rsid w:val="00B4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7E9EF"/>
  <w15:chartTrackingRefBased/>
  <w15:docId w15:val="{DF04125F-780E-47FB-B715-360A50598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70D1"/>
    <w:pPr>
      <w:widowControl w:val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B470D1"/>
    <w:rPr>
      <w:rFonts w:eastAsia="Times New Roman" w:cs="Times New Roman"/>
      <w:b/>
      <w:bCs/>
      <w:szCs w:val="30"/>
      <w:shd w:val="clear" w:color="auto" w:fill="FFFFFF"/>
    </w:rPr>
  </w:style>
  <w:style w:type="character" w:customStyle="1" w:styleId="215pt">
    <w:name w:val="Основной текст (2) + 15 pt;Полужирный"/>
    <w:basedOn w:val="a0"/>
    <w:rsid w:val="00B470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a3">
    <w:name w:val="Колонтитул"/>
    <w:basedOn w:val="a0"/>
    <w:rsid w:val="00B470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B470D1"/>
    <w:rPr>
      <w:rFonts w:eastAsia="Times New Roman" w:cs="Times New Roman"/>
      <w:b/>
      <w:bCs/>
      <w:szCs w:val="3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B470D1"/>
    <w:rPr>
      <w:rFonts w:eastAsia="Times New Roman" w:cs="Times New Roman"/>
      <w:i/>
      <w:iCs/>
      <w:szCs w:val="30"/>
      <w:shd w:val="clear" w:color="auto" w:fill="FFFFFF"/>
    </w:rPr>
  </w:style>
  <w:style w:type="character" w:customStyle="1" w:styleId="41">
    <w:name w:val="Основной текст (4) + Полужирный"/>
    <w:basedOn w:val="4"/>
    <w:rsid w:val="00B470D1"/>
    <w:rPr>
      <w:rFonts w:eastAsia="Times New Roman" w:cs="Times New Roman"/>
      <w:b/>
      <w:bCs/>
      <w:i/>
      <w:iCs/>
      <w:color w:val="000000"/>
      <w:spacing w:val="0"/>
      <w:w w:val="100"/>
      <w:position w:val="0"/>
      <w:szCs w:val="30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B470D1"/>
    <w:rPr>
      <w:rFonts w:eastAsia="Times New Roman" w:cs="Times New Roman"/>
      <w:b/>
      <w:bCs/>
      <w:i/>
      <w:iCs/>
      <w:szCs w:val="30"/>
      <w:shd w:val="clear" w:color="auto" w:fill="FFFFFF"/>
    </w:rPr>
  </w:style>
  <w:style w:type="character" w:customStyle="1" w:styleId="2">
    <w:name w:val="Основной текст (2)"/>
    <w:basedOn w:val="a0"/>
    <w:rsid w:val="00B470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rsid w:val="00B470D1"/>
    <w:pPr>
      <w:shd w:val="clear" w:color="auto" w:fill="FFFFFF"/>
      <w:spacing w:after="300" w:line="346" w:lineRule="exac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30"/>
      <w:szCs w:val="30"/>
      <w:lang w:eastAsia="en-US" w:bidi="ar-SA"/>
    </w:rPr>
  </w:style>
  <w:style w:type="paragraph" w:customStyle="1" w:styleId="30">
    <w:name w:val="Основной текст (3)"/>
    <w:basedOn w:val="a"/>
    <w:link w:val="3"/>
    <w:rsid w:val="00B470D1"/>
    <w:pPr>
      <w:shd w:val="clear" w:color="auto" w:fill="FFFFFF"/>
      <w:spacing w:line="341" w:lineRule="exact"/>
      <w:ind w:firstLine="740"/>
      <w:jc w:val="both"/>
    </w:pPr>
    <w:rPr>
      <w:rFonts w:ascii="Times New Roman" w:eastAsia="Times New Roman" w:hAnsi="Times New Roman" w:cs="Times New Roman"/>
      <w:b/>
      <w:bCs/>
      <w:color w:val="auto"/>
      <w:sz w:val="30"/>
      <w:szCs w:val="30"/>
      <w:lang w:eastAsia="en-US" w:bidi="ar-SA"/>
    </w:rPr>
  </w:style>
  <w:style w:type="paragraph" w:customStyle="1" w:styleId="40">
    <w:name w:val="Основной текст (4)"/>
    <w:basedOn w:val="a"/>
    <w:link w:val="4"/>
    <w:rsid w:val="00B470D1"/>
    <w:pPr>
      <w:shd w:val="clear" w:color="auto" w:fill="FFFFFF"/>
      <w:spacing w:line="278" w:lineRule="exact"/>
      <w:ind w:firstLine="760"/>
      <w:jc w:val="both"/>
    </w:pPr>
    <w:rPr>
      <w:rFonts w:ascii="Times New Roman" w:eastAsia="Times New Roman" w:hAnsi="Times New Roman" w:cs="Times New Roman"/>
      <w:i/>
      <w:iCs/>
      <w:color w:val="auto"/>
      <w:sz w:val="30"/>
      <w:szCs w:val="30"/>
      <w:lang w:eastAsia="en-US" w:bidi="ar-SA"/>
    </w:rPr>
  </w:style>
  <w:style w:type="paragraph" w:customStyle="1" w:styleId="50">
    <w:name w:val="Основной текст (5)"/>
    <w:basedOn w:val="a"/>
    <w:link w:val="5"/>
    <w:rsid w:val="00B470D1"/>
    <w:pPr>
      <w:shd w:val="clear" w:color="auto" w:fill="FFFFFF"/>
      <w:spacing w:line="278" w:lineRule="exact"/>
      <w:ind w:firstLine="760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30"/>
      <w:szCs w:val="3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957</Words>
  <Characters>5457</Characters>
  <Application>Microsoft Office Word</Application>
  <DocSecurity>0</DocSecurity>
  <Lines>45</Lines>
  <Paragraphs>12</Paragraphs>
  <ScaleCrop>false</ScaleCrop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Коледа Татьяна Леонидовна</dc:creator>
  <cp:keywords/>
  <dc:description/>
  <cp:lastModifiedBy>Коледа Татьяна Леонидовна</cp:lastModifiedBy>
  <cp:revision>2</cp:revision>
  <dcterms:created xsi:type="dcterms:W3CDTF">2026-02-02T09:52:00Z</dcterms:created>
  <dcterms:modified xsi:type="dcterms:W3CDTF">2026-02-02T09:58:00Z</dcterms:modified>
</cp:coreProperties>
</file>