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DA5" w:rsidRPr="00796DA5" w:rsidRDefault="00796DA5" w:rsidP="00796D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44571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ИЗВЛЕЧЕНИЕ ИЗ </w:t>
      </w:r>
      <w:r w:rsidRPr="00796DA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УКАЗ</w:t>
      </w:r>
      <w:r w:rsidRPr="0044571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А</w:t>
      </w:r>
      <w:r w:rsidRPr="00796DA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ПРЕЗИДЕНТА РЕСПУБЛИКИ БЕЛАРУСЬ</w:t>
      </w:r>
    </w:p>
    <w:p w:rsidR="00796DA5" w:rsidRPr="00796DA5" w:rsidRDefault="001B235A" w:rsidP="00796D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от </w:t>
      </w:r>
      <w:r w:rsidR="00796DA5" w:rsidRPr="00796DA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26 апреля 2010 г. N 200</w:t>
      </w:r>
    </w:p>
    <w:p w:rsidR="00796DA5" w:rsidRPr="0044571B" w:rsidRDefault="00796DA5" w:rsidP="00796DA5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57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 АДМИНИСТРАТИВНЫХ ПРОЦЕДУРАХ, ОСУЩЕСТВЛЯЕМЫХ ГОСУДАРСТВЕННЫМИ ОРГАНАМИ И ИНЫМИ ОРГАНИЗАЦИЯМИ ПО ЗАЯВЛЕНИЯМ ГРАЖДАН </w:t>
      </w:r>
      <w:r w:rsidRPr="00796DA5">
        <w:rPr>
          <w:rFonts w:ascii="Times New Roman" w:eastAsiaTheme="minorEastAsia" w:hAnsi="Times New Roman" w:cs="Times New Roman"/>
          <w:sz w:val="28"/>
          <w:szCs w:val="28"/>
          <w:lang w:eastAsia="ru-RU"/>
        </w:rPr>
        <w:t>(в ред. Указов Президента Республики Беларусь от 19.04.2012 N 197, от 16.02.2024 N 55)</w:t>
      </w:r>
    </w:p>
    <w:tbl>
      <w:tblPr>
        <w:tblW w:w="1091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2410"/>
        <w:gridCol w:w="3119"/>
        <w:gridCol w:w="1701"/>
        <w:gridCol w:w="1417"/>
      </w:tblGrid>
      <w:tr w:rsidR="0044571B" w:rsidRPr="00796DA5" w:rsidTr="00E81455"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571B" w:rsidRPr="0044571B" w:rsidRDefault="0044571B" w:rsidP="00796D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1B">
              <w:rPr>
                <w:rFonts w:ascii="Times New Roman" w:hAnsi="Times New Roman" w:cs="Times New Roman"/>
                <w:sz w:val="28"/>
                <w:szCs w:val="28"/>
              </w:rPr>
              <w:t>Наименование административной процедуры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571B" w:rsidRPr="0044571B" w:rsidRDefault="0044571B" w:rsidP="00796D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1B">
              <w:rPr>
                <w:rFonts w:ascii="Times New Roman" w:hAnsi="Times New Roman" w:cs="Times New Roman"/>
                <w:sz w:val="28"/>
                <w:szCs w:val="28"/>
              </w:rPr>
      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</w:t>
            </w: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571B" w:rsidRPr="0044571B" w:rsidRDefault="0044571B" w:rsidP="00796D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1B">
              <w:rPr>
                <w:rFonts w:ascii="Times New Roman" w:hAnsi="Times New Roman" w:cs="Times New Roman"/>
                <w:sz w:val="28"/>
                <w:szCs w:val="28"/>
              </w:rPr>
              <w:t>Документы и (или) сведения, представляемые гражданином для осуществления административной процедуры &lt;*&gt;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571B" w:rsidRPr="0044571B" w:rsidRDefault="0044571B" w:rsidP="00796D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1B">
              <w:rPr>
                <w:rFonts w:ascii="Times New Roman" w:hAnsi="Times New Roman" w:cs="Times New Roman"/>
                <w:sz w:val="28"/>
                <w:szCs w:val="28"/>
              </w:rPr>
              <w:t>Размер платы, взимаемой при осуществлении административной процедуры &lt;**&gt;</w:t>
            </w:r>
          </w:p>
        </w:tc>
        <w:tc>
          <w:tcPr>
            <w:tcW w:w="1417" w:type="dxa"/>
            <w:vAlign w:val="center"/>
          </w:tcPr>
          <w:p w:rsidR="0044571B" w:rsidRPr="0044571B" w:rsidRDefault="001B235A" w:rsidP="00796D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осуществления административной процедуры</w:t>
            </w:r>
          </w:p>
        </w:tc>
      </w:tr>
      <w:tr w:rsidR="0044571B" w:rsidRPr="00796DA5" w:rsidTr="00E81455">
        <w:tc>
          <w:tcPr>
            <w:tcW w:w="10916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571B" w:rsidRPr="00796DA5" w:rsidRDefault="0044571B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ГЛАВА 21</w:t>
            </w:r>
          </w:p>
          <w:p w:rsidR="0044571B" w:rsidRPr="0044571B" w:rsidRDefault="0044571B" w:rsidP="00796D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D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ОБОРОТ ОРУЖИЯ</w:t>
            </w:r>
          </w:p>
        </w:tc>
      </w:tr>
      <w:tr w:rsidR="001B235A" w:rsidRPr="00796DA5" w:rsidTr="00E81455">
        <w:tc>
          <w:tcPr>
            <w:tcW w:w="22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21.1. Выдача разрешения на приобретение гражданского оружия гражданам Республики Беларусь, иностранным гражданам и лицам без гражданства, постоянно проживающим в Республике Беларусь</w:t>
            </w:r>
          </w:p>
        </w:tc>
        <w:tc>
          <w:tcPr>
            <w:tcW w:w="241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орган внутренних дел по месту жительства</w:t>
            </w: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заявление</w:t>
            </w:r>
          </w:p>
        </w:tc>
        <w:tc>
          <w:tcPr>
            <w:tcW w:w="170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 базовая величина - за каждую единицу гражданского оружия</w:t>
            </w:r>
          </w:p>
        </w:tc>
        <w:tc>
          <w:tcPr>
            <w:tcW w:w="1417" w:type="dxa"/>
            <w:vMerge w:val="restart"/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 рабочих дней со дня подачи заявления</w:t>
            </w:r>
          </w:p>
        </w:tc>
      </w:tr>
      <w:tr w:rsidR="001B235A" w:rsidRPr="00796DA5" w:rsidTr="00E81455">
        <w:tc>
          <w:tcPr>
            <w:tcW w:w="22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паспорт или иной документ, удостоверяющий личность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235A" w:rsidRPr="00796DA5" w:rsidTr="00E81455">
        <w:tc>
          <w:tcPr>
            <w:tcW w:w="22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медицинская справка о состоянии здоровья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235A" w:rsidRPr="00796DA5" w:rsidTr="00E81455">
        <w:tc>
          <w:tcPr>
            <w:tcW w:w="22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государственное удостоверение на право охоты - в случае выдачи разрешения на приобретение охотничьего оружия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235A" w:rsidRPr="00796DA5" w:rsidTr="00E81455">
        <w:tc>
          <w:tcPr>
            <w:tcW w:w="22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членский билет спортивной организации по пулевой стрельбе - в случае выдачи разрешения на приобретение спортивного оружия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235A" w:rsidRPr="00796DA5" w:rsidTr="00E81455">
        <w:tc>
          <w:tcPr>
            <w:tcW w:w="22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две фотографии заявителя размером 30 x 40 мм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18BD" w:rsidRPr="00796DA5" w:rsidTr="00E81455">
        <w:tc>
          <w:tcPr>
            <w:tcW w:w="22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D18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*справка военного комиссариата (его обособленного </w:t>
            </w:r>
            <w:r w:rsidRPr="00DD18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подразделения), органа государственной безопасности об отношении к воинской обязанности – для граждан Республики Беларусь мужского пола в возрасте от 18 до 27 лет, за исключением граждан Республики Беларусь, оформивших выезд для постоянного проживания (оформивших постоянное проживание) за пределами Республики Беларусь и (или) состоящих на постоянном консульском учете.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DD18BD" w:rsidRPr="00796DA5" w:rsidRDefault="00DD18BD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235A" w:rsidRPr="00796DA5" w:rsidTr="00E81455">
        <w:tc>
          <w:tcPr>
            <w:tcW w:w="22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документ, подтверждающий внесение платы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235A" w:rsidRPr="00796DA5" w:rsidTr="00E81455">
        <w:tc>
          <w:tcPr>
            <w:tcW w:w="22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21.2. Продление срока действия разрешения на приобретение гражданского оружия гражданам Республики Беларусь, иностранным гражданам и лицам без гражданства, постоянно проживающим в Республике Беларусь</w:t>
            </w:r>
          </w:p>
        </w:tc>
        <w:tc>
          <w:tcPr>
            <w:tcW w:w="241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орган внутренних дел по месту жительства</w:t>
            </w: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заявление</w:t>
            </w:r>
          </w:p>
        </w:tc>
        <w:tc>
          <w:tcPr>
            <w:tcW w:w="170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0,5 базовой величины - за каждую единицу гражданского оружия</w:t>
            </w:r>
          </w:p>
        </w:tc>
        <w:tc>
          <w:tcPr>
            <w:tcW w:w="1417" w:type="dxa"/>
            <w:vMerge w:val="restart"/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 рабочих дней со дня подачи заявления</w:t>
            </w:r>
          </w:p>
        </w:tc>
      </w:tr>
      <w:tr w:rsidR="001B235A" w:rsidRPr="00796DA5" w:rsidTr="00E81455">
        <w:tc>
          <w:tcPr>
            <w:tcW w:w="22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паспорт или иной документ, удостоверяющий личность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235A" w:rsidRPr="00796DA5" w:rsidTr="00E81455">
        <w:tc>
          <w:tcPr>
            <w:tcW w:w="22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разрешение на приобретение гражданского оружия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1B235A" w:rsidRPr="00796DA5" w:rsidRDefault="001B235A" w:rsidP="00445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18BD" w:rsidRPr="00796DA5" w:rsidTr="00E81455">
        <w:tc>
          <w:tcPr>
            <w:tcW w:w="22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D18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*справка военного комиссариата (его обособленного подразделения), органа государственной безопасности об отношении к воинской обязанности – для граждан Республики Беларусь мужского пола в возрасте от 18 до 27 лет, за исключением граждан Республики Беларусь, оформивших выезд для постоянного проживания (оформивших постоянное </w:t>
            </w:r>
            <w:r w:rsidRPr="00DD18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проживание) за пределами Республики Беларусь и (или) состоящих на постоянном консульском учете.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18BD" w:rsidRPr="00796DA5" w:rsidTr="00E81455">
        <w:tc>
          <w:tcPr>
            <w:tcW w:w="22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документ, подтверждающий внесение платы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18BD" w:rsidRPr="00796DA5" w:rsidTr="00E81455">
        <w:tc>
          <w:tcPr>
            <w:tcW w:w="10916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21.3. Выдача разрешения на хранение и ношение:</w:t>
            </w:r>
          </w:p>
        </w:tc>
      </w:tr>
      <w:tr w:rsidR="00DD18BD" w:rsidRPr="00796DA5" w:rsidTr="00E81455">
        <w:tc>
          <w:tcPr>
            <w:tcW w:w="22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21.3.1. гражданского оружия гражданам Республики Беларусь, иностранным гражданам и лицам без гражданства, постоянно проживающим в Республике Беларусь</w:t>
            </w:r>
          </w:p>
        </w:tc>
        <w:tc>
          <w:tcPr>
            <w:tcW w:w="241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орган внутренних дел по месту жительства</w:t>
            </w: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паспорт или иной документ, удостоверяющий личность</w:t>
            </w:r>
          </w:p>
        </w:tc>
        <w:tc>
          <w:tcPr>
            <w:tcW w:w="170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 базовые величины - за каждую единицу гражданского оружия</w:t>
            </w:r>
          </w:p>
        </w:tc>
        <w:tc>
          <w:tcPr>
            <w:tcW w:w="1417" w:type="dxa"/>
            <w:vMerge w:val="restart"/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 дней со дня приобретения оружия</w:t>
            </w:r>
          </w:p>
        </w:tc>
      </w:tr>
      <w:tr w:rsidR="00DD18BD" w:rsidRPr="00796DA5" w:rsidTr="00E81455">
        <w:tc>
          <w:tcPr>
            <w:tcW w:w="22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разрешение на приобретение гражданского оружия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18BD" w:rsidRPr="00796DA5" w:rsidTr="00E81455">
        <w:tc>
          <w:tcPr>
            <w:tcW w:w="22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сертификат соответствия на гражданское оружие (в случае приобретения за пределами Республики Беларусь)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18BD" w:rsidRPr="00796DA5" w:rsidTr="00E81455">
        <w:tc>
          <w:tcPr>
            <w:tcW w:w="22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D18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*справка военного комиссариата (его обособленного подразделения), органа государственной безопасности об отношении к воинской обязанности – для граждан Республики Беларусь мужского пола в возрасте от 18 до 27 лет, за исключением граждан Республики Беларусь, оформивших выезд для постоянного проживания (оформивших постоянное проживание) за пределами Республики Беларусь и (или) состоящих на постоянном консульском учете.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18BD" w:rsidRPr="00796DA5" w:rsidTr="00E81455">
        <w:tc>
          <w:tcPr>
            <w:tcW w:w="22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документ, подтверждающий внесение платы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18BD" w:rsidRPr="00796DA5" w:rsidTr="00E81455">
        <w:tc>
          <w:tcPr>
            <w:tcW w:w="22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21.3.2. наградного оружия гражданам Республики Беларусь</w:t>
            </w:r>
          </w:p>
        </w:tc>
        <w:tc>
          <w:tcPr>
            <w:tcW w:w="241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орган внутренних дел по месту жительства</w:t>
            </w: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заявление</w:t>
            </w:r>
          </w:p>
        </w:tc>
        <w:tc>
          <w:tcPr>
            <w:tcW w:w="170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бесплатно</w:t>
            </w:r>
          </w:p>
        </w:tc>
        <w:tc>
          <w:tcPr>
            <w:tcW w:w="1417" w:type="dxa"/>
            <w:vMerge w:val="restart"/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 дней со дня подачи заявления</w:t>
            </w:r>
          </w:p>
        </w:tc>
      </w:tr>
      <w:tr w:rsidR="00DD18BD" w:rsidRPr="00796DA5" w:rsidTr="00E81455">
        <w:tc>
          <w:tcPr>
            <w:tcW w:w="22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наградные документы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18BD" w:rsidRPr="00796DA5" w:rsidTr="00E81455">
        <w:tc>
          <w:tcPr>
            <w:tcW w:w="22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две фотографии заявителя размером 30 x 40 мм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18BD" w:rsidRPr="00796DA5" w:rsidTr="00E81455">
        <w:tc>
          <w:tcPr>
            <w:tcW w:w="22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21.4. Продление срока действия разрешения на хранение и ношение гражданского оружия гражданам Республики Беларусь, иностранным гражданам и лицам без гражданства, постоянно проживающим в Республике Беларусь</w:t>
            </w:r>
          </w:p>
        </w:tc>
        <w:tc>
          <w:tcPr>
            <w:tcW w:w="241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орган внутренних дел по месту жительства</w:t>
            </w: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заявление</w:t>
            </w:r>
          </w:p>
        </w:tc>
        <w:tc>
          <w:tcPr>
            <w:tcW w:w="170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 базовая величина - за каждую единицу гражданского оружия</w:t>
            </w:r>
          </w:p>
        </w:tc>
        <w:tc>
          <w:tcPr>
            <w:tcW w:w="1417" w:type="dxa"/>
            <w:vMerge w:val="restart"/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 рабочих дней со дня подачи заявления</w:t>
            </w:r>
          </w:p>
        </w:tc>
      </w:tr>
      <w:tr w:rsidR="00DD18BD" w:rsidRPr="00796DA5" w:rsidTr="00E81455">
        <w:tc>
          <w:tcPr>
            <w:tcW w:w="22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паспорт или иной документ, удостоверяющий личность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18BD" w:rsidRPr="00796DA5" w:rsidTr="00E81455">
        <w:tc>
          <w:tcPr>
            <w:tcW w:w="22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разрешение на хранение и ношение гражданского оружия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18BD" w:rsidRPr="00796DA5" w:rsidTr="00E81455">
        <w:tc>
          <w:tcPr>
            <w:tcW w:w="22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государственное удостоверение на право охоты - в случае продления срока действия разрешения на хранение и ношение охотничьего оружия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18BD" w:rsidRPr="00796DA5" w:rsidTr="00E81455">
        <w:tc>
          <w:tcPr>
            <w:tcW w:w="22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членский билет спортивной организации по пулевой стрельбе - в случае продления срока действия разрешения на хранение и ношение спортивного оружия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18BD" w:rsidRPr="00796DA5" w:rsidTr="00E81455">
        <w:tc>
          <w:tcPr>
            <w:tcW w:w="22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медицинская справка о состоянии здоровья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18BD" w:rsidRPr="00796DA5" w:rsidTr="00E81455">
        <w:tc>
          <w:tcPr>
            <w:tcW w:w="22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D18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*справка военного комиссариата (его обособленного подразделения), органа государственной безопасности об отношении к воинской обязанности – для граждан Республики Беларусь мужского пола в возрасте от 18 до 27 лет, за исключением граждан Республики Беларусь, оформивших выезд для постоянного проживания (оформивших постоянное проживание) за пределами Республики </w:t>
            </w:r>
            <w:r w:rsidRPr="00DD18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Беларусь и (или) состоящих на постоянном консульском учете.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18BD" w:rsidRPr="00796DA5" w:rsidTr="00E81455">
        <w:tc>
          <w:tcPr>
            <w:tcW w:w="22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документ, подтверждающий внесение платы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18BD" w:rsidRPr="00796DA5" w:rsidTr="00E81455">
        <w:trPr>
          <w:trHeight w:val="296"/>
        </w:trPr>
        <w:tc>
          <w:tcPr>
            <w:tcW w:w="22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21.5. Выдача разрешения на приобретение гражданского оружия иностранным гражданам и лицам без гражданства, временно пребывающим или временно проживающим в Республике Беларусь</w:t>
            </w:r>
          </w:p>
        </w:tc>
        <w:tc>
          <w:tcPr>
            <w:tcW w:w="241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орган внутренних дел по месту регистрации</w:t>
            </w: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заявление</w:t>
            </w:r>
          </w:p>
        </w:tc>
        <w:tc>
          <w:tcPr>
            <w:tcW w:w="170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 базовая величина - за каждую единицу гражданского оружия</w:t>
            </w:r>
          </w:p>
        </w:tc>
        <w:tc>
          <w:tcPr>
            <w:tcW w:w="1417" w:type="dxa"/>
            <w:vMerge w:val="restart"/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 рабочих дней со дня подачи заявления</w:t>
            </w:r>
          </w:p>
        </w:tc>
      </w:tr>
      <w:tr w:rsidR="00DD18BD" w:rsidRPr="00796DA5" w:rsidTr="00E81455">
        <w:tc>
          <w:tcPr>
            <w:tcW w:w="22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 для выезда за границу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18BD" w:rsidRPr="00796DA5" w:rsidTr="00E81455">
        <w:tc>
          <w:tcPr>
            <w:tcW w:w="22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документ, подтверждающий законность пребывания иностранного гражданина или лица без гражданства в Республике Беларусь (отметка о регистрации по месту фактического временного пребывания или разрешение на временное проживание, дипломатическая, консульская, служебная или иная аккредитационная карточка), за исключением лиц, не подлежащих регистрации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18BD" w:rsidRPr="00796DA5" w:rsidTr="00E81455">
        <w:tc>
          <w:tcPr>
            <w:tcW w:w="22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ходатайство дипломатического представительства или консульского учреждения государства гражданской принадлежности заявителя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18BD" w:rsidRPr="00796DA5" w:rsidTr="00E81455">
        <w:tc>
          <w:tcPr>
            <w:tcW w:w="22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документ, подтверждающий внесение платы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18BD" w:rsidRPr="00796DA5" w:rsidTr="00E81455">
        <w:trPr>
          <w:trHeight w:val="80"/>
        </w:trPr>
        <w:tc>
          <w:tcPr>
            <w:tcW w:w="22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21.6. Продление срока действия разрешения на приобретение гражданского оружия иностранным гражданам и </w:t>
            </w: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лицам без гражданства, временно пребывающим или временно проживающим в Республике Беларусь</w:t>
            </w:r>
          </w:p>
        </w:tc>
        <w:tc>
          <w:tcPr>
            <w:tcW w:w="241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орган внутренних дел по месту регистрации</w:t>
            </w: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заявление</w:t>
            </w:r>
          </w:p>
        </w:tc>
        <w:tc>
          <w:tcPr>
            <w:tcW w:w="170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0,5 базовой величины - за каждую единицу гражданского оружия</w:t>
            </w:r>
          </w:p>
        </w:tc>
        <w:tc>
          <w:tcPr>
            <w:tcW w:w="1417" w:type="dxa"/>
            <w:vMerge w:val="restart"/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 рабочих дней со дня подачи заявления</w:t>
            </w:r>
          </w:p>
        </w:tc>
      </w:tr>
      <w:tr w:rsidR="00DD18BD" w:rsidRPr="00796DA5" w:rsidTr="00E81455">
        <w:tc>
          <w:tcPr>
            <w:tcW w:w="22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 для выезда за границу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18BD" w:rsidRPr="00796DA5" w:rsidTr="00E81455">
        <w:tc>
          <w:tcPr>
            <w:tcW w:w="22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документ, подтверждающий законность пребывания иностранного гражданина или лица без </w:t>
            </w: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гражданства в Республике Беларусь (отметка о регистрации по месту фактического временного пребывания или разрешение на временное проживание, дипломатическая, консульская, служебная или иная аккредитационная карточка), за исключением лиц, не подлежащих регистрации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18BD" w:rsidRPr="00796DA5" w:rsidTr="00E81455">
        <w:tc>
          <w:tcPr>
            <w:tcW w:w="22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ходатайство дипломатического представительства или консульского учреждения государства гражданской принадлежности заявителя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18BD" w:rsidRPr="00796DA5" w:rsidTr="00E81455">
        <w:tc>
          <w:tcPr>
            <w:tcW w:w="22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D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документ, подтверждающий внесение платы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DD18BD" w:rsidRPr="00796DA5" w:rsidRDefault="00DD18BD" w:rsidP="00D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96DA5" w:rsidRPr="0044571B" w:rsidRDefault="00796DA5" w:rsidP="00796DA5">
      <w:pPr>
        <w:rPr>
          <w:rFonts w:ascii="Times New Roman" w:hAnsi="Times New Roman" w:cs="Times New Roman"/>
          <w:sz w:val="28"/>
          <w:szCs w:val="28"/>
        </w:rPr>
      </w:pPr>
    </w:p>
    <w:sectPr w:rsidR="00796DA5" w:rsidRPr="0044571B" w:rsidSect="00796DA5">
      <w:pgSz w:w="11906" w:h="16838"/>
      <w:pgMar w:top="568" w:right="566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72F1" w:rsidRDefault="00F872F1" w:rsidP="00796DA5">
      <w:pPr>
        <w:spacing w:after="0" w:line="240" w:lineRule="auto"/>
      </w:pPr>
      <w:r>
        <w:separator/>
      </w:r>
    </w:p>
  </w:endnote>
  <w:endnote w:type="continuationSeparator" w:id="0">
    <w:p w:rsidR="00F872F1" w:rsidRDefault="00F872F1" w:rsidP="00796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72F1" w:rsidRDefault="00F872F1" w:rsidP="00796DA5">
      <w:pPr>
        <w:spacing w:after="0" w:line="240" w:lineRule="auto"/>
      </w:pPr>
      <w:r>
        <w:separator/>
      </w:r>
    </w:p>
  </w:footnote>
  <w:footnote w:type="continuationSeparator" w:id="0">
    <w:p w:rsidR="00F872F1" w:rsidRDefault="00F872F1" w:rsidP="00796D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DA5"/>
    <w:rsid w:val="001B235A"/>
    <w:rsid w:val="0044571B"/>
    <w:rsid w:val="005E6546"/>
    <w:rsid w:val="00796DA5"/>
    <w:rsid w:val="008C2042"/>
    <w:rsid w:val="00AB136F"/>
    <w:rsid w:val="00DD18BD"/>
    <w:rsid w:val="00E81455"/>
    <w:rsid w:val="00F8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F9A5E-A154-4038-BD96-901284FE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6D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Shpakovsky Vadim GUSB MinObl</dc:creator>
  <cp:keywords/>
  <dc:description/>
  <cp:lastModifiedBy>Microsoft Office User</cp:lastModifiedBy>
  <cp:revision>2</cp:revision>
  <dcterms:created xsi:type="dcterms:W3CDTF">2026-04-10T08:23:00Z</dcterms:created>
  <dcterms:modified xsi:type="dcterms:W3CDTF">2026-04-10T08:23:00Z</dcterms:modified>
</cp:coreProperties>
</file>