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BF73" w14:textId="3FCD34DA" w:rsidR="004C13E4" w:rsidRDefault="004C13E4" w:rsidP="004C13E4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Принятие решения </w:t>
      </w:r>
      <w:r w:rsidR="00F10B50" w:rsidRPr="00F10B50">
        <w:rPr>
          <w:rFonts w:eastAsia="Calibri"/>
          <w:b/>
          <w:sz w:val="28"/>
          <w:szCs w:val="28"/>
        </w:rPr>
        <w:t xml:space="preserve"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 </w:t>
      </w:r>
      <w:r>
        <w:rPr>
          <w:rFonts w:eastAsia="Calibri"/>
          <w:b/>
          <w:sz w:val="28"/>
          <w:szCs w:val="28"/>
        </w:rPr>
        <w:t>(п. 1.1.2-2)</w:t>
      </w:r>
    </w:p>
    <w:p w14:paraId="090B7A87" w14:textId="226F755B" w:rsidR="0052132C" w:rsidRDefault="0052132C" w:rsidP="004C13E4">
      <w:pPr>
        <w:ind w:firstLine="540"/>
        <w:jc w:val="both"/>
        <w:rPr>
          <w:rFonts w:eastAsia="Calibri"/>
          <w:b/>
        </w:rPr>
      </w:pPr>
    </w:p>
    <w:p w14:paraId="28F5DE34" w14:textId="77777777" w:rsidR="00A25CA2" w:rsidRDefault="00A25CA2" w:rsidP="004C13E4">
      <w:pPr>
        <w:ind w:firstLine="540"/>
        <w:jc w:val="both"/>
        <w:rPr>
          <w:b/>
          <w:sz w:val="28"/>
          <w:szCs w:val="28"/>
        </w:rPr>
      </w:pPr>
    </w:p>
    <w:p w14:paraId="3CB34B1E" w14:textId="48C6ADEF" w:rsidR="004C13E4" w:rsidRDefault="004C13E4" w:rsidP="004C13E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455590FE" w14:textId="77777777" w:rsidR="004C13E4" w:rsidRDefault="004C13E4" w:rsidP="004C13E4">
      <w:pPr>
        <w:ind w:firstLine="540"/>
        <w:jc w:val="both"/>
        <w:rPr>
          <w:b/>
          <w:sz w:val="28"/>
          <w:szCs w:val="28"/>
        </w:rPr>
      </w:pPr>
    </w:p>
    <w:p w14:paraId="7EA84AF8" w14:textId="77777777" w:rsidR="004C13E4" w:rsidRDefault="004C13E4" w:rsidP="004C13E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1950FF1D" w14:textId="77777777" w:rsidR="004C13E4" w:rsidRDefault="004C13E4" w:rsidP="004C13E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- свидетельство о рождении</w:t>
      </w:r>
    </w:p>
    <w:p w14:paraId="160D5B83" w14:textId="77777777" w:rsidR="00DC6739" w:rsidRDefault="004C13E4" w:rsidP="009A74D1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DC6739">
        <w:rPr>
          <w:rStyle w:val="h-consdtnormal"/>
          <w:color w:val="242424"/>
          <w:sz w:val="28"/>
          <w:szCs w:val="28"/>
        </w:rPr>
        <w:t xml:space="preserve"> </w:t>
      </w:r>
      <w:r w:rsidR="00DC6739" w:rsidRPr="00DC6739">
        <w:rPr>
          <w:color w:val="242424"/>
          <w:sz w:val="28"/>
          <w:szCs w:val="28"/>
        </w:rPr>
        <w:t>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</w:t>
      </w:r>
    </w:p>
    <w:p w14:paraId="64D963A8" w14:textId="7D007820" w:rsidR="004C13E4" w:rsidRPr="00DC6739" w:rsidRDefault="004C13E4" w:rsidP="009A74D1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DC6739">
        <w:rPr>
          <w:rStyle w:val="h-consdtnormal"/>
          <w:color w:val="242424"/>
          <w:sz w:val="28"/>
          <w:szCs w:val="28"/>
        </w:rPr>
        <w:t xml:space="preserve"> </w:t>
      </w:r>
      <w:r w:rsidRPr="00DC6739">
        <w:rPr>
          <w:color w:val="242424"/>
          <w:sz w:val="28"/>
          <w:szCs w:val="28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02D11F4B" w14:textId="77777777" w:rsidR="004C13E4" w:rsidRDefault="004C13E4" w:rsidP="004C13E4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65D696EB" w14:textId="77777777" w:rsidR="00EC0388" w:rsidRDefault="00EC0388" w:rsidP="00EC038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4AC494C" w14:textId="77777777" w:rsidR="009157D3" w:rsidRDefault="00EC0388" w:rsidP="009157D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4DC1D3C" w14:textId="333CF5BE" w:rsidR="0062669E" w:rsidRPr="002D024C" w:rsidRDefault="000C0D1D" w:rsidP="002D024C">
      <w:pPr>
        <w:pStyle w:val="a3"/>
        <w:numPr>
          <w:ilvl w:val="0"/>
          <w:numId w:val="6"/>
        </w:numPr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024C">
        <w:rPr>
          <w:color w:val="242424"/>
          <w:shd w:val="clear" w:color="auto" w:fill="FFFFFF"/>
        </w:rPr>
        <w:t>сведения о занимаемом в данном населенном пункте жилом помещении, месте жительства и составе семьи - из </w:t>
      </w:r>
      <w:proofErr w:type="spellStart"/>
      <w:r w:rsidRPr="002D024C">
        <w:rPr>
          <w:color w:val="242424"/>
          <w:shd w:val="clear" w:color="auto" w:fill="FFFFFF"/>
        </w:rPr>
        <w:t>биллинговой</w:t>
      </w:r>
      <w:proofErr w:type="spellEnd"/>
      <w:r w:rsidRPr="002D024C">
        <w:rPr>
          <w:color w:val="242424"/>
          <w:shd w:val="clear" w:color="auto" w:fill="FFFFFF"/>
        </w:rPr>
        <w:t xml:space="preserve"> системы жилищно-коммунальных услуг</w:t>
      </w:r>
    </w:p>
    <w:p w14:paraId="291E2CC6" w14:textId="77777777" w:rsidR="000C0D1D" w:rsidRDefault="000C0D1D" w:rsidP="004C13E4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3A66FF34" w14:textId="77777777" w:rsidR="004C13E4" w:rsidRDefault="004C13E4" w:rsidP="004C13E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t>1 месяц со дня подачи заявления</w:t>
      </w:r>
    </w:p>
    <w:p w14:paraId="59C61159" w14:textId="77777777" w:rsidR="0038019E" w:rsidRDefault="0038019E" w:rsidP="004C13E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C593A65" w14:textId="69721CC1" w:rsidR="004C13E4" w:rsidRDefault="004C13E4" w:rsidP="004C13E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единовременно</w:t>
      </w:r>
    </w:p>
    <w:p w14:paraId="2621F9A1" w14:textId="77777777" w:rsidR="004C13E4" w:rsidRDefault="004C13E4" w:rsidP="004C13E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00724D2A" w14:textId="77777777" w:rsidR="004C13E4" w:rsidRDefault="004C13E4" w:rsidP="004C13E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C06F629" w14:textId="77777777" w:rsidR="004C13E4" w:rsidRDefault="004C13E4" w:rsidP="004C13E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21E5BA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1B0373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0442A4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217B193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220439E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72F3E06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0A6B2880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BFD727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551C3EE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7A511C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52A90465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91A7A7F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7DA31E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8B8531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2595939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8C0C9C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70AC578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03465A13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3CFA3756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629AD1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7E15950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4B2C40BB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BBC2AA2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CBC8DD9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689AA78E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101AD7D1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70D62F9C" w14:textId="67910984" w:rsidR="004C13E4" w:rsidRDefault="004C13E4" w:rsidP="004C13E4">
      <w:pPr>
        <w:spacing w:line="280" w:lineRule="exact"/>
        <w:rPr>
          <w:sz w:val="28"/>
          <w:szCs w:val="28"/>
        </w:rPr>
      </w:pPr>
    </w:p>
    <w:p w14:paraId="42270C2E" w14:textId="6F0B2AE2" w:rsidR="00750488" w:rsidRDefault="00750488" w:rsidP="004C13E4">
      <w:pPr>
        <w:spacing w:line="280" w:lineRule="exact"/>
        <w:rPr>
          <w:sz w:val="28"/>
          <w:szCs w:val="28"/>
        </w:rPr>
      </w:pPr>
    </w:p>
    <w:p w14:paraId="1A7908B4" w14:textId="304FAABF" w:rsidR="00750488" w:rsidRDefault="00750488" w:rsidP="004C13E4">
      <w:pPr>
        <w:spacing w:line="280" w:lineRule="exact"/>
        <w:rPr>
          <w:sz w:val="28"/>
          <w:szCs w:val="28"/>
        </w:rPr>
      </w:pPr>
    </w:p>
    <w:p w14:paraId="7B56348E" w14:textId="352B1D41" w:rsidR="00750488" w:rsidRDefault="00750488" w:rsidP="004C13E4">
      <w:pPr>
        <w:spacing w:line="280" w:lineRule="exact"/>
        <w:rPr>
          <w:sz w:val="28"/>
          <w:szCs w:val="28"/>
        </w:rPr>
      </w:pPr>
    </w:p>
    <w:p w14:paraId="520E0F38" w14:textId="006AB190" w:rsidR="00750488" w:rsidRDefault="00750488" w:rsidP="004C13E4">
      <w:pPr>
        <w:spacing w:line="280" w:lineRule="exact"/>
        <w:rPr>
          <w:sz w:val="28"/>
          <w:szCs w:val="28"/>
        </w:rPr>
      </w:pPr>
    </w:p>
    <w:p w14:paraId="182A891A" w14:textId="32DA6F3B" w:rsidR="00750488" w:rsidRDefault="00750488" w:rsidP="004C13E4">
      <w:pPr>
        <w:spacing w:line="280" w:lineRule="exact"/>
        <w:rPr>
          <w:sz w:val="28"/>
          <w:szCs w:val="28"/>
        </w:rPr>
      </w:pPr>
    </w:p>
    <w:p w14:paraId="00EA060A" w14:textId="2CF65010" w:rsidR="00750488" w:rsidRDefault="00750488" w:rsidP="004C13E4">
      <w:pPr>
        <w:spacing w:line="280" w:lineRule="exact"/>
        <w:rPr>
          <w:sz w:val="28"/>
          <w:szCs w:val="28"/>
        </w:rPr>
      </w:pPr>
    </w:p>
    <w:p w14:paraId="006A4E45" w14:textId="0949693D" w:rsidR="00750488" w:rsidRDefault="00750488" w:rsidP="004C13E4">
      <w:pPr>
        <w:spacing w:line="280" w:lineRule="exact"/>
        <w:rPr>
          <w:sz w:val="28"/>
          <w:szCs w:val="28"/>
        </w:rPr>
      </w:pPr>
    </w:p>
    <w:p w14:paraId="6056F72A" w14:textId="0354FFD5" w:rsidR="00750488" w:rsidRDefault="00750488" w:rsidP="004C13E4">
      <w:pPr>
        <w:spacing w:line="280" w:lineRule="exact"/>
        <w:rPr>
          <w:sz w:val="28"/>
          <w:szCs w:val="28"/>
        </w:rPr>
      </w:pPr>
    </w:p>
    <w:p w14:paraId="6EE74A05" w14:textId="3A0F9223" w:rsidR="00750488" w:rsidRDefault="00750488" w:rsidP="004C13E4">
      <w:pPr>
        <w:spacing w:line="280" w:lineRule="exact"/>
        <w:rPr>
          <w:sz w:val="28"/>
          <w:szCs w:val="28"/>
        </w:rPr>
      </w:pPr>
    </w:p>
    <w:p w14:paraId="02661DEA" w14:textId="22963B47" w:rsidR="00750488" w:rsidRDefault="00750488" w:rsidP="004C13E4">
      <w:pPr>
        <w:spacing w:line="280" w:lineRule="exact"/>
        <w:rPr>
          <w:sz w:val="28"/>
          <w:szCs w:val="28"/>
        </w:rPr>
      </w:pPr>
    </w:p>
    <w:p w14:paraId="786CDF25" w14:textId="03B982CF" w:rsidR="00750488" w:rsidRDefault="00750488" w:rsidP="004C13E4">
      <w:pPr>
        <w:spacing w:line="280" w:lineRule="exact"/>
        <w:rPr>
          <w:sz w:val="28"/>
          <w:szCs w:val="28"/>
        </w:rPr>
      </w:pPr>
    </w:p>
    <w:p w14:paraId="7EDBF61E" w14:textId="577DE292" w:rsidR="00750488" w:rsidRDefault="00750488" w:rsidP="004C13E4">
      <w:pPr>
        <w:spacing w:line="280" w:lineRule="exact"/>
        <w:rPr>
          <w:sz w:val="28"/>
          <w:szCs w:val="28"/>
        </w:rPr>
      </w:pPr>
    </w:p>
    <w:p w14:paraId="1369D6AE" w14:textId="5E5D8A4E" w:rsidR="00750488" w:rsidRDefault="00750488" w:rsidP="004C13E4">
      <w:pPr>
        <w:spacing w:line="280" w:lineRule="exact"/>
        <w:rPr>
          <w:sz w:val="28"/>
          <w:szCs w:val="28"/>
        </w:rPr>
      </w:pPr>
    </w:p>
    <w:p w14:paraId="458FBBE9" w14:textId="3628B0DD" w:rsidR="00750488" w:rsidRDefault="00750488" w:rsidP="004C13E4">
      <w:pPr>
        <w:spacing w:line="280" w:lineRule="exact"/>
        <w:rPr>
          <w:sz w:val="28"/>
          <w:szCs w:val="28"/>
        </w:rPr>
      </w:pPr>
    </w:p>
    <w:p w14:paraId="5215D23F" w14:textId="2A2F8B10" w:rsidR="00750488" w:rsidRDefault="00750488" w:rsidP="004C13E4">
      <w:pPr>
        <w:spacing w:line="280" w:lineRule="exact"/>
        <w:rPr>
          <w:sz w:val="28"/>
          <w:szCs w:val="28"/>
        </w:rPr>
      </w:pPr>
    </w:p>
    <w:p w14:paraId="7CF6A5EC" w14:textId="1D484905" w:rsidR="00750488" w:rsidRDefault="00750488" w:rsidP="004C13E4">
      <w:pPr>
        <w:spacing w:line="280" w:lineRule="exact"/>
        <w:rPr>
          <w:sz w:val="28"/>
          <w:szCs w:val="28"/>
        </w:rPr>
      </w:pPr>
    </w:p>
    <w:p w14:paraId="79260913" w14:textId="433709F3" w:rsidR="00750488" w:rsidRDefault="00750488" w:rsidP="004C13E4">
      <w:pPr>
        <w:spacing w:line="280" w:lineRule="exact"/>
        <w:rPr>
          <w:sz w:val="28"/>
          <w:szCs w:val="28"/>
        </w:rPr>
      </w:pPr>
    </w:p>
    <w:p w14:paraId="3185866C" w14:textId="77777777" w:rsidR="00750488" w:rsidRDefault="00750488" w:rsidP="004C13E4">
      <w:pPr>
        <w:spacing w:line="280" w:lineRule="exact"/>
        <w:rPr>
          <w:sz w:val="28"/>
          <w:szCs w:val="28"/>
        </w:rPr>
      </w:pPr>
    </w:p>
    <w:p w14:paraId="7E739380" w14:textId="77777777" w:rsidR="004C13E4" w:rsidRDefault="004C13E4" w:rsidP="004C13E4">
      <w:pPr>
        <w:spacing w:line="280" w:lineRule="exact"/>
        <w:rPr>
          <w:sz w:val="28"/>
          <w:szCs w:val="28"/>
        </w:rPr>
      </w:pPr>
    </w:p>
    <w:p w14:paraId="07703ADE" w14:textId="77777777" w:rsidR="004C13E4" w:rsidRDefault="004C13E4" w:rsidP="004C13E4">
      <w:pPr>
        <w:spacing w:line="280" w:lineRule="exact"/>
        <w:rPr>
          <w:b/>
        </w:rPr>
      </w:pPr>
      <w:r>
        <w:rPr>
          <w:sz w:val="28"/>
          <w:szCs w:val="28"/>
        </w:rPr>
        <w:lastRenderedPageBreak/>
        <w:t>Процедура 1.1.2-2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sz w:val="28"/>
          <w:szCs w:val="28"/>
        </w:rPr>
        <w:t>Смолевичский районный</w:t>
      </w:r>
    </w:p>
    <w:p w14:paraId="778EFEA8" w14:textId="77777777" w:rsidR="004C13E4" w:rsidRDefault="004C13E4" w:rsidP="004C13E4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14:paraId="43CC7315" w14:textId="77777777" w:rsidR="004C13E4" w:rsidRDefault="004C13E4" w:rsidP="004C13E4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служба «одно окно»</w:t>
      </w:r>
    </w:p>
    <w:p w14:paraId="1567D6CE" w14:textId="77777777" w:rsidR="004C13E4" w:rsidRDefault="004C13E4" w:rsidP="004C13E4">
      <w:pPr>
        <w:ind w:left="3969"/>
        <w:rPr>
          <w:sz w:val="28"/>
          <w:szCs w:val="28"/>
        </w:rPr>
      </w:pPr>
      <w:bookmarkStart w:id="0" w:name="_Hlk198117432"/>
      <w:r>
        <w:rPr>
          <w:sz w:val="28"/>
          <w:szCs w:val="28"/>
        </w:rPr>
        <w:t>______________________________________</w:t>
      </w:r>
    </w:p>
    <w:p w14:paraId="4BA85F12" w14:textId="22211B22" w:rsidR="004C13E4" w:rsidRDefault="004C13E4" w:rsidP="004C13E4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(Ф.И.О заявителя)</w:t>
      </w:r>
    </w:p>
    <w:p w14:paraId="2468DB5D" w14:textId="77777777" w:rsidR="00400EF7" w:rsidRPr="00400EF7" w:rsidRDefault="00400EF7" w:rsidP="00400EF7">
      <w:pPr>
        <w:ind w:left="3969"/>
        <w:rPr>
          <w:sz w:val="16"/>
          <w:szCs w:val="16"/>
        </w:rPr>
      </w:pPr>
      <w:r w:rsidRPr="00400EF7">
        <w:rPr>
          <w:sz w:val="16"/>
          <w:szCs w:val="16"/>
        </w:rPr>
        <w:t>__________________________________________________________________</w:t>
      </w:r>
    </w:p>
    <w:p w14:paraId="65B436C1" w14:textId="77777777" w:rsidR="00400EF7" w:rsidRPr="00400EF7" w:rsidRDefault="00400EF7" w:rsidP="00400EF7">
      <w:pPr>
        <w:ind w:left="3969"/>
        <w:rPr>
          <w:sz w:val="28"/>
          <w:szCs w:val="28"/>
        </w:rPr>
      </w:pPr>
      <w:r w:rsidRPr="00400EF7">
        <w:rPr>
          <w:sz w:val="28"/>
          <w:szCs w:val="28"/>
        </w:rPr>
        <w:t>______________________________________</w:t>
      </w:r>
    </w:p>
    <w:p w14:paraId="4DA57E40" w14:textId="77777777" w:rsidR="00400EF7" w:rsidRPr="00400EF7" w:rsidRDefault="00400EF7" w:rsidP="00400EF7">
      <w:pPr>
        <w:ind w:left="3969"/>
        <w:rPr>
          <w:sz w:val="16"/>
          <w:szCs w:val="16"/>
        </w:rPr>
      </w:pPr>
      <w:r w:rsidRPr="00400EF7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60E94BEB" w14:textId="77777777" w:rsidR="00400EF7" w:rsidRPr="00400EF7" w:rsidRDefault="00400EF7" w:rsidP="00400EF7">
      <w:pPr>
        <w:ind w:left="3969"/>
        <w:rPr>
          <w:sz w:val="16"/>
          <w:szCs w:val="16"/>
        </w:rPr>
      </w:pPr>
    </w:p>
    <w:p w14:paraId="15542543" w14:textId="77777777" w:rsidR="004C13E4" w:rsidRDefault="004C13E4" w:rsidP="004C13E4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58262825" w14:textId="77777777" w:rsidR="004C13E4" w:rsidRDefault="004C13E4" w:rsidP="004C13E4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ADF051B" w14:textId="77777777" w:rsidR="004C13E4" w:rsidRDefault="004C13E4" w:rsidP="004C13E4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  <w:bookmarkEnd w:id="0"/>
    </w:p>
    <w:p w14:paraId="203A8BA3" w14:textId="71125B12" w:rsidR="004C13E4" w:rsidRPr="00400EF7" w:rsidRDefault="004C13E4" w:rsidP="00400EF7">
      <w:pPr>
        <w:rPr>
          <w:b/>
        </w:rPr>
      </w:pPr>
      <w:r>
        <w:rPr>
          <w:sz w:val="12"/>
          <w:szCs w:val="12"/>
        </w:rPr>
        <w:t xml:space="preserve">                                                  </w:t>
      </w:r>
    </w:p>
    <w:p w14:paraId="010BBE7E" w14:textId="77777777" w:rsidR="004C13E4" w:rsidRDefault="004C13E4" w:rsidP="004C13E4">
      <w:pPr>
        <w:keepNext/>
        <w:spacing w:before="240" w:after="60"/>
        <w:jc w:val="center"/>
        <w:outlineLvl w:val="3"/>
        <w:rPr>
          <w:bCs/>
          <w:sz w:val="28"/>
        </w:rPr>
      </w:pPr>
      <w:r>
        <w:rPr>
          <w:bCs/>
          <w:sz w:val="28"/>
        </w:rPr>
        <w:t>ЗАЯВЛЕНИЕ</w:t>
      </w:r>
    </w:p>
    <w:p w14:paraId="3A9785D2" w14:textId="77777777" w:rsidR="004C13E4" w:rsidRDefault="004C13E4" w:rsidP="004C13E4">
      <w:pPr>
        <w:keepNext/>
        <w:jc w:val="center"/>
        <w:outlineLvl w:val="3"/>
        <w:rPr>
          <w:bCs/>
          <w:sz w:val="28"/>
        </w:rPr>
      </w:pPr>
    </w:p>
    <w:p w14:paraId="61F59CE9" w14:textId="1C8C1130" w:rsidR="004C13E4" w:rsidRDefault="004C13E4" w:rsidP="004C13E4">
      <w:pPr>
        <w:tabs>
          <w:tab w:val="left" w:pos="2268"/>
        </w:tabs>
        <w:ind w:firstLine="709"/>
        <w:jc w:val="both"/>
        <w:rPr>
          <w:sz w:val="28"/>
          <w:szCs w:val="28"/>
        </w:rPr>
      </w:pPr>
      <w:bookmarkStart w:id="1" w:name="_Hlk198117317"/>
      <w:r>
        <w:rPr>
          <w:sz w:val="28"/>
          <w:szCs w:val="28"/>
        </w:rPr>
        <w:t>Прошу разрешить отчуждения жил</w:t>
      </w:r>
      <w:r w:rsidR="007930E5">
        <w:rPr>
          <w:sz w:val="28"/>
          <w:szCs w:val="28"/>
        </w:rPr>
        <w:t>ых</w:t>
      </w:r>
      <w:r>
        <w:rPr>
          <w:sz w:val="28"/>
          <w:szCs w:val="28"/>
        </w:rPr>
        <w:t xml:space="preserve"> помещен</w:t>
      </w:r>
      <w:r w:rsidR="007930E5">
        <w:rPr>
          <w:sz w:val="28"/>
          <w:szCs w:val="28"/>
        </w:rPr>
        <w:t>ий</w:t>
      </w:r>
      <w:r>
        <w:rPr>
          <w:sz w:val="28"/>
          <w:szCs w:val="28"/>
        </w:rPr>
        <w:t xml:space="preserve">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</w:t>
      </w:r>
      <w:r>
        <w:rPr>
          <w:sz w:val="28"/>
          <w:szCs w:val="28"/>
        </w:rPr>
        <w:br/>
        <w:t>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>
        <w:rPr>
          <w:iCs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br/>
        <w:t>по адресу:</w:t>
      </w:r>
      <w:bookmarkEnd w:id="1"/>
      <w:r>
        <w:rPr>
          <w:sz w:val="28"/>
          <w:szCs w:val="28"/>
        </w:rPr>
        <w:t xml:space="preserve">  _________________________________________________________</w:t>
      </w:r>
    </w:p>
    <w:p w14:paraId="269170DC" w14:textId="73F78D09" w:rsidR="004C13E4" w:rsidRDefault="004C13E4" w:rsidP="004C13E4">
      <w:pPr>
        <w:jc w:val="both"/>
      </w:pPr>
      <w:r>
        <w:rPr>
          <w:sz w:val="28"/>
          <w:szCs w:val="28"/>
        </w:rPr>
        <w:t>в связи с __________________________________________________________</w:t>
      </w:r>
    </w:p>
    <w:p w14:paraId="34A37613" w14:textId="24C7A447" w:rsidR="004C13E4" w:rsidRDefault="004C13E4" w:rsidP="004C13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DF57BAF" w14:textId="77777777" w:rsidR="004C13E4" w:rsidRDefault="004C13E4" w:rsidP="004C13E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(указать основание отчуждения)</w:t>
      </w:r>
    </w:p>
    <w:p w14:paraId="4D96DF09" w14:textId="77777777" w:rsidR="004C13E4" w:rsidRDefault="004C13E4" w:rsidP="004C13E4">
      <w:pPr>
        <w:ind w:firstLine="708"/>
        <w:outlineLvl w:val="5"/>
        <w:rPr>
          <w:bCs/>
          <w:sz w:val="28"/>
          <w:szCs w:val="28"/>
        </w:rPr>
      </w:pPr>
    </w:p>
    <w:p w14:paraId="2FF73CDA" w14:textId="77777777" w:rsidR="004C13E4" w:rsidRDefault="004C13E4" w:rsidP="004C13E4">
      <w:pPr>
        <w:ind w:firstLine="708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 следующие документы: ____________________</w:t>
      </w:r>
    </w:p>
    <w:p w14:paraId="3AE65634" w14:textId="77777777" w:rsidR="004C13E4" w:rsidRDefault="004C13E4" w:rsidP="004C13E4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45C4819" w14:textId="77777777" w:rsidR="00400EF7" w:rsidRPr="00400EF7" w:rsidRDefault="00400EF7" w:rsidP="00400EF7">
      <w:pPr>
        <w:spacing w:before="240" w:after="60"/>
        <w:jc w:val="center"/>
        <w:outlineLvl w:val="5"/>
        <w:rPr>
          <w:bCs/>
          <w:sz w:val="20"/>
          <w:szCs w:val="20"/>
        </w:rPr>
      </w:pPr>
      <w:bookmarkStart w:id="2" w:name="_Hlk198117347"/>
      <w:r w:rsidRPr="00400EF7"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400EF7">
        <w:rPr>
          <w:bCs/>
          <w:sz w:val="20"/>
          <w:szCs w:val="20"/>
        </w:rPr>
        <w:t>(указать вид связи)</w:t>
      </w:r>
    </w:p>
    <w:p w14:paraId="63468E7E" w14:textId="77777777" w:rsidR="00400EF7" w:rsidRPr="00400EF7" w:rsidRDefault="00400EF7" w:rsidP="00400EF7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400EF7">
        <w:rPr>
          <w:bCs/>
          <w:sz w:val="20"/>
          <w:szCs w:val="20"/>
        </w:rPr>
        <w:t>___________________________________________________________________________________________</w:t>
      </w:r>
    </w:p>
    <w:p w14:paraId="3185EF05" w14:textId="6D94B0CF" w:rsidR="004C13E4" w:rsidRPr="00400EF7" w:rsidRDefault="000D0F64" w:rsidP="00400EF7">
      <w:pPr>
        <w:jc w:val="center"/>
        <w:rPr>
          <w:sz w:val="28"/>
          <w:szCs w:val="28"/>
        </w:rPr>
      </w:pPr>
      <w:r>
        <w:rPr>
          <w:sz w:val="18"/>
          <w:szCs w:val="18"/>
        </w:rPr>
        <w:t>(фамилия</w:t>
      </w:r>
      <w:r w:rsidR="00400EF7" w:rsidRPr="00400EF7">
        <w:rPr>
          <w:sz w:val="18"/>
          <w:szCs w:val="18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7A2F5C65" w14:textId="77777777" w:rsidR="004C13E4" w:rsidRDefault="004C13E4" w:rsidP="004C13E4">
      <w:pPr>
        <w:spacing w:before="240" w:after="60"/>
        <w:outlineLvl w:val="5"/>
        <w:rPr>
          <w:bCs/>
        </w:rPr>
      </w:pPr>
      <w:r>
        <w:rPr>
          <w:bCs/>
        </w:rPr>
        <w:t xml:space="preserve">«___»____________ </w:t>
      </w:r>
      <w:r>
        <w:rPr>
          <w:bCs/>
          <w:sz w:val="28"/>
          <w:szCs w:val="28"/>
        </w:rPr>
        <w:t>20__ г.</w:t>
      </w:r>
      <w:r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____________</w:t>
      </w:r>
    </w:p>
    <w:p w14:paraId="05F876C5" w14:textId="77777777" w:rsidR="004C13E4" w:rsidRDefault="004C13E4" w:rsidP="004C13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(дата)                                                                                                                                            (подпись)</w:t>
      </w:r>
    </w:p>
    <w:bookmarkEnd w:id="2"/>
    <w:p w14:paraId="27F12295" w14:textId="77777777" w:rsidR="004C13E4" w:rsidRDefault="004C13E4" w:rsidP="004C13E4">
      <w:pPr>
        <w:ind w:right="-711"/>
        <w:rPr>
          <w:b/>
        </w:rPr>
      </w:pPr>
    </w:p>
    <w:p w14:paraId="68C87EC0" w14:textId="77777777" w:rsidR="004C13E4" w:rsidRDefault="004C13E4" w:rsidP="004C13E4">
      <w:pPr>
        <w:ind w:right="-711"/>
        <w:rPr>
          <w:b/>
        </w:rPr>
      </w:pPr>
    </w:p>
    <w:p w14:paraId="6EB376AC" w14:textId="77777777" w:rsidR="004C13E4" w:rsidRDefault="004C13E4" w:rsidP="004C13E4">
      <w:pPr>
        <w:ind w:left="-851" w:right="-711" w:firstLine="851"/>
        <w:rPr>
          <w:b/>
        </w:rPr>
      </w:pPr>
    </w:p>
    <w:p w14:paraId="75DC860A" w14:textId="77777777" w:rsidR="004C13E4" w:rsidRDefault="004C13E4" w:rsidP="004C13E4">
      <w:pPr>
        <w:shd w:val="clear" w:color="auto" w:fill="FFFFFF"/>
        <w:spacing w:line="280" w:lineRule="exact"/>
        <w:rPr>
          <w:spacing w:val="-3"/>
        </w:rPr>
      </w:pPr>
    </w:p>
    <w:p w14:paraId="280F1AA8" w14:textId="77777777" w:rsidR="004C13E4" w:rsidRDefault="004C13E4" w:rsidP="004C13E4"/>
    <w:p w14:paraId="667E5D98" w14:textId="77777777" w:rsidR="004C13E4" w:rsidRDefault="004C13E4" w:rsidP="004C13E4"/>
    <w:p w14:paraId="2C1753A6" w14:textId="77777777" w:rsidR="00B77CEB" w:rsidRDefault="00B77CEB"/>
    <w:sectPr w:rsidR="00B7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90B"/>
    <w:multiLevelType w:val="hybridMultilevel"/>
    <w:tmpl w:val="42924AE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36BA0"/>
    <w:multiLevelType w:val="hybridMultilevel"/>
    <w:tmpl w:val="624C706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F77758"/>
    <w:multiLevelType w:val="hybridMultilevel"/>
    <w:tmpl w:val="5AF2606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1524FA"/>
    <w:multiLevelType w:val="hybridMultilevel"/>
    <w:tmpl w:val="7CC4E08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3"/>
    <w:rsid w:val="000C0D1D"/>
    <w:rsid w:val="000D0F64"/>
    <w:rsid w:val="0020318A"/>
    <w:rsid w:val="002D024C"/>
    <w:rsid w:val="0038019E"/>
    <w:rsid w:val="00400EF7"/>
    <w:rsid w:val="004C13E4"/>
    <w:rsid w:val="0052132C"/>
    <w:rsid w:val="0062669E"/>
    <w:rsid w:val="00750488"/>
    <w:rsid w:val="007930E5"/>
    <w:rsid w:val="009157D3"/>
    <w:rsid w:val="00A25CA2"/>
    <w:rsid w:val="00AA5D15"/>
    <w:rsid w:val="00B77CEB"/>
    <w:rsid w:val="00DC6739"/>
    <w:rsid w:val="00EC0388"/>
    <w:rsid w:val="00F05313"/>
    <w:rsid w:val="00F1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0B6"/>
  <w15:chartTrackingRefBased/>
  <w15:docId w15:val="{3B1F9773-9D20-40A9-A76B-BA6723F5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3E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4C13E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4C13E4"/>
  </w:style>
  <w:style w:type="character" w:customStyle="1" w:styleId="word-wrapper">
    <w:name w:val="word-wrapper"/>
    <w:rsid w:val="00EC0388"/>
  </w:style>
  <w:style w:type="character" w:customStyle="1" w:styleId="fake-non-breaking-space">
    <w:name w:val="fake-non-breaking-space"/>
    <w:rsid w:val="00EC0388"/>
  </w:style>
  <w:style w:type="paragraph" w:styleId="a3">
    <w:name w:val="List Paragraph"/>
    <w:basedOn w:val="a"/>
    <w:uiPriority w:val="34"/>
    <w:qFormat/>
    <w:rsid w:val="00EC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23</cp:revision>
  <cp:lastPrinted>2026-02-11T12:50:00Z</cp:lastPrinted>
  <dcterms:created xsi:type="dcterms:W3CDTF">2024-06-06T09:48:00Z</dcterms:created>
  <dcterms:modified xsi:type="dcterms:W3CDTF">2026-05-19T05:54:00Z</dcterms:modified>
</cp:coreProperties>
</file>