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5CC" w:rsidRDefault="004775CC" w:rsidP="00A403C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775CC" w:rsidRDefault="004775CC" w:rsidP="00A403C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403CA" w:rsidRPr="00A403CA" w:rsidRDefault="00A403CA" w:rsidP="00A403C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403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Информационное сообщение</w:t>
      </w:r>
    </w:p>
    <w:p w:rsidR="00A403CA" w:rsidRPr="00A403CA" w:rsidRDefault="00A403CA" w:rsidP="00A403CA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03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 </w:t>
      </w:r>
      <w:proofErr w:type="gramStart"/>
      <w:r w:rsidRPr="00A403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проведении  аукциона</w:t>
      </w:r>
      <w:proofErr w:type="gramEnd"/>
      <w:r w:rsidRPr="00A403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продаже гражданам Республики Беларусь в частную собственность земельных участков для строительства и обслуживания одноквартирных, блокированных жилых домов в </w:t>
      </w:r>
      <w:bookmarkStart w:id="0" w:name="_Hlk222125955"/>
      <w:r w:rsidR="00B6514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д. Высокие </w:t>
      </w:r>
      <w:proofErr w:type="spellStart"/>
      <w:r w:rsidR="00B6514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Ляды</w:t>
      </w:r>
      <w:proofErr w:type="spellEnd"/>
      <w:r w:rsidR="001A38E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5A4F4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bookmarkEnd w:id="0"/>
      <w:r w:rsidR="00C834D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д. </w:t>
      </w:r>
      <w:r w:rsidR="00B6514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Жажелка</w:t>
      </w:r>
      <w:r w:rsidR="00132CE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</w:p>
    <w:p w:rsidR="00A403CA" w:rsidRPr="00A403CA" w:rsidRDefault="00A403CA" w:rsidP="00A403CA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03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Жодинского </w:t>
      </w:r>
      <w:proofErr w:type="gramStart"/>
      <w:r w:rsidRPr="00A403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сельсовета  Смолевичского</w:t>
      </w:r>
      <w:proofErr w:type="gramEnd"/>
      <w:r w:rsidRPr="00A403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района Минской области</w:t>
      </w:r>
    </w:p>
    <w:p w:rsidR="00A403CA" w:rsidRPr="00A403CA" w:rsidRDefault="00A403CA" w:rsidP="00A403CA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03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tbl>
      <w:tblPr>
        <w:tblpPr w:leftFromText="180" w:rightFromText="180" w:vertAnchor="text" w:horzAnchor="margin" w:tblpXSpec="center" w:tblpY="10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5"/>
        <w:gridCol w:w="6409"/>
      </w:tblGrid>
      <w:tr w:rsidR="00A403CA" w:rsidRPr="00A403CA" w:rsidTr="00934E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 аукциона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Открытый</w:t>
            </w:r>
          </w:p>
        </w:tc>
      </w:tr>
      <w:tr w:rsidR="00A403CA" w:rsidRPr="00A403CA" w:rsidTr="00934E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Дата, время и место</w:t>
            </w:r>
          </w:p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проведения  аукциона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B65149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9 сентября</w:t>
            </w:r>
            <w:r w:rsidR="00A403CA" w:rsidRPr="00A403C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 xml:space="preserve"> 202</w:t>
            </w:r>
            <w:r w:rsidR="0053439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6</w:t>
            </w:r>
            <w:r w:rsidR="00A403CA" w:rsidRPr="00A403C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 xml:space="preserve"> года</w:t>
            </w:r>
            <w:r w:rsidR="00A403CA" w:rsidRPr="00A403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, в 1</w:t>
            </w:r>
            <w:r w:rsidR="00B30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</w:t>
            </w:r>
            <w:r w:rsidR="00A403CA" w:rsidRPr="00A403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.00</w:t>
            </w:r>
          </w:p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222161, г. Жодино, пер. Молодежный, 3</w:t>
            </w:r>
          </w:p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Жодинский сельисполком, кабинет № 1</w:t>
            </w:r>
          </w:p>
        </w:tc>
      </w:tr>
      <w:tr w:rsidR="00A403CA" w:rsidRPr="00A403CA" w:rsidTr="00934E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Порядок проведения аукциона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proofErr w:type="gramStart"/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Согласно главы</w:t>
            </w:r>
            <w:proofErr w:type="gramEnd"/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4 Положения № 32 от 13.01.2023г. о порядке организации и проведения аукционов по продаже земельных участков в частную собственность </w:t>
            </w:r>
          </w:p>
        </w:tc>
      </w:tr>
      <w:tr w:rsidR="00A403CA" w:rsidRPr="00A403CA" w:rsidTr="00132CEA">
        <w:trPr>
          <w:trHeight w:val="17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Земельный участок,</w:t>
            </w:r>
          </w:p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его кадастровый номер</w:t>
            </w:r>
          </w:p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 адрес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4F1" w:rsidRDefault="00BB0A3B" w:rsidP="00CF2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bookmarkStart w:id="1" w:name="_Hlk222126132"/>
            <w:r w:rsidRPr="00A403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Лот № </w:t>
            </w:r>
            <w:r w:rsidR="000C53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1</w:t>
            </w:r>
            <w:r w:rsidRPr="00A403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CF24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 w:rsidR="00965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</w:t>
            </w:r>
            <w:r w:rsidR="00CF24F1" w:rsidRPr="0073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емельный </w:t>
            </w:r>
            <w:proofErr w:type="gramStart"/>
            <w:r w:rsidR="00CF24F1" w:rsidRPr="0073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участок  площадью</w:t>
            </w:r>
            <w:proofErr w:type="gramEnd"/>
            <w:r w:rsidR="00CF24F1" w:rsidRPr="0073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0,</w:t>
            </w:r>
            <w:r w:rsidR="00CF2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  <w:r w:rsidR="00B65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764</w:t>
            </w:r>
            <w:r w:rsidR="00CF24F1" w:rsidRPr="0073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га с                </w:t>
            </w:r>
            <w:proofErr w:type="spellStart"/>
            <w:r w:rsidR="00CF24F1" w:rsidRPr="0073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кад</w:t>
            </w:r>
            <w:proofErr w:type="spellEnd"/>
            <w:r w:rsidR="00CF24F1" w:rsidRPr="0073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номером </w:t>
            </w:r>
            <w:r w:rsidR="00CF24F1" w:rsidRPr="0001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62488</w:t>
            </w:r>
            <w:r w:rsidR="00CF2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  <w:r w:rsidR="00B65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03601000128</w:t>
            </w:r>
            <w:r w:rsidR="00CF24F1" w:rsidRPr="0073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 </w:t>
            </w:r>
            <w:r w:rsidR="00B651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д</w:t>
            </w:r>
            <w:r w:rsidR="00CF24F1" w:rsidRPr="00735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.</w:t>
            </w:r>
            <w:r w:rsidR="00965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B651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Высокие </w:t>
            </w:r>
            <w:proofErr w:type="spellStart"/>
            <w:r w:rsidR="00B651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Ляды</w:t>
            </w:r>
            <w:proofErr w:type="spellEnd"/>
            <w:r w:rsidR="00B651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,</w:t>
            </w:r>
            <w:r w:rsidR="004453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              </w:t>
            </w:r>
            <w:r w:rsidR="00B651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ул. Луговая, 48А</w:t>
            </w:r>
            <w:r w:rsidR="00CF24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CF24F1" w:rsidRPr="00735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(объект № </w:t>
            </w:r>
            <w:r w:rsidR="00B651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6-6/115</w:t>
            </w:r>
            <w:r w:rsidR="00965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)</w:t>
            </w:r>
          </w:p>
          <w:bookmarkEnd w:id="1"/>
          <w:p w:rsidR="00767206" w:rsidRPr="00A403CA" w:rsidRDefault="000C5367" w:rsidP="0013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Лот № 2 -</w:t>
            </w:r>
            <w:r w:rsidR="00965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3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земельный </w:t>
            </w:r>
            <w:proofErr w:type="gramStart"/>
            <w:r w:rsidRPr="0073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участок  площадью</w:t>
            </w:r>
            <w:proofErr w:type="gramEnd"/>
            <w:r w:rsidRPr="0073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0,</w:t>
            </w:r>
            <w:r w:rsidR="00C8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  <w:r w:rsidR="00132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383</w:t>
            </w:r>
            <w:r w:rsidRPr="0073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га с                </w:t>
            </w:r>
            <w:proofErr w:type="spellStart"/>
            <w:r w:rsidRPr="0073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кад</w:t>
            </w:r>
            <w:proofErr w:type="spellEnd"/>
            <w:r w:rsidRPr="0073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. номером </w:t>
            </w:r>
            <w:r w:rsidRPr="00014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62488</w:t>
            </w:r>
            <w:r w:rsidR="00D96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170</w:t>
            </w:r>
            <w:r w:rsidR="00B65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5601000204</w:t>
            </w:r>
            <w:r w:rsidR="00934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3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 </w:t>
            </w:r>
            <w:r w:rsidRPr="00735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д.</w:t>
            </w:r>
            <w:r w:rsidR="004453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B651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Жажелка,                             ул. Зелёная, 1Б</w:t>
            </w:r>
            <w:r w:rsidR="00C83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35B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(объект № </w:t>
            </w:r>
            <w:r w:rsidR="00B651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6-6/126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</w:tr>
      <w:tr w:rsidR="00A403CA" w:rsidRPr="00A403CA" w:rsidTr="00934E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Условия продажи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 изменения целевого назначения</w:t>
            </w:r>
          </w:p>
        </w:tc>
      </w:tr>
      <w:tr w:rsidR="00A403CA" w:rsidRPr="00A403CA" w:rsidTr="00934E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Целевое назначение в соответствии с единой классификацией объектов недвижимого имущества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Код назначения 1 09 02 земельный участок для размещения объектов усадебной застройки (строительства и обслуживания жилого дома, обслуживания зарегистрированной организацией по государственной регистрации недвижимого имущества, права на него и сделок с ним квартиры в блокированном жилом </w:t>
            </w:r>
            <w:proofErr w:type="gramStart"/>
            <w:r w:rsidRPr="00A403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доме)   </w:t>
            </w:r>
            <w:proofErr w:type="gramEnd"/>
            <w:r w:rsidRPr="00A403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                                             </w:t>
            </w:r>
          </w:p>
        </w:tc>
      </w:tr>
      <w:tr w:rsidR="00A403CA" w:rsidRPr="00A403CA" w:rsidTr="00965966">
        <w:trPr>
          <w:trHeight w:val="6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tabs>
                <w:tab w:val="left" w:pos="2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Начальная цена продажи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Лот № 1 </w:t>
            </w: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EB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9659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 000 </w:t>
            </w: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рублей</w:t>
            </w:r>
          </w:p>
          <w:p w:rsidR="00C834D2" w:rsidRPr="00A403CA" w:rsidRDefault="00A403CA" w:rsidP="00965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Лот № 2 – </w:t>
            </w:r>
            <w:r w:rsidR="00EB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000 рублей</w:t>
            </w:r>
          </w:p>
        </w:tc>
      </w:tr>
      <w:tr w:rsidR="00A403CA" w:rsidRPr="00A403CA" w:rsidTr="00934E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Условия </w:t>
            </w:r>
            <w:proofErr w:type="gramStart"/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проведения  аукциона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А) продажа по цене не ниже начальной</w:t>
            </w:r>
            <w:r w:rsidR="00490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A403CA" w:rsidRPr="00A403CA" w:rsidRDefault="00A403CA" w:rsidP="00A40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Б) участниками аукциона могут быть граждане Республики Беларусь</w:t>
            </w:r>
            <w:r w:rsidR="00490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В) </w:t>
            </w:r>
            <w:r w:rsidR="00490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 права предоставления рассрочки;</w:t>
            </w:r>
          </w:p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Г) без права предоставления рассрочки</w:t>
            </w:r>
            <w:r w:rsidR="00490E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A403CA" w:rsidRPr="00A403CA" w:rsidTr="00934EAB">
        <w:trPr>
          <w:trHeight w:val="16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Наличие инженерных коммуникаций и сооружений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1D" w:rsidRDefault="00735B1D" w:rsidP="00735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Лот № </w:t>
            </w:r>
            <w:r w:rsidR="000C53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(имеется возможность подключения электроснабжения)</w:t>
            </w:r>
          </w:p>
          <w:p w:rsidR="000C5367" w:rsidRDefault="000C5367" w:rsidP="000C5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Лот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(имеется возможность подключения электроснабжения</w:t>
            </w:r>
            <w:r w:rsidR="00EB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газоснабжения</w:t>
            </w: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  <w:p w:rsidR="00735B1D" w:rsidRPr="00A403CA" w:rsidRDefault="00735B1D" w:rsidP="00C1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403CA" w:rsidRPr="00A403CA" w:rsidTr="00934EAB">
        <w:trPr>
          <w:trHeight w:val="11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10.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Сумма задатка и </w:t>
            </w:r>
            <w:bookmarkStart w:id="2" w:name="_GoBack"/>
            <w:bookmarkEnd w:id="2"/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реквизиты продавца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10% от начальной цены земельного</w:t>
            </w:r>
            <w:r w:rsidR="00E363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участка,   </w:t>
            </w:r>
            <w:proofErr w:type="gramEnd"/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       р/с </w:t>
            </w: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</w:t>
            </w: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49</w:t>
            </w: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AKBB</w:t>
            </w: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36410616005746200000 в  ЦБУ №616  ОАО АСБ «Беларусбанк» г. Жодино БИК АКВВВ</w:t>
            </w: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2Х, УНП 600023532 (с пометкой «Задаток за земельный аукцион») код платежа в бюджет - 4901.</w:t>
            </w:r>
          </w:p>
        </w:tc>
      </w:tr>
      <w:tr w:rsidR="00A403CA" w:rsidRPr="00A403CA" w:rsidTr="00934E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11.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Порядок осмотра на </w:t>
            </w:r>
            <w:proofErr w:type="gramStart"/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местности  земельных</w:t>
            </w:r>
            <w:proofErr w:type="gramEnd"/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участков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Жодинский </w:t>
            </w:r>
            <w:proofErr w:type="gramStart"/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сельисполком,  г.</w:t>
            </w:r>
            <w:proofErr w:type="gramEnd"/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Жодино, пер. Молодежный, 3</w:t>
            </w:r>
          </w:p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тел. 8-017-75 6-71-89; 8-01775 6-74-49</w:t>
            </w:r>
          </w:p>
        </w:tc>
      </w:tr>
      <w:tr w:rsidR="00A403CA" w:rsidRPr="00A403CA" w:rsidTr="00934E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Место, дата и время </w:t>
            </w:r>
            <w:r w:rsidRPr="00A403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начала подачи</w:t>
            </w: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заявлений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Жодинский сельисполком, кабинет № 4</w:t>
            </w:r>
          </w:p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 xml:space="preserve">с </w:t>
            </w:r>
            <w:r w:rsidR="001B701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10</w:t>
            </w:r>
            <w:r w:rsidR="00EB1D3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 xml:space="preserve"> августа</w:t>
            </w:r>
            <w:r w:rsidR="00E3631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A403C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202</w:t>
            </w:r>
            <w:r w:rsidR="00E2366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6</w:t>
            </w:r>
            <w:r w:rsidRPr="00A403C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 xml:space="preserve"> года</w:t>
            </w:r>
          </w:p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Рабочие дни (с 08-30 до 17-30)</w:t>
            </w:r>
          </w:p>
        </w:tc>
      </w:tr>
      <w:tr w:rsidR="00A403CA" w:rsidRPr="00A403CA" w:rsidTr="00934EAB">
        <w:trPr>
          <w:trHeight w:val="5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Место, дата и время </w:t>
            </w:r>
            <w:r w:rsidRPr="00A403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окончания приема</w:t>
            </w: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заявлений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Жодинский сельисполком, кабинет № 4</w:t>
            </w:r>
          </w:p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="0096596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3</w:t>
            </w:r>
            <w:r w:rsidR="00490E2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="00EB1D3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сентября</w:t>
            </w:r>
            <w:r w:rsidR="00C1116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A403C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202</w:t>
            </w:r>
            <w:r w:rsidR="002D423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>6</w:t>
            </w:r>
            <w:r w:rsidRPr="00A403C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  <w:t xml:space="preserve"> года </w:t>
            </w:r>
          </w:p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Рабочие дни (с 08-30 до 17-30)</w:t>
            </w:r>
          </w:p>
        </w:tc>
      </w:tr>
      <w:tr w:rsidR="00A403CA" w:rsidRPr="00A403CA" w:rsidTr="00934EAB">
        <w:trPr>
          <w:trHeight w:val="5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Прилагаемые документы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 Паспорт гражданина Республики Беларусь (</w:t>
            </w:r>
            <w:proofErr w:type="gramStart"/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</w:t>
            </w:r>
            <w:proofErr w:type="gramEnd"/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удостоверяющий личность, доверенность, выданная в </w:t>
            </w: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установленном законодательном порядке в случае, если на аукционе интересы покупателя представляет это лицо) </w:t>
            </w:r>
          </w:p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Заявление об участии в аукционе по установленной форме.</w:t>
            </w:r>
          </w:p>
          <w:p w:rsidR="00A403CA" w:rsidRPr="00A403CA" w:rsidRDefault="00A403CA" w:rsidP="00A403CA">
            <w:pPr>
              <w:tabs>
                <w:tab w:val="left" w:pos="9000"/>
              </w:tabs>
              <w:spacing w:after="0" w:line="240" w:lineRule="auto"/>
              <w:ind w:right="4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 Документ, подтверждающий внесение суммы задатка (задатков) на текущий (расчетный) счет, указанный в извещении, с отметкой банка.</w:t>
            </w:r>
          </w:p>
        </w:tc>
      </w:tr>
      <w:tr w:rsidR="00A403CA" w:rsidRPr="00A403CA" w:rsidTr="00934EA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15.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Условия, предусмотренные в решении об изъятии земельного участка для проведения аукциона и предоставлении победителю аукциона либо единственному участнику несостоявшегося аукциона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Внесение победителем аукциона, либо единственным участником несостоявшегося аукциона, в течение десяти рабочих дней после утверждения в установленном порядке протокола о результатах аукциона, либо после признания аукциона несостоявшимся, платы за земельный участок и возмещение  затрат на организацию и проведение аукциона, в том числе, расходов, связанных с изготовлением и предоставлением участникам аукциона документации, необходимой для его проведения, и внесение платы за земельный участок.</w:t>
            </w:r>
          </w:p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Осуществление победителем аукциона либо единственным участником несостоявшегося аукциона государственной регистрации создания земельного участка и прав на него в Смолевичском бюро Борисовского филиала РУП «Минское областное агентство по государственной регистрации и земельному кадастру» в течение двух месяцев со дня принятия решения о предоставлении земельного участка.</w:t>
            </w:r>
          </w:p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Получение победителем аукциона либо единственным участником несостоявшегося </w:t>
            </w:r>
            <w:proofErr w:type="gramStart"/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аукциона,  в</w:t>
            </w:r>
            <w:proofErr w:type="gramEnd"/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установленном порядке, технической документации и разрешения на строительство жилого дома.</w:t>
            </w:r>
          </w:p>
          <w:p w:rsidR="00A403CA" w:rsidRPr="00A403CA" w:rsidRDefault="00A403CA" w:rsidP="00A40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03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Занятие (освоение) земельного участка не позднее одного года со дня получения свидетельства (удостоверения) о государственной регистрации создания земельного участка и права на него.</w:t>
            </w:r>
          </w:p>
        </w:tc>
      </w:tr>
    </w:tbl>
    <w:p w:rsidR="00A403CA" w:rsidRPr="00A403CA" w:rsidRDefault="00A403CA" w:rsidP="00A403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A403CA" w:rsidRPr="00A403CA" w:rsidRDefault="00A403CA" w:rsidP="00A403CA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lang w:val="ru-RU"/>
        </w:rPr>
      </w:pPr>
      <w:r w:rsidRPr="00A403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Расходы по организации и проведению аукциона и затраты на публикацию </w:t>
      </w:r>
      <w:r w:rsidRPr="00917B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информационного сообщения, подлежат возмещению победителем аукциона </w:t>
      </w:r>
      <w:proofErr w:type="gramStart"/>
      <w:r w:rsidRPr="00917B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и  составляют</w:t>
      </w:r>
      <w:proofErr w:type="gramEnd"/>
      <w:r w:rsidRPr="00917B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: Лот № 1 –</w:t>
      </w:r>
      <w:r w:rsidR="004453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 </w:t>
      </w:r>
      <w:r w:rsidR="0044535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ru-RU"/>
        </w:rPr>
        <w:t xml:space="preserve">4 194,85  </w:t>
      </w:r>
      <w:r w:rsidRPr="00917B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рублей, </w:t>
      </w:r>
      <w:bookmarkStart w:id="3" w:name="_Hlk219382811"/>
      <w:r w:rsidR="00336DD2" w:rsidRPr="00917B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Лот № </w:t>
      </w:r>
      <w:r w:rsidR="002D4239" w:rsidRPr="00917B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2</w:t>
      </w:r>
      <w:r w:rsidR="00336DD2" w:rsidRPr="00917B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 –</w:t>
      </w:r>
      <w:r w:rsidR="006F00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 </w:t>
      </w:r>
      <w:r w:rsidR="0044535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ru-RU"/>
        </w:rPr>
        <w:t>3 994,11</w:t>
      </w:r>
      <w:r w:rsidR="00AC7777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ru-RU"/>
        </w:rPr>
        <w:t xml:space="preserve"> </w:t>
      </w:r>
      <w:r w:rsidR="00336DD2" w:rsidRPr="00917B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рублей</w:t>
      </w:r>
      <w:bookmarkEnd w:id="3"/>
      <w:r w:rsidR="009659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.</w:t>
      </w:r>
    </w:p>
    <w:p w:rsidR="00A403CA" w:rsidRPr="00A403CA" w:rsidRDefault="00A403CA" w:rsidP="00A403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</w:p>
    <w:p w:rsidR="00A403CA" w:rsidRPr="00A403CA" w:rsidRDefault="00A403CA" w:rsidP="00A403C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</w:p>
    <w:p w:rsidR="00A403CA" w:rsidRPr="00A403CA" w:rsidRDefault="00A403CA" w:rsidP="00A403CA">
      <w:pPr>
        <w:spacing w:after="200" w:line="276" w:lineRule="auto"/>
        <w:rPr>
          <w:rFonts w:ascii="Times New Roman" w:eastAsia="Calibri" w:hAnsi="Times New Roman" w:cs="Times New Roman"/>
          <w:sz w:val="28"/>
          <w:lang w:val="ru-RU"/>
        </w:rPr>
      </w:pPr>
    </w:p>
    <w:p w:rsidR="005875AE" w:rsidRPr="00A403CA" w:rsidRDefault="001B701A">
      <w:pPr>
        <w:rPr>
          <w:lang w:val="ru-RU"/>
        </w:rPr>
      </w:pPr>
    </w:p>
    <w:sectPr w:rsidR="005875AE" w:rsidRPr="00A403CA" w:rsidSect="004144F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CA"/>
    <w:rsid w:val="00014673"/>
    <w:rsid w:val="000552C0"/>
    <w:rsid w:val="000B4481"/>
    <w:rsid w:val="000C5367"/>
    <w:rsid w:val="0011426B"/>
    <w:rsid w:val="00124DF5"/>
    <w:rsid w:val="00132CEA"/>
    <w:rsid w:val="001A38E9"/>
    <w:rsid w:val="001B701A"/>
    <w:rsid w:val="00287848"/>
    <w:rsid w:val="002A6963"/>
    <w:rsid w:val="002D4239"/>
    <w:rsid w:val="002D664E"/>
    <w:rsid w:val="002E2D44"/>
    <w:rsid w:val="00336DD2"/>
    <w:rsid w:val="003700EA"/>
    <w:rsid w:val="00406A4F"/>
    <w:rsid w:val="0044535D"/>
    <w:rsid w:val="004775CC"/>
    <w:rsid w:val="00490E22"/>
    <w:rsid w:val="004B1D6B"/>
    <w:rsid w:val="00510DEB"/>
    <w:rsid w:val="0053439E"/>
    <w:rsid w:val="005409D0"/>
    <w:rsid w:val="005A4F4B"/>
    <w:rsid w:val="005E6B6E"/>
    <w:rsid w:val="00684E12"/>
    <w:rsid w:val="006D56A7"/>
    <w:rsid w:val="006F00F3"/>
    <w:rsid w:val="007016AD"/>
    <w:rsid w:val="00734E06"/>
    <w:rsid w:val="00735B1D"/>
    <w:rsid w:val="007521AD"/>
    <w:rsid w:val="00753BC6"/>
    <w:rsid w:val="00767206"/>
    <w:rsid w:val="007B0E47"/>
    <w:rsid w:val="007D02F6"/>
    <w:rsid w:val="008F09C6"/>
    <w:rsid w:val="00917BD1"/>
    <w:rsid w:val="00934EAB"/>
    <w:rsid w:val="009451F0"/>
    <w:rsid w:val="00965966"/>
    <w:rsid w:val="009943F0"/>
    <w:rsid w:val="009A00BC"/>
    <w:rsid w:val="009C731C"/>
    <w:rsid w:val="00A403CA"/>
    <w:rsid w:val="00A810AC"/>
    <w:rsid w:val="00AA244F"/>
    <w:rsid w:val="00AC7777"/>
    <w:rsid w:val="00B2752E"/>
    <w:rsid w:val="00B30FF6"/>
    <w:rsid w:val="00B65149"/>
    <w:rsid w:val="00BB0A3B"/>
    <w:rsid w:val="00C075B1"/>
    <w:rsid w:val="00C11163"/>
    <w:rsid w:val="00C7015A"/>
    <w:rsid w:val="00C834D2"/>
    <w:rsid w:val="00CF24F1"/>
    <w:rsid w:val="00D96EB4"/>
    <w:rsid w:val="00DC22C7"/>
    <w:rsid w:val="00DF2A6D"/>
    <w:rsid w:val="00E13B28"/>
    <w:rsid w:val="00E2366D"/>
    <w:rsid w:val="00E24C1B"/>
    <w:rsid w:val="00E36311"/>
    <w:rsid w:val="00EA7C84"/>
    <w:rsid w:val="00EB1D39"/>
    <w:rsid w:val="00F811EE"/>
    <w:rsid w:val="00FA0774"/>
    <w:rsid w:val="00FE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B2A6"/>
  <w15:chartTrackingRefBased/>
  <w15:docId w15:val="{918994AD-25AF-4BBC-A2AF-269219EB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2026-07-29T08:47:00Z</cp:lastPrinted>
  <dcterms:created xsi:type="dcterms:W3CDTF">2026-04-08T11:01:00Z</dcterms:created>
  <dcterms:modified xsi:type="dcterms:W3CDTF">2026-07-29T08:47:00Z</dcterms:modified>
</cp:coreProperties>
</file>