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DB5C" w14:textId="77777777" w:rsidR="00621AF2" w:rsidRDefault="00583BB8" w:rsidP="00621AF2">
      <w:pPr>
        <w:pStyle w:val="a3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583BB8">
        <w:rPr>
          <w:rFonts w:ascii="Times New Roman" w:hAnsi="Times New Roman" w:cs="Times New Roman"/>
          <w:b/>
          <w:noProof/>
          <w:color w:val="002060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6619F171" wp14:editId="0C5065EE">
            <wp:simplePos x="0" y="0"/>
            <wp:positionH relativeFrom="column">
              <wp:posOffset>-18209</wp:posOffset>
            </wp:positionH>
            <wp:positionV relativeFrom="paragraph">
              <wp:posOffset>525145</wp:posOffset>
            </wp:positionV>
            <wp:extent cx="1508573" cy="1810286"/>
            <wp:effectExtent l="0" t="0" r="0" b="0"/>
            <wp:wrapTight wrapText="bothSides">
              <wp:wrapPolygon edited="0">
                <wp:start x="0" y="0"/>
                <wp:lineTo x="0" y="13187"/>
                <wp:lineTo x="273" y="14552"/>
                <wp:lineTo x="3001" y="18189"/>
                <wp:lineTo x="8731" y="21373"/>
                <wp:lineTo x="9277" y="21373"/>
                <wp:lineTo x="12005" y="21373"/>
                <wp:lineTo x="12551" y="21373"/>
                <wp:lineTo x="18280" y="18189"/>
                <wp:lineTo x="21009" y="14552"/>
                <wp:lineTo x="21282" y="13187"/>
                <wp:lineTo x="21282" y="0"/>
                <wp:lineTo x="0" y="0"/>
              </wp:wrapPolygon>
            </wp:wrapTight>
            <wp:docPr id="2" name="Picture 2" descr="Coat of Arms of Smalavičy, Belaru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at of Arms of Smalavičy, Belarus.sv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73" cy="1810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951CFB" w14:textId="482BDF74" w:rsidR="00855359" w:rsidRDefault="00D1117C" w:rsidP="00621AF2">
      <w:pPr>
        <w:pStyle w:val="a3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Лучшее хозяйство </w:t>
      </w:r>
      <w:r w:rsidRPr="00D1117C">
        <w:rPr>
          <w:rFonts w:ascii="Times New Roman" w:hAnsi="Times New Roman" w:cs="Times New Roman"/>
          <w:b/>
          <w:color w:val="002060"/>
          <w:sz w:val="72"/>
          <w:szCs w:val="72"/>
        </w:rPr>
        <w:br/>
        <w:t xml:space="preserve">по уборке зерновых </w:t>
      </w:r>
      <w:r w:rsidRPr="00D1117C">
        <w:rPr>
          <w:rFonts w:ascii="Times New Roman" w:hAnsi="Times New Roman" w:cs="Times New Roman"/>
          <w:b/>
          <w:color w:val="002060"/>
          <w:sz w:val="72"/>
          <w:szCs w:val="72"/>
        </w:rPr>
        <w:br/>
      </w:r>
      <w:r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и зернобобовых </w:t>
      </w:r>
      <w:r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культур </w:t>
      </w:r>
      <w:r>
        <w:rPr>
          <w:rFonts w:ascii="Times New Roman" w:hAnsi="Times New Roman" w:cs="Times New Roman"/>
          <w:b/>
          <w:color w:val="002060"/>
          <w:sz w:val="72"/>
          <w:szCs w:val="72"/>
        </w:rPr>
        <w:br/>
      </w:r>
      <w:r w:rsidR="00583BB8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   </w:t>
      </w:r>
      <w:r w:rsidR="00700DE7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на </w:t>
      </w:r>
      <w:r w:rsidR="00D051C3">
        <w:rPr>
          <w:rFonts w:ascii="Times New Roman" w:hAnsi="Times New Roman" w:cs="Times New Roman"/>
          <w:b/>
          <w:color w:val="002060"/>
          <w:sz w:val="72"/>
          <w:szCs w:val="72"/>
        </w:rPr>
        <w:t>2</w:t>
      </w:r>
      <w:r w:rsidR="00621AA6">
        <w:rPr>
          <w:rFonts w:ascii="Times New Roman" w:hAnsi="Times New Roman" w:cs="Times New Roman"/>
          <w:b/>
          <w:color w:val="002060"/>
          <w:sz w:val="72"/>
          <w:szCs w:val="72"/>
        </w:rPr>
        <w:t>1</w:t>
      </w:r>
      <w:r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</w:t>
      </w:r>
      <w:r w:rsidR="004346E2">
        <w:rPr>
          <w:rFonts w:ascii="Times New Roman" w:hAnsi="Times New Roman" w:cs="Times New Roman"/>
          <w:b/>
          <w:color w:val="002060"/>
          <w:sz w:val="72"/>
          <w:szCs w:val="72"/>
        </w:rPr>
        <w:t>июля</w:t>
      </w:r>
      <w:r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20</w:t>
      </w:r>
      <w:r w:rsidR="006E07AA">
        <w:rPr>
          <w:rFonts w:ascii="Times New Roman" w:hAnsi="Times New Roman" w:cs="Times New Roman"/>
          <w:b/>
          <w:color w:val="002060"/>
          <w:sz w:val="72"/>
          <w:szCs w:val="72"/>
        </w:rPr>
        <w:t>2</w:t>
      </w:r>
      <w:r w:rsidR="00D051C3">
        <w:rPr>
          <w:rFonts w:ascii="Times New Roman" w:hAnsi="Times New Roman" w:cs="Times New Roman"/>
          <w:b/>
          <w:color w:val="002060"/>
          <w:sz w:val="72"/>
          <w:szCs w:val="72"/>
        </w:rPr>
        <w:t>6</w:t>
      </w:r>
      <w:r w:rsidRPr="00D1117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года </w:t>
      </w:r>
      <w:r w:rsidR="00583BB8">
        <w:rPr>
          <w:rFonts w:ascii="Times New Roman" w:hAnsi="Times New Roman" w:cs="Times New Roman"/>
          <w:b/>
          <w:color w:val="002060"/>
          <w:sz w:val="72"/>
          <w:szCs w:val="72"/>
        </w:rPr>
        <w:br/>
        <w:t xml:space="preserve">        </w:t>
      </w:r>
      <w:r w:rsidRPr="00D1117C">
        <w:rPr>
          <w:rFonts w:ascii="Times New Roman" w:hAnsi="Times New Roman" w:cs="Times New Roman"/>
          <w:b/>
          <w:color w:val="002060"/>
          <w:sz w:val="72"/>
          <w:szCs w:val="72"/>
        </w:rPr>
        <w:t>по Смолевичскому району</w:t>
      </w:r>
    </w:p>
    <w:p w14:paraId="4A85AABD" w14:textId="77777777" w:rsidR="0000527A" w:rsidRPr="005720F0" w:rsidRDefault="0000527A" w:rsidP="00621AF2">
      <w:pPr>
        <w:pStyle w:val="a3"/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D1117C" w14:paraId="2BCC5F9B" w14:textId="77777777" w:rsidTr="00A02020">
        <w:tc>
          <w:tcPr>
            <w:tcW w:w="6799" w:type="dxa"/>
          </w:tcPr>
          <w:p w14:paraId="04F40189" w14:textId="77777777" w:rsidR="00D1117C" w:rsidRPr="0002558C" w:rsidRDefault="00D1117C" w:rsidP="00D1117C">
            <w:pPr>
              <w:pStyle w:val="a3"/>
              <w:rPr>
                <w:rFonts w:ascii="Times New Roman" w:hAnsi="Times New Roman" w:cs="Times New Roman"/>
                <w:b/>
                <w:color w:val="222A35" w:themeColor="text2" w:themeShade="80"/>
                <w:sz w:val="56"/>
                <w:szCs w:val="56"/>
              </w:rPr>
            </w:pPr>
            <w:r w:rsidRPr="0002558C">
              <w:rPr>
                <w:rFonts w:ascii="Times New Roman" w:hAnsi="Times New Roman" w:cs="Times New Roman"/>
                <w:b/>
                <w:color w:val="222A35" w:themeColor="text2" w:themeShade="80"/>
                <w:sz w:val="56"/>
                <w:szCs w:val="56"/>
              </w:rPr>
              <w:t xml:space="preserve">Наименование хозяйства </w:t>
            </w:r>
          </w:p>
        </w:tc>
        <w:tc>
          <w:tcPr>
            <w:tcW w:w="3657" w:type="dxa"/>
          </w:tcPr>
          <w:p w14:paraId="1FEB9553" w14:textId="77777777" w:rsidR="00D1117C" w:rsidRPr="00621AF2" w:rsidRDefault="00D1117C" w:rsidP="00D1117C">
            <w:pPr>
              <w:pStyle w:val="a3"/>
              <w:rPr>
                <w:rFonts w:ascii="Times New Roman" w:hAnsi="Times New Roman" w:cs="Times New Roman"/>
                <w:b/>
                <w:color w:val="222A35" w:themeColor="text2" w:themeShade="80"/>
                <w:sz w:val="48"/>
                <w:szCs w:val="48"/>
              </w:rPr>
            </w:pPr>
            <w:r w:rsidRPr="00621AF2">
              <w:rPr>
                <w:rFonts w:ascii="Times New Roman" w:hAnsi="Times New Roman" w:cs="Times New Roman"/>
                <w:b/>
                <w:color w:val="222A35" w:themeColor="text2" w:themeShade="80"/>
                <w:sz w:val="48"/>
                <w:szCs w:val="48"/>
              </w:rPr>
              <w:t>Убрано, га</w:t>
            </w:r>
            <w:r w:rsidR="0002558C" w:rsidRPr="00621AF2">
              <w:rPr>
                <w:rFonts w:ascii="Times New Roman" w:hAnsi="Times New Roman" w:cs="Times New Roman"/>
                <w:b/>
                <w:color w:val="222A35" w:themeColor="text2" w:themeShade="80"/>
                <w:sz w:val="48"/>
                <w:szCs w:val="48"/>
              </w:rPr>
              <w:t>:</w:t>
            </w:r>
          </w:p>
        </w:tc>
      </w:tr>
      <w:tr w:rsidR="00621AF2" w14:paraId="6083F9FA" w14:textId="77777777" w:rsidTr="00A02020">
        <w:tc>
          <w:tcPr>
            <w:tcW w:w="6799" w:type="dxa"/>
            <w:vMerge w:val="restart"/>
          </w:tcPr>
          <w:p w14:paraId="740534EB" w14:textId="45B8557F" w:rsidR="00621AF2" w:rsidRPr="008B7F20" w:rsidRDefault="006E0282" w:rsidP="008B7F2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bookmarkStart w:id="0" w:name="_Hlk46301491"/>
            <w:r w:rsidRPr="008B7F20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 xml:space="preserve">1. </w:t>
            </w:r>
            <w:r w:rsidR="00A7396C">
              <w:rPr>
                <w:rFonts w:ascii="Times New Roman" w:hAnsi="Times New Roman" w:cs="Times New Roman"/>
                <w:b/>
                <w:sz w:val="72"/>
                <w:szCs w:val="72"/>
              </w:rPr>
              <w:t>ОАО «</w:t>
            </w:r>
            <w:proofErr w:type="spellStart"/>
            <w:r w:rsidR="00A7396C">
              <w:rPr>
                <w:rFonts w:ascii="Times New Roman" w:hAnsi="Times New Roman" w:cs="Times New Roman"/>
                <w:b/>
                <w:sz w:val="72"/>
                <w:szCs w:val="72"/>
              </w:rPr>
              <w:t>Озерицкий</w:t>
            </w:r>
            <w:proofErr w:type="spellEnd"/>
            <w:r w:rsidR="00A7396C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– Агро»</w:t>
            </w:r>
          </w:p>
        </w:tc>
        <w:tc>
          <w:tcPr>
            <w:tcW w:w="3657" w:type="dxa"/>
          </w:tcPr>
          <w:p w14:paraId="06CC23BF" w14:textId="77777777" w:rsidR="00621AF2" w:rsidRPr="00621AF2" w:rsidRDefault="00621AF2" w:rsidP="00D1117C">
            <w:pPr>
              <w:pStyle w:val="a3"/>
              <w:rPr>
                <w:rFonts w:ascii="Times New Roman" w:hAnsi="Times New Roman" w:cs="Times New Roman"/>
                <w:b/>
                <w:color w:val="222A35" w:themeColor="text2" w:themeShade="80"/>
                <w:sz w:val="48"/>
                <w:szCs w:val="48"/>
              </w:rPr>
            </w:pPr>
            <w:r w:rsidRPr="00621AF2">
              <w:rPr>
                <w:rFonts w:ascii="Times New Roman" w:hAnsi="Times New Roman" w:cs="Times New Roman"/>
                <w:b/>
                <w:color w:val="222A35" w:themeColor="text2" w:themeShade="80"/>
                <w:sz w:val="48"/>
                <w:szCs w:val="48"/>
              </w:rPr>
              <w:t>Убрано, га:</w:t>
            </w:r>
          </w:p>
        </w:tc>
      </w:tr>
      <w:tr w:rsidR="00621AF2" w14:paraId="226AA9EF" w14:textId="77777777" w:rsidTr="00A02020">
        <w:tc>
          <w:tcPr>
            <w:tcW w:w="6799" w:type="dxa"/>
            <w:vMerge/>
          </w:tcPr>
          <w:p w14:paraId="4219D060" w14:textId="77777777" w:rsidR="00621AF2" w:rsidRPr="0000527A" w:rsidRDefault="00621AF2" w:rsidP="00870BBB">
            <w:pPr>
              <w:pStyle w:val="a3"/>
              <w:rPr>
                <w:rFonts w:ascii="Times New Roman" w:hAnsi="Times New Roman" w:cs="Times New Roman"/>
                <w:b/>
                <w:color w:val="222A35" w:themeColor="text2" w:themeShade="80"/>
                <w:sz w:val="72"/>
                <w:szCs w:val="72"/>
              </w:rPr>
            </w:pPr>
          </w:p>
        </w:tc>
        <w:tc>
          <w:tcPr>
            <w:tcW w:w="3657" w:type="dxa"/>
          </w:tcPr>
          <w:p w14:paraId="735BC392" w14:textId="4ABCE25C" w:rsidR="00621AF2" w:rsidRPr="00621AF2" w:rsidRDefault="00621AA6" w:rsidP="00177FF9">
            <w:pPr>
              <w:pStyle w:val="a3"/>
              <w:rPr>
                <w:rFonts w:ascii="Times New Roman" w:hAnsi="Times New Roman" w:cs="Times New Roman"/>
                <w:b/>
                <w:color w:val="222A35" w:themeColor="text2" w:themeShade="8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222A35" w:themeColor="text2" w:themeShade="80"/>
                <w:sz w:val="48"/>
                <w:szCs w:val="48"/>
              </w:rPr>
              <w:t>630</w:t>
            </w:r>
          </w:p>
        </w:tc>
      </w:tr>
      <w:tr w:rsidR="00621AF2" w14:paraId="2F5D6E3C" w14:textId="77777777" w:rsidTr="00A02020">
        <w:tc>
          <w:tcPr>
            <w:tcW w:w="6799" w:type="dxa"/>
            <w:vMerge/>
          </w:tcPr>
          <w:p w14:paraId="7105ECE5" w14:textId="77777777" w:rsidR="00621AF2" w:rsidRPr="0000527A" w:rsidRDefault="00621AF2" w:rsidP="00870BBB">
            <w:pPr>
              <w:pStyle w:val="a3"/>
              <w:rPr>
                <w:rFonts w:ascii="Times New Roman" w:hAnsi="Times New Roman" w:cs="Times New Roman"/>
                <w:b/>
                <w:color w:val="222A35" w:themeColor="text2" w:themeShade="80"/>
                <w:sz w:val="72"/>
                <w:szCs w:val="72"/>
              </w:rPr>
            </w:pPr>
          </w:p>
        </w:tc>
        <w:tc>
          <w:tcPr>
            <w:tcW w:w="3657" w:type="dxa"/>
          </w:tcPr>
          <w:p w14:paraId="0B5DFA71" w14:textId="77777777" w:rsidR="00621AF2" w:rsidRDefault="00621AF2" w:rsidP="00D1117C">
            <w:pPr>
              <w:pStyle w:val="a3"/>
              <w:rPr>
                <w:rFonts w:ascii="Times New Roman" w:hAnsi="Times New Roman" w:cs="Times New Roman"/>
                <w:b/>
                <w:color w:val="222A35" w:themeColor="text2" w:themeShade="8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222A35" w:themeColor="text2" w:themeShade="80"/>
                <w:sz w:val="48"/>
                <w:szCs w:val="48"/>
              </w:rPr>
              <w:t>% к плану:</w:t>
            </w:r>
          </w:p>
        </w:tc>
      </w:tr>
      <w:tr w:rsidR="00621AF2" w14:paraId="1044A935" w14:textId="77777777" w:rsidTr="00621AF2">
        <w:trPr>
          <w:trHeight w:val="471"/>
        </w:trPr>
        <w:tc>
          <w:tcPr>
            <w:tcW w:w="6799" w:type="dxa"/>
            <w:vMerge/>
          </w:tcPr>
          <w:p w14:paraId="2E5ABB94" w14:textId="77777777" w:rsidR="00621AF2" w:rsidRPr="0000527A" w:rsidRDefault="00621AF2" w:rsidP="00870BBB">
            <w:pPr>
              <w:pStyle w:val="a3"/>
              <w:rPr>
                <w:rFonts w:ascii="Times New Roman" w:hAnsi="Times New Roman" w:cs="Times New Roman"/>
                <w:b/>
                <w:color w:val="222A35" w:themeColor="text2" w:themeShade="80"/>
                <w:sz w:val="72"/>
                <w:szCs w:val="72"/>
              </w:rPr>
            </w:pPr>
          </w:p>
        </w:tc>
        <w:tc>
          <w:tcPr>
            <w:tcW w:w="3657" w:type="dxa"/>
          </w:tcPr>
          <w:p w14:paraId="69DAF70D" w14:textId="283CF815" w:rsidR="00621AF2" w:rsidRDefault="00A7396C" w:rsidP="00936DA4">
            <w:pPr>
              <w:pStyle w:val="a3"/>
              <w:rPr>
                <w:rFonts w:ascii="Times New Roman" w:hAnsi="Times New Roman" w:cs="Times New Roman"/>
                <w:b/>
                <w:color w:val="222A35" w:themeColor="text2" w:themeShade="8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222A35" w:themeColor="text2" w:themeShade="80"/>
                <w:sz w:val="48"/>
                <w:szCs w:val="48"/>
              </w:rPr>
              <w:t>2</w:t>
            </w:r>
            <w:r w:rsidR="00621AA6">
              <w:rPr>
                <w:rFonts w:ascii="Times New Roman" w:hAnsi="Times New Roman" w:cs="Times New Roman"/>
                <w:b/>
                <w:color w:val="222A35" w:themeColor="text2" w:themeShade="80"/>
                <w:sz w:val="48"/>
                <w:szCs w:val="48"/>
              </w:rPr>
              <w:t>9</w:t>
            </w:r>
          </w:p>
        </w:tc>
      </w:tr>
      <w:tr w:rsidR="00A56242" w:rsidRPr="00A56242" w14:paraId="54EBA7F0" w14:textId="77777777" w:rsidTr="009D25EC">
        <w:trPr>
          <w:trHeight w:val="368"/>
        </w:trPr>
        <w:tc>
          <w:tcPr>
            <w:tcW w:w="6799" w:type="dxa"/>
            <w:vMerge w:val="restart"/>
          </w:tcPr>
          <w:p w14:paraId="11A805D9" w14:textId="6F65E8DF" w:rsidR="000214EA" w:rsidRPr="00A56242" w:rsidRDefault="000214EA" w:rsidP="008B7F20">
            <w:pPr>
              <w:pStyle w:val="a3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A56242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2. </w:t>
            </w:r>
            <w:r w:rsidR="008B7F20" w:rsidRPr="00A56242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ОАО «Смолевичский </w:t>
            </w:r>
            <w:proofErr w:type="spellStart"/>
            <w:r w:rsidR="008B7F20" w:rsidRPr="00A56242">
              <w:rPr>
                <w:rFonts w:ascii="Times New Roman" w:hAnsi="Times New Roman" w:cs="Times New Roman"/>
                <w:b/>
                <w:sz w:val="72"/>
                <w:szCs w:val="72"/>
              </w:rPr>
              <w:t>райагросервис</w:t>
            </w:r>
            <w:proofErr w:type="spellEnd"/>
            <w:r w:rsidR="008B7F20" w:rsidRPr="00A56242">
              <w:rPr>
                <w:rFonts w:ascii="Times New Roman" w:hAnsi="Times New Roman" w:cs="Times New Roman"/>
                <w:b/>
                <w:sz w:val="72"/>
                <w:szCs w:val="72"/>
              </w:rPr>
              <w:t>»</w:t>
            </w:r>
          </w:p>
        </w:tc>
        <w:tc>
          <w:tcPr>
            <w:tcW w:w="3657" w:type="dxa"/>
          </w:tcPr>
          <w:p w14:paraId="75F50C74" w14:textId="77777777" w:rsidR="000214EA" w:rsidRPr="00A56242" w:rsidRDefault="000214EA" w:rsidP="009D25EC">
            <w:pPr>
              <w:pStyle w:val="a3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56242">
              <w:rPr>
                <w:rFonts w:ascii="Times New Roman" w:hAnsi="Times New Roman" w:cs="Times New Roman"/>
                <w:b/>
                <w:sz w:val="48"/>
                <w:szCs w:val="48"/>
              </w:rPr>
              <w:t>Убрано, га:</w:t>
            </w:r>
          </w:p>
        </w:tc>
      </w:tr>
      <w:tr w:rsidR="00A56242" w:rsidRPr="00A56242" w14:paraId="53E306D7" w14:textId="77777777" w:rsidTr="009D25EC">
        <w:trPr>
          <w:trHeight w:val="368"/>
        </w:trPr>
        <w:tc>
          <w:tcPr>
            <w:tcW w:w="6799" w:type="dxa"/>
            <w:vMerge/>
          </w:tcPr>
          <w:p w14:paraId="6F968E4E" w14:textId="77777777" w:rsidR="000214EA" w:rsidRPr="00A56242" w:rsidRDefault="000214EA" w:rsidP="009D25EC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657" w:type="dxa"/>
          </w:tcPr>
          <w:p w14:paraId="7DDE4AA8" w14:textId="1E2136D4" w:rsidR="000214EA" w:rsidRPr="00A56242" w:rsidRDefault="00A7396C" w:rsidP="009D25EC">
            <w:pPr>
              <w:pStyle w:val="a3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56242">
              <w:rPr>
                <w:rFonts w:ascii="Times New Roman" w:hAnsi="Times New Roman" w:cs="Times New Roman"/>
                <w:b/>
                <w:sz w:val="48"/>
                <w:szCs w:val="48"/>
              </w:rPr>
              <w:t>292</w:t>
            </w:r>
          </w:p>
        </w:tc>
      </w:tr>
      <w:tr w:rsidR="00A56242" w:rsidRPr="00A56242" w14:paraId="38DABAF4" w14:textId="77777777" w:rsidTr="009D25EC">
        <w:trPr>
          <w:trHeight w:val="368"/>
        </w:trPr>
        <w:tc>
          <w:tcPr>
            <w:tcW w:w="6799" w:type="dxa"/>
            <w:vMerge/>
          </w:tcPr>
          <w:p w14:paraId="478A5107" w14:textId="77777777" w:rsidR="000214EA" w:rsidRPr="00A56242" w:rsidRDefault="000214EA" w:rsidP="009D25EC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657" w:type="dxa"/>
          </w:tcPr>
          <w:p w14:paraId="20535B1A" w14:textId="77777777" w:rsidR="000214EA" w:rsidRPr="00A56242" w:rsidRDefault="000214EA" w:rsidP="009D25EC">
            <w:pPr>
              <w:pStyle w:val="a3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56242">
              <w:rPr>
                <w:rFonts w:ascii="Times New Roman" w:hAnsi="Times New Roman" w:cs="Times New Roman"/>
                <w:b/>
                <w:sz w:val="48"/>
                <w:szCs w:val="48"/>
              </w:rPr>
              <w:t>% к плану:</w:t>
            </w:r>
          </w:p>
        </w:tc>
      </w:tr>
      <w:tr w:rsidR="00A56242" w:rsidRPr="00A56242" w14:paraId="02DE76B7" w14:textId="77777777" w:rsidTr="009D25EC">
        <w:trPr>
          <w:trHeight w:val="368"/>
        </w:trPr>
        <w:tc>
          <w:tcPr>
            <w:tcW w:w="6799" w:type="dxa"/>
            <w:vMerge/>
          </w:tcPr>
          <w:p w14:paraId="3A42F98F" w14:textId="77777777" w:rsidR="000214EA" w:rsidRPr="00A56242" w:rsidRDefault="000214EA" w:rsidP="009D25EC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657" w:type="dxa"/>
          </w:tcPr>
          <w:p w14:paraId="366CB166" w14:textId="5BDE4320" w:rsidR="000214EA" w:rsidRPr="00A56242" w:rsidRDefault="00A7396C" w:rsidP="009D25EC">
            <w:pPr>
              <w:pStyle w:val="a3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56242">
              <w:rPr>
                <w:rFonts w:ascii="Times New Roman" w:hAnsi="Times New Roman" w:cs="Times New Roman"/>
                <w:b/>
                <w:sz w:val="48"/>
                <w:szCs w:val="48"/>
              </w:rPr>
              <w:t>13</w:t>
            </w:r>
          </w:p>
        </w:tc>
      </w:tr>
      <w:bookmarkEnd w:id="0"/>
      <w:tr w:rsidR="00A56242" w:rsidRPr="00A56242" w14:paraId="3CB1D2AE" w14:textId="77777777" w:rsidTr="00621AF2">
        <w:trPr>
          <w:trHeight w:val="368"/>
        </w:trPr>
        <w:tc>
          <w:tcPr>
            <w:tcW w:w="6799" w:type="dxa"/>
            <w:vMerge w:val="restart"/>
          </w:tcPr>
          <w:p w14:paraId="76F91CB9" w14:textId="3E7E20F5" w:rsidR="00621AF2" w:rsidRPr="00A56242" w:rsidRDefault="005E0EBC" w:rsidP="008B7F20">
            <w:pPr>
              <w:pStyle w:val="a3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A56242">
              <w:rPr>
                <w:rFonts w:ascii="Times New Roman" w:hAnsi="Times New Roman" w:cs="Times New Roman"/>
                <w:b/>
                <w:sz w:val="72"/>
                <w:szCs w:val="72"/>
              </w:rPr>
              <w:t>3</w:t>
            </w:r>
            <w:r w:rsidR="00621AF2" w:rsidRPr="00A56242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. </w:t>
            </w:r>
            <w:r w:rsidR="00A7396C" w:rsidRPr="00A56242">
              <w:rPr>
                <w:rFonts w:ascii="Times New Roman" w:hAnsi="Times New Roman" w:cs="Times New Roman"/>
                <w:b/>
                <w:sz w:val="72"/>
                <w:szCs w:val="72"/>
              </w:rPr>
              <w:t>РУП «</w:t>
            </w:r>
            <w:proofErr w:type="spellStart"/>
            <w:r w:rsidR="00A7396C" w:rsidRPr="00A56242">
              <w:rPr>
                <w:rFonts w:ascii="Times New Roman" w:hAnsi="Times New Roman" w:cs="Times New Roman"/>
                <w:b/>
                <w:sz w:val="72"/>
                <w:szCs w:val="72"/>
              </w:rPr>
              <w:t>Шипяны</w:t>
            </w:r>
            <w:proofErr w:type="spellEnd"/>
            <w:r w:rsidR="00A7396C" w:rsidRPr="00A56242">
              <w:rPr>
                <w:rFonts w:ascii="Times New Roman" w:hAnsi="Times New Roman" w:cs="Times New Roman"/>
                <w:b/>
                <w:sz w:val="72"/>
                <w:szCs w:val="72"/>
              </w:rPr>
              <w:t>-АСК»</w:t>
            </w:r>
          </w:p>
        </w:tc>
        <w:tc>
          <w:tcPr>
            <w:tcW w:w="3657" w:type="dxa"/>
          </w:tcPr>
          <w:p w14:paraId="4DCFEC87" w14:textId="77777777" w:rsidR="00621AF2" w:rsidRPr="00A56242" w:rsidRDefault="00621AF2" w:rsidP="00621AF2">
            <w:pPr>
              <w:pStyle w:val="a3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56242">
              <w:rPr>
                <w:rFonts w:ascii="Times New Roman" w:hAnsi="Times New Roman" w:cs="Times New Roman"/>
                <w:b/>
                <w:sz w:val="48"/>
                <w:szCs w:val="48"/>
              </w:rPr>
              <w:t>Убрано, га:</w:t>
            </w:r>
          </w:p>
        </w:tc>
      </w:tr>
      <w:tr w:rsidR="00A56242" w:rsidRPr="00A56242" w14:paraId="024464E2" w14:textId="77777777" w:rsidTr="00621AF2">
        <w:trPr>
          <w:trHeight w:val="368"/>
        </w:trPr>
        <w:tc>
          <w:tcPr>
            <w:tcW w:w="6799" w:type="dxa"/>
            <w:vMerge/>
          </w:tcPr>
          <w:p w14:paraId="0CEC3CAC" w14:textId="77777777" w:rsidR="00621AF2" w:rsidRPr="00A56242" w:rsidRDefault="00621AF2" w:rsidP="00621AF2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657" w:type="dxa"/>
          </w:tcPr>
          <w:p w14:paraId="5DE055B2" w14:textId="590A2FF6" w:rsidR="00621AF2" w:rsidRPr="00A56242" w:rsidRDefault="00A7396C" w:rsidP="006107CC">
            <w:pPr>
              <w:pStyle w:val="a3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56242">
              <w:rPr>
                <w:rFonts w:ascii="Times New Roman" w:hAnsi="Times New Roman" w:cs="Times New Roman"/>
                <w:b/>
                <w:sz w:val="48"/>
                <w:szCs w:val="48"/>
              </w:rPr>
              <w:t>245</w:t>
            </w:r>
          </w:p>
        </w:tc>
      </w:tr>
      <w:tr w:rsidR="00A56242" w:rsidRPr="00A56242" w14:paraId="3A442907" w14:textId="77777777" w:rsidTr="00621AF2">
        <w:trPr>
          <w:trHeight w:val="368"/>
        </w:trPr>
        <w:tc>
          <w:tcPr>
            <w:tcW w:w="6799" w:type="dxa"/>
            <w:vMerge/>
          </w:tcPr>
          <w:p w14:paraId="14DEF611" w14:textId="77777777" w:rsidR="00621AF2" w:rsidRPr="00A56242" w:rsidRDefault="00621AF2" w:rsidP="00621AF2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657" w:type="dxa"/>
          </w:tcPr>
          <w:p w14:paraId="489293FD" w14:textId="77777777" w:rsidR="00621AF2" w:rsidRPr="00A56242" w:rsidRDefault="00621AF2" w:rsidP="00621AF2">
            <w:pPr>
              <w:pStyle w:val="a3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56242">
              <w:rPr>
                <w:rFonts w:ascii="Times New Roman" w:hAnsi="Times New Roman" w:cs="Times New Roman"/>
                <w:b/>
                <w:sz w:val="48"/>
                <w:szCs w:val="48"/>
              </w:rPr>
              <w:t>% к плану:</w:t>
            </w:r>
          </w:p>
        </w:tc>
      </w:tr>
      <w:tr w:rsidR="00621AF2" w:rsidRPr="00A56242" w14:paraId="2B4CDCB0" w14:textId="77777777" w:rsidTr="00621AF2">
        <w:trPr>
          <w:trHeight w:val="368"/>
        </w:trPr>
        <w:tc>
          <w:tcPr>
            <w:tcW w:w="6799" w:type="dxa"/>
            <w:vMerge/>
          </w:tcPr>
          <w:p w14:paraId="63E6BC65" w14:textId="77777777" w:rsidR="00621AF2" w:rsidRPr="00A56242" w:rsidRDefault="00621AF2" w:rsidP="00621AF2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3657" w:type="dxa"/>
          </w:tcPr>
          <w:p w14:paraId="25D65A24" w14:textId="737811A4" w:rsidR="00621AF2" w:rsidRPr="00A56242" w:rsidRDefault="00A7396C" w:rsidP="00DF4EE9">
            <w:pPr>
              <w:pStyle w:val="a3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56242">
              <w:rPr>
                <w:rFonts w:ascii="Times New Roman" w:hAnsi="Times New Roman" w:cs="Times New Roman"/>
                <w:b/>
                <w:sz w:val="48"/>
                <w:szCs w:val="48"/>
              </w:rPr>
              <w:t>10</w:t>
            </w:r>
          </w:p>
        </w:tc>
      </w:tr>
    </w:tbl>
    <w:p w14:paraId="3EBB1BF6" w14:textId="77777777" w:rsidR="009B5711" w:rsidRPr="00A56242" w:rsidRDefault="009B5711" w:rsidP="00121D8F">
      <w:pPr>
        <w:pStyle w:val="a3"/>
        <w:rPr>
          <w:rFonts w:ascii="Times New Roman" w:hAnsi="Times New Roman" w:cs="Times New Roman"/>
          <w:b/>
          <w:sz w:val="52"/>
          <w:szCs w:val="52"/>
        </w:rPr>
      </w:pPr>
    </w:p>
    <w:p w14:paraId="2B2C85E8" w14:textId="757882BF" w:rsidR="002E3200" w:rsidRPr="00A56242" w:rsidRDefault="00E64C50" w:rsidP="00121D8F">
      <w:pPr>
        <w:pStyle w:val="a3"/>
        <w:rPr>
          <w:rFonts w:ascii="Times New Roman" w:hAnsi="Times New Roman" w:cs="Times New Roman"/>
          <w:b/>
          <w:sz w:val="52"/>
          <w:szCs w:val="52"/>
        </w:rPr>
      </w:pPr>
      <w:r w:rsidRPr="00A56242">
        <w:rPr>
          <w:rFonts w:ascii="Times New Roman" w:hAnsi="Times New Roman" w:cs="Times New Roman"/>
          <w:b/>
          <w:sz w:val="52"/>
          <w:szCs w:val="52"/>
        </w:rPr>
        <w:t>Всего по району:</w:t>
      </w:r>
      <w:r w:rsidRPr="00A56242">
        <w:rPr>
          <w:rFonts w:ascii="Times New Roman" w:hAnsi="Times New Roman" w:cs="Times New Roman"/>
          <w:b/>
          <w:sz w:val="52"/>
          <w:szCs w:val="52"/>
        </w:rPr>
        <w:tab/>
      </w:r>
      <w:r w:rsidRPr="00A56242">
        <w:rPr>
          <w:rFonts w:ascii="Times New Roman" w:hAnsi="Times New Roman" w:cs="Times New Roman"/>
          <w:b/>
          <w:sz w:val="52"/>
          <w:szCs w:val="52"/>
        </w:rPr>
        <w:tab/>
      </w:r>
      <w:r w:rsidRPr="00A56242">
        <w:rPr>
          <w:rFonts w:ascii="Times New Roman" w:hAnsi="Times New Roman" w:cs="Times New Roman"/>
          <w:b/>
          <w:sz w:val="52"/>
          <w:szCs w:val="52"/>
        </w:rPr>
        <w:tab/>
      </w:r>
      <w:r w:rsidRPr="00A56242">
        <w:rPr>
          <w:rFonts w:ascii="Times New Roman" w:hAnsi="Times New Roman" w:cs="Times New Roman"/>
          <w:b/>
          <w:sz w:val="52"/>
          <w:szCs w:val="52"/>
        </w:rPr>
        <w:tab/>
        <w:t xml:space="preserve"> </w:t>
      </w:r>
      <w:r w:rsidR="00A7396C" w:rsidRPr="00A56242">
        <w:rPr>
          <w:rFonts w:ascii="Times New Roman" w:hAnsi="Times New Roman" w:cs="Times New Roman"/>
          <w:b/>
          <w:sz w:val="52"/>
          <w:szCs w:val="52"/>
        </w:rPr>
        <w:t>17</w:t>
      </w:r>
      <w:r w:rsidR="00621AA6">
        <w:rPr>
          <w:rFonts w:ascii="Times New Roman" w:hAnsi="Times New Roman" w:cs="Times New Roman"/>
          <w:b/>
          <w:sz w:val="52"/>
          <w:szCs w:val="52"/>
        </w:rPr>
        <w:t>74</w:t>
      </w:r>
      <w:r w:rsidR="006107CC" w:rsidRPr="00A56242">
        <w:rPr>
          <w:rFonts w:ascii="Times New Roman" w:hAnsi="Times New Roman" w:cs="Times New Roman"/>
          <w:b/>
          <w:sz w:val="52"/>
          <w:szCs w:val="52"/>
        </w:rPr>
        <w:t xml:space="preserve"> га (</w:t>
      </w:r>
      <w:r w:rsidR="00A7396C" w:rsidRPr="00A56242">
        <w:rPr>
          <w:rFonts w:ascii="Times New Roman" w:hAnsi="Times New Roman" w:cs="Times New Roman"/>
          <w:b/>
          <w:sz w:val="52"/>
          <w:szCs w:val="52"/>
        </w:rPr>
        <w:t>9</w:t>
      </w:r>
      <w:r w:rsidR="009B5711" w:rsidRPr="00A56242">
        <w:rPr>
          <w:rFonts w:ascii="Times New Roman" w:hAnsi="Times New Roman" w:cs="Times New Roman"/>
          <w:b/>
          <w:sz w:val="52"/>
          <w:szCs w:val="52"/>
        </w:rPr>
        <w:t> %)</w:t>
      </w:r>
    </w:p>
    <w:sectPr w:rsidR="002E3200" w:rsidRPr="00A56242" w:rsidSect="00621AF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38A6"/>
    <w:multiLevelType w:val="hybridMultilevel"/>
    <w:tmpl w:val="752696F2"/>
    <w:lvl w:ilvl="0" w:tplc="353C90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57BD"/>
    <w:multiLevelType w:val="hybridMultilevel"/>
    <w:tmpl w:val="F3D267C6"/>
    <w:lvl w:ilvl="0" w:tplc="A984B0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9476C"/>
    <w:multiLevelType w:val="hybridMultilevel"/>
    <w:tmpl w:val="B7CC993E"/>
    <w:lvl w:ilvl="0" w:tplc="1E8AE1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D7A9E"/>
    <w:multiLevelType w:val="hybridMultilevel"/>
    <w:tmpl w:val="FDF690A8"/>
    <w:lvl w:ilvl="0" w:tplc="60E6AB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362BC"/>
    <w:multiLevelType w:val="hybridMultilevel"/>
    <w:tmpl w:val="DA9E8D34"/>
    <w:lvl w:ilvl="0" w:tplc="460823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F7325"/>
    <w:multiLevelType w:val="hybridMultilevel"/>
    <w:tmpl w:val="55727CEE"/>
    <w:lvl w:ilvl="0" w:tplc="5CE42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609093">
    <w:abstractNumId w:val="1"/>
  </w:num>
  <w:num w:numId="2" w16cid:durableId="881939354">
    <w:abstractNumId w:val="2"/>
  </w:num>
  <w:num w:numId="3" w16cid:durableId="569849461">
    <w:abstractNumId w:val="4"/>
  </w:num>
  <w:num w:numId="4" w16cid:durableId="1204443094">
    <w:abstractNumId w:val="3"/>
  </w:num>
  <w:num w:numId="5" w16cid:durableId="786507975">
    <w:abstractNumId w:val="5"/>
  </w:num>
  <w:num w:numId="6" w16cid:durableId="199945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17C"/>
    <w:rsid w:val="0000527A"/>
    <w:rsid w:val="000214EA"/>
    <w:rsid w:val="0002558C"/>
    <w:rsid w:val="00040A94"/>
    <w:rsid w:val="000733EE"/>
    <w:rsid w:val="00081AD7"/>
    <w:rsid w:val="000929F7"/>
    <w:rsid w:val="00121D8F"/>
    <w:rsid w:val="00177FF9"/>
    <w:rsid w:val="001D3C50"/>
    <w:rsid w:val="001D3EEB"/>
    <w:rsid w:val="001E2A95"/>
    <w:rsid w:val="0020688F"/>
    <w:rsid w:val="002E3200"/>
    <w:rsid w:val="002E3C12"/>
    <w:rsid w:val="003241A6"/>
    <w:rsid w:val="003E4E5F"/>
    <w:rsid w:val="004245C3"/>
    <w:rsid w:val="004346E2"/>
    <w:rsid w:val="00480364"/>
    <w:rsid w:val="0049166F"/>
    <w:rsid w:val="004D57F7"/>
    <w:rsid w:val="005720F0"/>
    <w:rsid w:val="00583BB8"/>
    <w:rsid w:val="005C7071"/>
    <w:rsid w:val="005E0EBC"/>
    <w:rsid w:val="006107CC"/>
    <w:rsid w:val="00621AA6"/>
    <w:rsid w:val="00621AF2"/>
    <w:rsid w:val="00651692"/>
    <w:rsid w:val="006E0282"/>
    <w:rsid w:val="006E07AA"/>
    <w:rsid w:val="00700DE7"/>
    <w:rsid w:val="00742FBE"/>
    <w:rsid w:val="00855359"/>
    <w:rsid w:val="0086358B"/>
    <w:rsid w:val="00870BBB"/>
    <w:rsid w:val="008B7F20"/>
    <w:rsid w:val="008C795D"/>
    <w:rsid w:val="00903725"/>
    <w:rsid w:val="00926A1D"/>
    <w:rsid w:val="00936DA4"/>
    <w:rsid w:val="009853D4"/>
    <w:rsid w:val="009B5711"/>
    <w:rsid w:val="00A02020"/>
    <w:rsid w:val="00A56242"/>
    <w:rsid w:val="00A7396C"/>
    <w:rsid w:val="00A80B3A"/>
    <w:rsid w:val="00AE5C2C"/>
    <w:rsid w:val="00AE7435"/>
    <w:rsid w:val="00AF35C1"/>
    <w:rsid w:val="00B22675"/>
    <w:rsid w:val="00B602E1"/>
    <w:rsid w:val="00BD6D2C"/>
    <w:rsid w:val="00C32C60"/>
    <w:rsid w:val="00CB08CA"/>
    <w:rsid w:val="00CB53F1"/>
    <w:rsid w:val="00CE44C6"/>
    <w:rsid w:val="00D051C3"/>
    <w:rsid w:val="00D1117C"/>
    <w:rsid w:val="00D375D6"/>
    <w:rsid w:val="00D43A04"/>
    <w:rsid w:val="00DF4EE9"/>
    <w:rsid w:val="00E021CC"/>
    <w:rsid w:val="00E64C50"/>
    <w:rsid w:val="00E7711F"/>
    <w:rsid w:val="00EA3752"/>
    <w:rsid w:val="00F4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D57F"/>
  <w15:docId w15:val="{F0A56DB1-5D67-45DA-AD13-B9505D36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17C"/>
    <w:pPr>
      <w:spacing w:after="0" w:line="240" w:lineRule="auto"/>
    </w:pPr>
  </w:style>
  <w:style w:type="table" w:styleId="a4">
    <w:name w:val="Table Grid"/>
    <w:basedOn w:val="a1"/>
    <w:uiPriority w:val="39"/>
    <w:rsid w:val="00D1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3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Светлана Шалай</cp:lastModifiedBy>
  <cp:revision>12</cp:revision>
  <cp:lastPrinted>2026-07-20T11:43:00Z</cp:lastPrinted>
  <dcterms:created xsi:type="dcterms:W3CDTF">2022-08-01T07:00:00Z</dcterms:created>
  <dcterms:modified xsi:type="dcterms:W3CDTF">2026-07-21T04:39:00Z</dcterms:modified>
</cp:coreProperties>
</file>