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67F77A" w14:textId="77777777" w:rsidR="00B77FE5" w:rsidRPr="007B1236" w:rsidRDefault="00160496" w:rsidP="00EB3C7D">
      <w:pPr>
        <w:pStyle w:val="a3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7B1236">
        <w:rPr>
          <w:rFonts w:ascii="Times New Roman" w:hAnsi="Times New Roman" w:cs="Times New Roman"/>
          <w:b/>
          <w:sz w:val="72"/>
          <w:szCs w:val="72"/>
        </w:rPr>
        <w:t>ЛУЧШИЕ КОМБАЙНЕРЫ</w:t>
      </w:r>
    </w:p>
    <w:p w14:paraId="538DEBC5" w14:textId="77777777" w:rsidR="00225E2F" w:rsidRPr="007B1236" w:rsidRDefault="00225E2F" w:rsidP="00EB3C7D">
      <w:pPr>
        <w:pStyle w:val="a3"/>
        <w:jc w:val="center"/>
        <w:rPr>
          <w:rFonts w:ascii="Times New Roman" w:hAnsi="Times New Roman" w:cs="Times New Roman"/>
          <w:b/>
          <w:sz w:val="72"/>
          <w:szCs w:val="72"/>
        </w:rPr>
      </w:pPr>
    </w:p>
    <w:tbl>
      <w:tblPr>
        <w:tblStyle w:val="a4"/>
        <w:tblW w:w="11199" w:type="dxa"/>
        <w:jc w:val="center"/>
        <w:tblLayout w:type="fixed"/>
        <w:tblLook w:val="04A0" w:firstRow="1" w:lastRow="0" w:firstColumn="1" w:lastColumn="0" w:noHBand="0" w:noVBand="1"/>
      </w:tblPr>
      <w:tblGrid>
        <w:gridCol w:w="3545"/>
        <w:gridCol w:w="3402"/>
        <w:gridCol w:w="1984"/>
        <w:gridCol w:w="2268"/>
      </w:tblGrid>
      <w:tr w:rsidR="006D7105" w14:paraId="090210F6" w14:textId="77777777" w:rsidTr="005B12A8">
        <w:trPr>
          <w:jc w:val="center"/>
        </w:trPr>
        <w:tc>
          <w:tcPr>
            <w:tcW w:w="3545" w:type="dxa"/>
          </w:tcPr>
          <w:p w14:paraId="069AC680" w14:textId="77777777" w:rsidR="006D7105" w:rsidRPr="00F32EAF" w:rsidRDefault="006D7105" w:rsidP="00160496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32EAF">
              <w:rPr>
                <w:rFonts w:ascii="Times New Roman" w:hAnsi="Times New Roman" w:cs="Times New Roman"/>
                <w:sz w:val="32"/>
                <w:szCs w:val="32"/>
              </w:rPr>
              <w:t>Наименование</w:t>
            </w:r>
          </w:p>
          <w:p w14:paraId="7ABDDF7C" w14:textId="77777777" w:rsidR="006D7105" w:rsidRPr="00F32EAF" w:rsidRDefault="006D7105" w:rsidP="00160496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32EAF">
              <w:rPr>
                <w:rFonts w:ascii="Times New Roman" w:hAnsi="Times New Roman" w:cs="Times New Roman"/>
                <w:sz w:val="32"/>
                <w:szCs w:val="32"/>
              </w:rPr>
              <w:t>хозяйства</w:t>
            </w:r>
          </w:p>
        </w:tc>
        <w:tc>
          <w:tcPr>
            <w:tcW w:w="3402" w:type="dxa"/>
          </w:tcPr>
          <w:p w14:paraId="613380B8" w14:textId="77777777" w:rsidR="006D7105" w:rsidRPr="00B77FE5" w:rsidRDefault="006D7105" w:rsidP="00160496">
            <w:pPr>
              <w:pStyle w:val="a3"/>
              <w:jc w:val="center"/>
              <w:rPr>
                <w:rFonts w:ascii="Times New Roman" w:hAnsi="Times New Roman" w:cs="Times New Roman"/>
                <w:color w:val="262626" w:themeColor="text1" w:themeTint="D9"/>
                <w:sz w:val="32"/>
                <w:szCs w:val="32"/>
              </w:rPr>
            </w:pPr>
            <w:r w:rsidRPr="00B77FE5">
              <w:rPr>
                <w:rFonts w:ascii="Times New Roman" w:hAnsi="Times New Roman" w:cs="Times New Roman"/>
                <w:color w:val="262626" w:themeColor="text1" w:themeTint="D9"/>
                <w:sz w:val="32"/>
                <w:szCs w:val="32"/>
              </w:rPr>
              <w:t>ФИО</w:t>
            </w:r>
          </w:p>
          <w:p w14:paraId="0FDE099C" w14:textId="77777777" w:rsidR="006D7105" w:rsidRPr="00B77FE5" w:rsidRDefault="006D7105" w:rsidP="00160496">
            <w:pPr>
              <w:pStyle w:val="a3"/>
              <w:jc w:val="center"/>
              <w:rPr>
                <w:rFonts w:ascii="Times New Roman" w:hAnsi="Times New Roman" w:cs="Times New Roman"/>
                <w:color w:val="262626" w:themeColor="text1" w:themeTint="D9"/>
                <w:sz w:val="32"/>
                <w:szCs w:val="32"/>
              </w:rPr>
            </w:pPr>
            <w:r w:rsidRPr="00B77FE5">
              <w:rPr>
                <w:rFonts w:ascii="Times New Roman" w:hAnsi="Times New Roman" w:cs="Times New Roman"/>
                <w:color w:val="262626" w:themeColor="text1" w:themeTint="D9"/>
                <w:sz w:val="32"/>
                <w:szCs w:val="32"/>
              </w:rPr>
              <w:t>ст.комбайнера,</w:t>
            </w:r>
          </w:p>
          <w:p w14:paraId="54235553" w14:textId="77777777" w:rsidR="006D7105" w:rsidRPr="00B77FE5" w:rsidRDefault="006D7105" w:rsidP="00160496">
            <w:pPr>
              <w:pStyle w:val="a3"/>
              <w:jc w:val="center"/>
              <w:rPr>
                <w:rFonts w:ascii="Times New Roman" w:hAnsi="Times New Roman" w:cs="Times New Roman"/>
                <w:color w:val="262626" w:themeColor="text1" w:themeTint="D9"/>
                <w:sz w:val="32"/>
                <w:szCs w:val="32"/>
              </w:rPr>
            </w:pPr>
            <w:r w:rsidRPr="00B77FE5">
              <w:rPr>
                <w:rFonts w:ascii="Times New Roman" w:hAnsi="Times New Roman" w:cs="Times New Roman"/>
                <w:color w:val="262626" w:themeColor="text1" w:themeTint="D9"/>
                <w:sz w:val="32"/>
                <w:szCs w:val="32"/>
              </w:rPr>
              <w:t xml:space="preserve">комбайнера </w:t>
            </w:r>
          </w:p>
        </w:tc>
        <w:tc>
          <w:tcPr>
            <w:tcW w:w="1984" w:type="dxa"/>
          </w:tcPr>
          <w:p w14:paraId="6A8D3F12" w14:textId="77777777" w:rsidR="006D7105" w:rsidRPr="00B77FE5" w:rsidRDefault="006D7105" w:rsidP="00160496">
            <w:pPr>
              <w:pStyle w:val="a3"/>
              <w:jc w:val="center"/>
              <w:rPr>
                <w:rFonts w:ascii="Times New Roman" w:hAnsi="Times New Roman" w:cs="Times New Roman"/>
                <w:color w:val="262626" w:themeColor="text1" w:themeTint="D9"/>
                <w:sz w:val="32"/>
                <w:szCs w:val="32"/>
              </w:rPr>
            </w:pPr>
            <w:r w:rsidRPr="00B77FE5">
              <w:rPr>
                <w:rFonts w:ascii="Times New Roman" w:hAnsi="Times New Roman" w:cs="Times New Roman"/>
                <w:color w:val="262626" w:themeColor="text1" w:themeTint="D9"/>
                <w:sz w:val="32"/>
                <w:szCs w:val="32"/>
              </w:rPr>
              <w:t>Марка</w:t>
            </w:r>
          </w:p>
          <w:p w14:paraId="47B98149" w14:textId="77777777" w:rsidR="006D7105" w:rsidRPr="00B77FE5" w:rsidRDefault="006D7105" w:rsidP="00160496">
            <w:pPr>
              <w:pStyle w:val="a3"/>
              <w:jc w:val="center"/>
              <w:rPr>
                <w:rFonts w:ascii="Times New Roman" w:hAnsi="Times New Roman" w:cs="Times New Roman"/>
                <w:color w:val="262626" w:themeColor="text1" w:themeTint="D9"/>
                <w:sz w:val="32"/>
                <w:szCs w:val="32"/>
              </w:rPr>
            </w:pPr>
            <w:r w:rsidRPr="00B77FE5">
              <w:rPr>
                <w:rFonts w:ascii="Times New Roman" w:hAnsi="Times New Roman" w:cs="Times New Roman"/>
                <w:color w:val="262626" w:themeColor="text1" w:themeTint="D9"/>
                <w:sz w:val="32"/>
                <w:szCs w:val="32"/>
              </w:rPr>
              <w:t>комбайна</w:t>
            </w:r>
          </w:p>
        </w:tc>
        <w:tc>
          <w:tcPr>
            <w:tcW w:w="2268" w:type="dxa"/>
          </w:tcPr>
          <w:p w14:paraId="32A1AF01" w14:textId="77777777" w:rsidR="006D7105" w:rsidRPr="00B77FE5" w:rsidRDefault="006D7105" w:rsidP="00160496">
            <w:pPr>
              <w:pStyle w:val="a3"/>
              <w:jc w:val="center"/>
              <w:rPr>
                <w:rFonts w:ascii="Times New Roman" w:hAnsi="Times New Roman" w:cs="Times New Roman"/>
                <w:color w:val="262626" w:themeColor="text1" w:themeTint="D9"/>
                <w:sz w:val="32"/>
                <w:szCs w:val="32"/>
              </w:rPr>
            </w:pPr>
            <w:r w:rsidRPr="00B77FE5">
              <w:rPr>
                <w:rFonts w:ascii="Times New Roman" w:hAnsi="Times New Roman" w:cs="Times New Roman"/>
                <w:color w:val="262626" w:themeColor="text1" w:themeTint="D9"/>
                <w:sz w:val="32"/>
                <w:szCs w:val="32"/>
              </w:rPr>
              <w:t>Намолочено</w:t>
            </w:r>
          </w:p>
          <w:p w14:paraId="7FC378E6" w14:textId="77777777" w:rsidR="006D7105" w:rsidRPr="00B77FE5" w:rsidRDefault="006D7105" w:rsidP="00160496">
            <w:pPr>
              <w:pStyle w:val="a3"/>
              <w:jc w:val="center"/>
              <w:rPr>
                <w:rFonts w:ascii="Times New Roman" w:hAnsi="Times New Roman" w:cs="Times New Roman"/>
                <w:color w:val="262626" w:themeColor="text1" w:themeTint="D9"/>
                <w:sz w:val="32"/>
                <w:szCs w:val="32"/>
              </w:rPr>
            </w:pPr>
            <w:r w:rsidRPr="00B77FE5">
              <w:rPr>
                <w:rFonts w:ascii="Times New Roman" w:hAnsi="Times New Roman" w:cs="Times New Roman"/>
                <w:color w:val="262626" w:themeColor="text1" w:themeTint="D9"/>
                <w:sz w:val="32"/>
                <w:szCs w:val="32"/>
              </w:rPr>
              <w:t>зерна, т</w:t>
            </w:r>
          </w:p>
        </w:tc>
      </w:tr>
      <w:tr w:rsidR="00D54B95" w14:paraId="5907E53E" w14:textId="77777777" w:rsidTr="005B12A8">
        <w:trPr>
          <w:trHeight w:val="2268"/>
          <w:jc w:val="center"/>
        </w:trPr>
        <w:tc>
          <w:tcPr>
            <w:tcW w:w="3545" w:type="dxa"/>
            <w:vAlign w:val="center"/>
          </w:tcPr>
          <w:p w14:paraId="2F515528" w14:textId="77777777" w:rsidR="00D54B95" w:rsidRPr="00F32EAF" w:rsidRDefault="00D54B95" w:rsidP="00BB3450">
            <w:pPr>
              <w:pStyle w:val="a3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F32EAF">
              <w:rPr>
                <w:rFonts w:ascii="Times New Roman" w:hAnsi="Times New Roman" w:cs="Times New Roman"/>
                <w:b/>
                <w:sz w:val="40"/>
                <w:szCs w:val="40"/>
              </w:rPr>
              <w:t>ОАО «Озерицкий-Агро»</w:t>
            </w:r>
          </w:p>
        </w:tc>
        <w:tc>
          <w:tcPr>
            <w:tcW w:w="3402" w:type="dxa"/>
            <w:vAlign w:val="center"/>
          </w:tcPr>
          <w:p w14:paraId="4CF06C09" w14:textId="77777777" w:rsidR="00FA659F" w:rsidRPr="005B12A8" w:rsidRDefault="00FA659F" w:rsidP="00FA659F">
            <w:pPr>
              <w:pStyle w:val="a3"/>
              <w:jc w:val="center"/>
              <w:rPr>
                <w:rFonts w:ascii="Times New Roman" w:hAnsi="Times New Roman" w:cs="Times New Roman"/>
                <w:b/>
                <w:color w:val="002060"/>
                <w:sz w:val="40"/>
                <w:szCs w:val="40"/>
              </w:rPr>
            </w:pPr>
            <w:r w:rsidRPr="005B12A8">
              <w:rPr>
                <w:rFonts w:ascii="Times New Roman" w:hAnsi="Times New Roman" w:cs="Times New Roman"/>
                <w:b/>
                <w:color w:val="002060"/>
                <w:sz w:val="40"/>
                <w:szCs w:val="40"/>
              </w:rPr>
              <w:t>Юшкевич</w:t>
            </w:r>
          </w:p>
          <w:p w14:paraId="3E6D8271" w14:textId="77777777" w:rsidR="00FA659F" w:rsidRPr="005B12A8" w:rsidRDefault="00FA659F" w:rsidP="00FA659F">
            <w:pPr>
              <w:pStyle w:val="a3"/>
              <w:jc w:val="center"/>
              <w:rPr>
                <w:rFonts w:ascii="Times New Roman" w:hAnsi="Times New Roman" w:cs="Times New Roman"/>
                <w:b/>
                <w:color w:val="002060"/>
                <w:sz w:val="40"/>
                <w:szCs w:val="40"/>
              </w:rPr>
            </w:pPr>
            <w:r w:rsidRPr="005B12A8">
              <w:rPr>
                <w:rFonts w:ascii="Times New Roman" w:hAnsi="Times New Roman" w:cs="Times New Roman"/>
                <w:b/>
                <w:color w:val="002060"/>
                <w:sz w:val="40"/>
                <w:szCs w:val="40"/>
              </w:rPr>
              <w:t>Владимир</w:t>
            </w:r>
          </w:p>
          <w:p w14:paraId="45F40030" w14:textId="339CCAB9" w:rsidR="00D54B95" w:rsidRPr="00D449B1" w:rsidRDefault="00FA659F" w:rsidP="00FA659F">
            <w:pPr>
              <w:pStyle w:val="a3"/>
              <w:jc w:val="center"/>
              <w:rPr>
                <w:rFonts w:ascii="Times New Roman" w:hAnsi="Times New Roman" w:cs="Times New Roman"/>
                <w:b/>
                <w:color w:val="002060"/>
                <w:sz w:val="40"/>
                <w:szCs w:val="40"/>
              </w:rPr>
            </w:pPr>
            <w:r w:rsidRPr="005B12A8">
              <w:rPr>
                <w:rFonts w:ascii="Times New Roman" w:hAnsi="Times New Roman" w:cs="Times New Roman"/>
                <w:b/>
                <w:color w:val="002060"/>
                <w:sz w:val="40"/>
                <w:szCs w:val="40"/>
              </w:rPr>
              <w:t>Анатольевич</w:t>
            </w:r>
            <w:r>
              <w:rPr>
                <w:rFonts w:ascii="Times New Roman" w:hAnsi="Times New Roman" w:cs="Times New Roman"/>
                <w:b/>
                <w:color w:val="002060"/>
                <w:sz w:val="40"/>
                <w:szCs w:val="40"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14:paraId="3CB8097B" w14:textId="77777777" w:rsidR="00D54B95" w:rsidRPr="00085D14" w:rsidRDefault="00D54B95" w:rsidP="00BB3450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Lexion</w:t>
            </w:r>
            <w:r w:rsidRPr="002A25D7">
              <w:rPr>
                <w:rFonts w:ascii="Times New Roman" w:hAnsi="Times New Roman" w:cs="Times New Roman"/>
                <w:sz w:val="32"/>
                <w:szCs w:val="32"/>
              </w:rPr>
              <w:t xml:space="preserve"> 760</w:t>
            </w:r>
          </w:p>
        </w:tc>
        <w:tc>
          <w:tcPr>
            <w:tcW w:w="2268" w:type="dxa"/>
            <w:vAlign w:val="center"/>
          </w:tcPr>
          <w:p w14:paraId="7B507791" w14:textId="471EAAF6" w:rsidR="00D54B95" w:rsidRPr="003612DC" w:rsidRDefault="00C07836" w:rsidP="00D54B95">
            <w:pPr>
              <w:pStyle w:val="a3"/>
              <w:jc w:val="center"/>
              <w:rPr>
                <w:rFonts w:ascii="Times New Roman" w:hAnsi="Times New Roman" w:cs="Times New Roman"/>
                <w:color w:val="262626" w:themeColor="text1" w:themeTint="D9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32"/>
                <w:szCs w:val="32"/>
              </w:rPr>
              <w:t>2</w:t>
            </w:r>
            <w:r w:rsidR="00072231">
              <w:rPr>
                <w:rFonts w:ascii="Times New Roman" w:hAnsi="Times New Roman" w:cs="Times New Roman"/>
                <w:color w:val="262626" w:themeColor="text1" w:themeTint="D9"/>
                <w:sz w:val="32"/>
                <w:szCs w:val="32"/>
              </w:rPr>
              <w:t> 382,0</w:t>
            </w:r>
          </w:p>
        </w:tc>
      </w:tr>
      <w:tr w:rsidR="00D54B95" w14:paraId="79749316" w14:textId="77777777" w:rsidTr="005B12A8">
        <w:trPr>
          <w:trHeight w:val="2268"/>
          <w:jc w:val="center"/>
        </w:trPr>
        <w:tc>
          <w:tcPr>
            <w:tcW w:w="3545" w:type="dxa"/>
            <w:vAlign w:val="center"/>
          </w:tcPr>
          <w:p w14:paraId="1EF26733" w14:textId="77777777" w:rsidR="00D54B95" w:rsidRPr="00F32EAF" w:rsidRDefault="00D54B95" w:rsidP="002F3341">
            <w:pPr>
              <w:pStyle w:val="a3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F32EAF">
              <w:rPr>
                <w:rFonts w:ascii="Times New Roman" w:hAnsi="Times New Roman" w:cs="Times New Roman"/>
                <w:b/>
                <w:sz w:val="40"/>
                <w:szCs w:val="40"/>
              </w:rPr>
              <w:t>ОАО «Озерицкий-Агро»</w:t>
            </w:r>
          </w:p>
        </w:tc>
        <w:tc>
          <w:tcPr>
            <w:tcW w:w="3402" w:type="dxa"/>
            <w:vAlign w:val="center"/>
          </w:tcPr>
          <w:p w14:paraId="0C331EAE" w14:textId="2119F14D" w:rsidR="00D54B95" w:rsidRPr="00D449B1" w:rsidRDefault="00FA659F" w:rsidP="00554918">
            <w:pPr>
              <w:pStyle w:val="a3"/>
              <w:jc w:val="center"/>
              <w:rPr>
                <w:rFonts w:ascii="Times New Roman" w:hAnsi="Times New Roman" w:cs="Times New Roman"/>
                <w:b/>
                <w:color w:val="002060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40"/>
                <w:szCs w:val="40"/>
              </w:rPr>
              <w:t>Ярмольчик Владимир Степанович</w:t>
            </w:r>
          </w:p>
        </w:tc>
        <w:tc>
          <w:tcPr>
            <w:tcW w:w="1984" w:type="dxa"/>
            <w:vAlign w:val="center"/>
          </w:tcPr>
          <w:p w14:paraId="202CA472" w14:textId="1B1914D6" w:rsidR="00D54B95" w:rsidRPr="007C251A" w:rsidRDefault="00554918" w:rsidP="002F3341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Lexion</w:t>
            </w:r>
            <w:r w:rsidRPr="002A25D7">
              <w:rPr>
                <w:rFonts w:ascii="Times New Roman" w:hAnsi="Times New Roman" w:cs="Times New Roman"/>
                <w:sz w:val="32"/>
                <w:szCs w:val="32"/>
              </w:rPr>
              <w:t xml:space="preserve"> 760</w:t>
            </w:r>
          </w:p>
        </w:tc>
        <w:tc>
          <w:tcPr>
            <w:tcW w:w="2268" w:type="dxa"/>
            <w:vAlign w:val="center"/>
          </w:tcPr>
          <w:p w14:paraId="6BAD7BD5" w14:textId="60293EB4" w:rsidR="00D54B95" w:rsidRDefault="00072231" w:rsidP="002F3341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2 113,8</w:t>
            </w:r>
          </w:p>
        </w:tc>
      </w:tr>
      <w:tr w:rsidR="00D54B95" w14:paraId="6BA8EDC8" w14:textId="77777777" w:rsidTr="005B12A8">
        <w:trPr>
          <w:trHeight w:val="2268"/>
          <w:jc w:val="center"/>
        </w:trPr>
        <w:tc>
          <w:tcPr>
            <w:tcW w:w="3545" w:type="dxa"/>
            <w:vAlign w:val="center"/>
          </w:tcPr>
          <w:p w14:paraId="083BA4D0" w14:textId="3479D01F" w:rsidR="00D54B95" w:rsidRPr="00F32EAF" w:rsidRDefault="00D54B95" w:rsidP="006C58DC">
            <w:pPr>
              <w:pStyle w:val="a3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F32EAF">
              <w:rPr>
                <w:rFonts w:ascii="Times New Roman" w:hAnsi="Times New Roman" w:cs="Times New Roman"/>
                <w:b/>
                <w:sz w:val="40"/>
                <w:szCs w:val="40"/>
              </w:rPr>
              <w:t>ОАО «</w:t>
            </w:r>
            <w:r w:rsidR="00C07836">
              <w:rPr>
                <w:rFonts w:ascii="Times New Roman" w:hAnsi="Times New Roman" w:cs="Times New Roman"/>
                <w:b/>
                <w:sz w:val="40"/>
                <w:szCs w:val="40"/>
              </w:rPr>
              <w:t>Смолевичи Бройлер</w:t>
            </w:r>
            <w:r w:rsidRPr="00F32EAF">
              <w:rPr>
                <w:rFonts w:ascii="Times New Roman" w:hAnsi="Times New Roman" w:cs="Times New Roman"/>
                <w:b/>
                <w:sz w:val="40"/>
                <w:szCs w:val="40"/>
              </w:rPr>
              <w:t>»</w:t>
            </w:r>
          </w:p>
        </w:tc>
        <w:tc>
          <w:tcPr>
            <w:tcW w:w="3402" w:type="dxa"/>
            <w:vAlign w:val="center"/>
          </w:tcPr>
          <w:p w14:paraId="0A0F4684" w14:textId="77777777" w:rsidR="00C07836" w:rsidRDefault="00C07836" w:rsidP="006C58DC">
            <w:pPr>
              <w:pStyle w:val="a3"/>
              <w:jc w:val="center"/>
              <w:rPr>
                <w:rFonts w:ascii="Times New Roman" w:hAnsi="Times New Roman" w:cs="Times New Roman"/>
                <w:b/>
                <w:color w:val="002060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40"/>
                <w:szCs w:val="40"/>
              </w:rPr>
              <w:t xml:space="preserve">Цвилик </w:t>
            </w:r>
          </w:p>
          <w:p w14:paraId="22970EB0" w14:textId="54422EEE" w:rsidR="00AB0C49" w:rsidRPr="00D449B1" w:rsidRDefault="00C07836" w:rsidP="006C58DC">
            <w:pPr>
              <w:pStyle w:val="a3"/>
              <w:jc w:val="center"/>
              <w:rPr>
                <w:rFonts w:ascii="Times New Roman" w:hAnsi="Times New Roman" w:cs="Times New Roman"/>
                <w:b/>
                <w:color w:val="002060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40"/>
                <w:szCs w:val="40"/>
              </w:rPr>
              <w:t>Денис Игоревич</w:t>
            </w:r>
          </w:p>
        </w:tc>
        <w:tc>
          <w:tcPr>
            <w:tcW w:w="1984" w:type="dxa"/>
            <w:vAlign w:val="center"/>
          </w:tcPr>
          <w:p w14:paraId="181B419E" w14:textId="32F88B89" w:rsidR="00D54B95" w:rsidRPr="005B12A8" w:rsidRDefault="00C07836" w:rsidP="006C58DC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07836">
              <w:rPr>
                <w:rFonts w:ascii="Times New Roman" w:hAnsi="Times New Roman" w:cs="Times New Roman"/>
                <w:sz w:val="32"/>
                <w:szCs w:val="32"/>
              </w:rPr>
              <w:t>John Deere S-685</w:t>
            </w:r>
          </w:p>
        </w:tc>
        <w:tc>
          <w:tcPr>
            <w:tcW w:w="2268" w:type="dxa"/>
            <w:vAlign w:val="center"/>
          </w:tcPr>
          <w:p w14:paraId="68B10F68" w14:textId="7AF1E5A0" w:rsidR="00D54B95" w:rsidRPr="00B77FE5" w:rsidRDefault="00FA659F" w:rsidP="006F2A83">
            <w:pPr>
              <w:pStyle w:val="a3"/>
              <w:jc w:val="center"/>
              <w:rPr>
                <w:rFonts w:ascii="Times New Roman" w:hAnsi="Times New Roman" w:cs="Times New Roman"/>
                <w:color w:val="262626" w:themeColor="text1" w:themeTint="D9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32"/>
                <w:szCs w:val="32"/>
              </w:rPr>
              <w:t>1</w:t>
            </w:r>
            <w:r w:rsidR="00072231">
              <w:rPr>
                <w:rFonts w:ascii="Times New Roman" w:hAnsi="Times New Roman" w:cs="Times New Roman"/>
                <w:color w:val="262626" w:themeColor="text1" w:themeTint="D9"/>
                <w:sz w:val="32"/>
                <w:szCs w:val="32"/>
              </w:rPr>
              <w:t> 878,01</w:t>
            </w:r>
          </w:p>
        </w:tc>
      </w:tr>
    </w:tbl>
    <w:p w14:paraId="4AB70C2A" w14:textId="77777777" w:rsidR="00160496" w:rsidRPr="00160496" w:rsidRDefault="00160496" w:rsidP="003612DC">
      <w:pPr>
        <w:pStyle w:val="a3"/>
        <w:rPr>
          <w:rFonts w:ascii="Times New Roman" w:hAnsi="Times New Roman" w:cs="Times New Roman"/>
          <w:sz w:val="32"/>
          <w:szCs w:val="32"/>
        </w:rPr>
      </w:pPr>
    </w:p>
    <w:sectPr w:rsidR="00160496" w:rsidRPr="00160496" w:rsidSect="0016049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0496"/>
    <w:rsid w:val="0005072D"/>
    <w:rsid w:val="00052CEC"/>
    <w:rsid w:val="00071000"/>
    <w:rsid w:val="00072231"/>
    <w:rsid w:val="00085D14"/>
    <w:rsid w:val="000C1DD1"/>
    <w:rsid w:val="000C1F9B"/>
    <w:rsid w:val="000D6B3A"/>
    <w:rsid w:val="0013277C"/>
    <w:rsid w:val="00135396"/>
    <w:rsid w:val="00160496"/>
    <w:rsid w:val="00173BE0"/>
    <w:rsid w:val="001770F7"/>
    <w:rsid w:val="001D20C8"/>
    <w:rsid w:val="001E3949"/>
    <w:rsid w:val="00215B84"/>
    <w:rsid w:val="00225E2F"/>
    <w:rsid w:val="00286097"/>
    <w:rsid w:val="002A25D7"/>
    <w:rsid w:val="002A4B6D"/>
    <w:rsid w:val="00330532"/>
    <w:rsid w:val="003612DC"/>
    <w:rsid w:val="003A1D85"/>
    <w:rsid w:val="00487CCD"/>
    <w:rsid w:val="004A5578"/>
    <w:rsid w:val="004C1C4D"/>
    <w:rsid w:val="005037D9"/>
    <w:rsid w:val="00554918"/>
    <w:rsid w:val="005B12A8"/>
    <w:rsid w:val="005B7D77"/>
    <w:rsid w:val="005C6941"/>
    <w:rsid w:val="005D0051"/>
    <w:rsid w:val="00641328"/>
    <w:rsid w:val="006B41E8"/>
    <w:rsid w:val="006D7105"/>
    <w:rsid w:val="006F0F50"/>
    <w:rsid w:val="006F2A83"/>
    <w:rsid w:val="00740E74"/>
    <w:rsid w:val="007B1236"/>
    <w:rsid w:val="007C251A"/>
    <w:rsid w:val="008639C2"/>
    <w:rsid w:val="0088201F"/>
    <w:rsid w:val="008E3EBA"/>
    <w:rsid w:val="008E7011"/>
    <w:rsid w:val="00932205"/>
    <w:rsid w:val="00936B67"/>
    <w:rsid w:val="009413F4"/>
    <w:rsid w:val="00973C7B"/>
    <w:rsid w:val="00985531"/>
    <w:rsid w:val="00A56B3E"/>
    <w:rsid w:val="00A858D2"/>
    <w:rsid w:val="00AB0C49"/>
    <w:rsid w:val="00B30D5B"/>
    <w:rsid w:val="00B535B5"/>
    <w:rsid w:val="00B77FE5"/>
    <w:rsid w:val="00BC6811"/>
    <w:rsid w:val="00BD01E0"/>
    <w:rsid w:val="00BF6B91"/>
    <w:rsid w:val="00C07836"/>
    <w:rsid w:val="00C365AA"/>
    <w:rsid w:val="00CC5B2F"/>
    <w:rsid w:val="00CE44A9"/>
    <w:rsid w:val="00CE59BF"/>
    <w:rsid w:val="00D449B1"/>
    <w:rsid w:val="00D54B95"/>
    <w:rsid w:val="00D77249"/>
    <w:rsid w:val="00DD4E8D"/>
    <w:rsid w:val="00E13D33"/>
    <w:rsid w:val="00E14046"/>
    <w:rsid w:val="00E229A1"/>
    <w:rsid w:val="00E303EE"/>
    <w:rsid w:val="00E876E0"/>
    <w:rsid w:val="00EB3C7D"/>
    <w:rsid w:val="00F23146"/>
    <w:rsid w:val="00F32EAF"/>
    <w:rsid w:val="00FA45FA"/>
    <w:rsid w:val="00FA659F"/>
    <w:rsid w:val="00FE2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B8736"/>
  <w15:docId w15:val="{9B237DAF-4D30-4D82-8A72-5089DE5FD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3C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60496"/>
    <w:pPr>
      <w:spacing w:after="0" w:line="240" w:lineRule="auto"/>
    </w:pPr>
  </w:style>
  <w:style w:type="table" w:styleId="a4">
    <w:name w:val="Table Grid"/>
    <w:basedOn w:val="a1"/>
    <w:uiPriority w:val="39"/>
    <w:rsid w:val="001604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322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322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C2D432-6E8B-4794-A6AC-6709F2D1AF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48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Win7Ultimate_x64</dc:creator>
  <cp:lastModifiedBy>Светлана Шалай</cp:lastModifiedBy>
  <cp:revision>16</cp:revision>
  <cp:lastPrinted>2026-08-06T07:23:00Z</cp:lastPrinted>
  <dcterms:created xsi:type="dcterms:W3CDTF">2022-08-01T08:06:00Z</dcterms:created>
  <dcterms:modified xsi:type="dcterms:W3CDTF">2026-08-10T07:45:00Z</dcterms:modified>
</cp:coreProperties>
</file>