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6A4" w:rsidRDefault="006006A4" w:rsidP="006006A4">
      <w:pPr>
        <w:tabs>
          <w:tab w:val="left" w:pos="3705"/>
        </w:tabs>
        <w:ind w:firstLine="720"/>
        <w:jc w:val="center"/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 xml:space="preserve">Прокурорским работником проведена профилактическая беседа в </w:t>
      </w:r>
      <w:bookmarkStart w:id="0" w:name="_Hlk239701256"/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>ГУ «</w:t>
      </w:r>
      <w:proofErr w:type="spellStart"/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>Смолевичский</w:t>
      </w:r>
      <w:proofErr w:type="spellEnd"/>
      <w:r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  <w:t xml:space="preserve"> районный центр гигиены и эпидемиологии»</w:t>
      </w:r>
    </w:p>
    <w:p w:rsidR="006006A4" w:rsidRDefault="006006A4" w:rsidP="006006A4">
      <w:pPr>
        <w:tabs>
          <w:tab w:val="left" w:pos="3705"/>
        </w:tabs>
        <w:ind w:firstLine="720"/>
        <w:jc w:val="center"/>
        <w:rPr>
          <w:rFonts w:ascii="Times New Roman" w:eastAsia="Segoe UI" w:hAnsi="Times New Roman" w:cs="Times New Roman"/>
          <w:b/>
          <w:bCs/>
          <w:color w:val="212121"/>
          <w:sz w:val="30"/>
          <w:szCs w:val="30"/>
          <w:shd w:val="clear" w:color="auto" w:fill="FFFFFF"/>
          <w:lang w:val="ru-RU"/>
        </w:rPr>
      </w:pPr>
    </w:p>
    <w:bookmarkEnd w:id="0"/>
    <w:p w:rsidR="006006A4" w:rsidRDefault="006006A4" w:rsidP="006006A4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В рамках правового просвещения и формирования антикоррупционной культуры состоялась встреча коллектива </w:t>
      </w:r>
      <w:proofErr w:type="gramStart"/>
      <w:r w:rsidRPr="00762193"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ГУ  «</w:t>
      </w:r>
      <w:proofErr w:type="spellStart"/>
      <w:proofErr w:type="gramEnd"/>
      <w:r w:rsidRPr="00762193"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Смолевичский</w:t>
      </w:r>
      <w:proofErr w:type="spellEnd"/>
      <w:r w:rsidRPr="00762193"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 xml:space="preserve"> районный центр гигиены и эпидемиологии»</w:t>
      </w:r>
      <w:r w:rsidRPr="00762193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 w:bidi="ru-RU"/>
        </w:rPr>
        <w:t xml:space="preserve"> 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>помощником прокурора района Рубан А.А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>Ц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>елью мероприятия стало повышение юридической грамотности работников и минимизация коррупционных рисков в повседневной деятельности.</w:t>
      </w:r>
    </w:p>
    <w:p w:rsidR="006006A4" w:rsidRDefault="006006A4" w:rsidP="006006A4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</w:p>
    <w:p w:rsidR="006006A4" w:rsidRDefault="006006A4" w:rsidP="006006A4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  <w:r>
        <w:rPr>
          <w:noProof/>
        </w:rPr>
        <w:drawing>
          <wp:inline distT="0" distB="0" distL="0" distR="0" wp14:anchorId="450C2D54" wp14:editId="7F33C2FB">
            <wp:extent cx="5176299" cy="3863975"/>
            <wp:effectExtent l="0" t="0" r="571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099" cy="388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6A4" w:rsidRPr="00762193" w:rsidRDefault="006006A4" w:rsidP="006006A4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</w:p>
    <w:p w:rsidR="006006A4" w:rsidRPr="00762193" w:rsidRDefault="006006A4" w:rsidP="006006A4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Особое внимание в ходе выступления было уделено </w:t>
      </w:r>
      <w:r w:rsidRPr="00762193">
        <w:rPr>
          <w:rFonts w:ascii="Times New Roman" w:eastAsia="Times New Roman" w:hAnsi="Times New Roman" w:cs="Times New Roman"/>
          <w:sz w:val="30"/>
          <w:szCs w:val="30"/>
          <w:lang w:val="ru-RU" w:eastAsia="ru-RU" w:bidi="ru-RU"/>
        </w:rPr>
        <w:t>практическим аспектам профилактики.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>Прокурорским работником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 подробно разобра</w:t>
      </w:r>
      <w:r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>ны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 ключевые меры предосторожности:</w:t>
      </w:r>
    </w:p>
    <w:p w:rsidR="006006A4" w:rsidRPr="00762193" w:rsidRDefault="006006A4" w:rsidP="006006A4">
      <w:pPr>
        <w:tabs>
          <w:tab w:val="left" w:pos="3705"/>
        </w:tabs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 w:bidi="ru-RU"/>
        </w:rPr>
      </w:pPr>
      <w:r w:rsidRPr="00762193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 w:bidi="ru-RU"/>
        </w:rPr>
        <w:t xml:space="preserve"> </w:t>
      </w:r>
      <w:r w:rsidRPr="00762193">
        <w:rPr>
          <w:rFonts w:ascii="Times New Roman" w:eastAsia="Times New Roman" w:hAnsi="Times New Roman" w:cs="Times New Roman"/>
          <w:sz w:val="30"/>
          <w:szCs w:val="30"/>
          <w:lang w:val="ru-RU" w:eastAsia="ru-RU" w:bidi="ru-RU"/>
        </w:rPr>
        <w:t>Строгое соблюдение законодательства при принятии решений, связанных с распределением ресурсов, закупками и оказанием услуг.</w:t>
      </w:r>
    </w:p>
    <w:p w:rsidR="006006A4" w:rsidRPr="00762193" w:rsidRDefault="006006A4" w:rsidP="006006A4">
      <w:pPr>
        <w:tabs>
          <w:tab w:val="left" w:pos="3705"/>
        </w:tabs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 w:bidi="ru-RU"/>
        </w:rPr>
      </w:pPr>
      <w:r w:rsidRPr="00762193">
        <w:rPr>
          <w:rFonts w:ascii="Times New Roman" w:eastAsia="Times New Roman" w:hAnsi="Times New Roman" w:cs="Times New Roman"/>
          <w:sz w:val="30"/>
          <w:szCs w:val="30"/>
          <w:lang w:val="ru-RU" w:eastAsia="ru-RU" w:bidi="ru-RU"/>
        </w:rPr>
        <w:t>Исключение фактов конфликта интересов, когда личная или родственная заинтересованность сотрудника может повлиять на объективность его работы.</w:t>
      </w:r>
    </w:p>
    <w:p w:rsidR="006006A4" w:rsidRPr="00762193" w:rsidRDefault="006006A4" w:rsidP="006006A4">
      <w:pPr>
        <w:tabs>
          <w:tab w:val="left" w:pos="3705"/>
        </w:tabs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  <w:r w:rsidRPr="00762193">
        <w:rPr>
          <w:rFonts w:ascii="Times New Roman" w:eastAsia="Times New Roman" w:hAnsi="Times New Roman" w:cs="Times New Roman"/>
          <w:sz w:val="30"/>
          <w:szCs w:val="30"/>
          <w:lang w:val="ru-RU" w:eastAsia="ru-RU" w:bidi="ru-RU"/>
        </w:rPr>
        <w:t>Своевременное информирование руководства или контролирующих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 органов о любых попытках склонения к противоправным действиям.</w:t>
      </w:r>
    </w:p>
    <w:p w:rsidR="006006A4" w:rsidRDefault="006006A4" w:rsidP="006006A4">
      <w:pPr>
        <w:tabs>
          <w:tab w:val="left" w:pos="3705"/>
        </w:tabs>
        <w:ind w:firstLine="720"/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</w:pP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t xml:space="preserve">В завершение встречи участники обсудили алгоритм действий при возникновении спорных или провокационных ситуаций. Руководство организации отметило, что подобные профилактические мероприятия </w:t>
      </w:r>
      <w:r w:rsidRPr="00762193">
        <w:rPr>
          <w:rFonts w:ascii="Times New Roman" w:eastAsia="Times New Roman" w:hAnsi="Times New Roman" w:cs="Times New Roman"/>
          <w:bCs/>
          <w:sz w:val="30"/>
          <w:szCs w:val="30"/>
          <w:lang w:val="ru-RU" w:eastAsia="ru-RU" w:bidi="ru-RU"/>
        </w:rPr>
        <w:lastRenderedPageBreak/>
        <w:t>проводятся на регулярной основе для поддержания прозрачности рабочего процесса и строгого соблюдения законодательства.</w:t>
      </w:r>
    </w:p>
    <w:p w:rsidR="006006A4" w:rsidRDefault="006006A4" w:rsidP="006006A4">
      <w:pPr>
        <w:tabs>
          <w:tab w:val="left" w:pos="3705"/>
        </w:tabs>
        <w:jc w:val="both"/>
        <w:rPr>
          <w:rFonts w:ascii="Times New Roman" w:eastAsia="Times New Roman" w:hAnsi="Times New Roman" w:cs="Times New Roman"/>
          <w:bCs/>
          <w:sz w:val="30"/>
          <w:szCs w:val="30"/>
          <w:lang w:val="ru-RU" w:eastAsia="ru-RU"/>
        </w:rPr>
      </w:pPr>
    </w:p>
    <w:p w:rsidR="006006A4" w:rsidRDefault="006006A4" w:rsidP="006006A4">
      <w:pPr>
        <w:spacing w:line="280" w:lineRule="exact"/>
        <w:jc w:val="right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 xml:space="preserve">Помощник прокурора </w:t>
      </w:r>
      <w:proofErr w:type="spellStart"/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Смолевичского</w:t>
      </w:r>
      <w:proofErr w:type="spellEnd"/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 xml:space="preserve"> района </w:t>
      </w:r>
    </w:p>
    <w:p w:rsidR="006006A4" w:rsidRDefault="006006A4" w:rsidP="006006A4">
      <w:pPr>
        <w:spacing w:before="120" w:line="280" w:lineRule="exact"/>
        <w:jc w:val="right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юрист 2 класса</w:t>
      </w:r>
      <w:bookmarkStart w:id="1" w:name="_GoBack"/>
      <w:bookmarkEnd w:id="1"/>
    </w:p>
    <w:p w:rsidR="006006A4" w:rsidRPr="00A47C18" w:rsidRDefault="006006A4" w:rsidP="006006A4">
      <w:pPr>
        <w:spacing w:before="120" w:line="280" w:lineRule="exact"/>
        <w:jc w:val="right"/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</w:pPr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ab/>
      </w:r>
      <w:proofErr w:type="spellStart"/>
      <w:r>
        <w:rPr>
          <w:rFonts w:ascii="Times New Roman" w:eastAsia="Segoe UI" w:hAnsi="Times New Roman" w:cs="Times New Roman"/>
          <w:color w:val="212121"/>
          <w:sz w:val="30"/>
          <w:szCs w:val="30"/>
          <w:shd w:val="clear" w:color="auto" w:fill="FFFFFF"/>
          <w:lang w:val="ru-RU"/>
        </w:rPr>
        <w:t>А.А.Рубан</w:t>
      </w:r>
      <w:proofErr w:type="spellEnd"/>
    </w:p>
    <w:p w:rsidR="00F94584" w:rsidRPr="006006A4" w:rsidRDefault="00F94584">
      <w:pPr>
        <w:rPr>
          <w:lang w:val="ru-RU"/>
        </w:rPr>
      </w:pPr>
    </w:p>
    <w:sectPr w:rsidR="00F94584" w:rsidRPr="006006A4" w:rsidSect="00A47C18">
      <w:headerReference w:type="default" r:id="rId5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9955256"/>
      <w:docPartObj>
        <w:docPartGallery w:val="Page Numbers (Top of Page)"/>
        <w:docPartUnique/>
      </w:docPartObj>
    </w:sdtPr>
    <w:sdtEndPr/>
    <w:sdtContent>
      <w:p w:rsidR="00A47C18" w:rsidRDefault="006006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A47C18" w:rsidRDefault="006006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A4"/>
    <w:rsid w:val="006006A4"/>
    <w:rsid w:val="00F9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4EF1"/>
  <w15:chartTrackingRefBased/>
  <w15:docId w15:val="{D64C2648-CB84-44DC-83B6-A58C28EB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6A4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06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06A4"/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Рубан Анна Александровна</dc:creator>
  <cp:keywords/>
  <dc:description/>
  <cp:lastModifiedBy>Рубан Анна Александровна</cp:lastModifiedBy>
  <cp:revision>1</cp:revision>
  <dcterms:created xsi:type="dcterms:W3CDTF">2026-09-07T16:26:00Z</dcterms:created>
  <dcterms:modified xsi:type="dcterms:W3CDTF">2026-09-07T16:27:00Z</dcterms:modified>
</cp:coreProperties>
</file>