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E1F62" w14:textId="7CE3426E" w:rsidR="0000150A" w:rsidRDefault="0000150A" w:rsidP="0000150A">
      <w:pPr>
        <w:ind w:right="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Согласование </w:t>
      </w:r>
      <w:r>
        <w:rPr>
          <w:rFonts w:eastAsia="Calibri"/>
          <w:b/>
          <w:sz w:val="28"/>
          <w:szCs w:val="28"/>
        </w:rPr>
        <w:t>эскизного проекта</w:t>
      </w:r>
      <w:r>
        <w:rPr>
          <w:rFonts w:eastAsia="Calibri"/>
          <w:b/>
          <w:sz w:val="28"/>
          <w:szCs w:val="28"/>
        </w:rPr>
        <w:br/>
        <w:t>(п. 3.14.1</w:t>
      </w:r>
      <w:r>
        <w:rPr>
          <w:rFonts w:eastAsia="Calibri"/>
          <w:b/>
          <w:sz w:val="28"/>
          <w:szCs w:val="28"/>
        </w:rPr>
        <w:t>-1</w:t>
      </w:r>
      <w:r>
        <w:rPr>
          <w:rFonts w:eastAsia="Calibri"/>
          <w:b/>
          <w:sz w:val="28"/>
          <w:szCs w:val="28"/>
        </w:rPr>
        <w:t>)</w:t>
      </w:r>
    </w:p>
    <w:p w14:paraId="1C26BB0F" w14:textId="77777777" w:rsidR="0000150A" w:rsidRDefault="0000150A" w:rsidP="0000150A">
      <w:pPr>
        <w:ind w:right="2"/>
        <w:jc w:val="center"/>
        <w:rPr>
          <w:rFonts w:eastAsia="Calibri"/>
          <w:b/>
          <w:sz w:val="28"/>
          <w:szCs w:val="28"/>
        </w:rPr>
      </w:pPr>
    </w:p>
    <w:p w14:paraId="14E2FABB" w14:textId="5DC9A8A8" w:rsidR="0000150A" w:rsidRDefault="0000150A" w:rsidP="0000150A">
      <w:pPr>
        <w:shd w:val="clear" w:color="auto" w:fill="FFFFFF"/>
        <w:spacing w:line="280" w:lineRule="exact"/>
        <w:jc w:val="center"/>
        <w:rPr>
          <w:color w:val="5B9BD5"/>
          <w:spacing w:val="-3"/>
          <w:sz w:val="28"/>
          <w:szCs w:val="28"/>
        </w:rPr>
      </w:pPr>
      <w:r>
        <w:rPr>
          <w:color w:val="5B9BD5"/>
          <w:spacing w:val="-3"/>
          <w:sz w:val="28"/>
          <w:szCs w:val="28"/>
        </w:rPr>
        <w:fldChar w:fldCharType="begin"/>
      </w:r>
      <w:r w:rsidR="00E46817">
        <w:rPr>
          <w:color w:val="5B9BD5"/>
          <w:spacing w:val="-3"/>
          <w:sz w:val="28"/>
          <w:szCs w:val="28"/>
        </w:rPr>
        <w:instrText>HYPERLINK "https://pravo.by/document/?guid=12551&amp;p0=W22544228"</w:instrText>
      </w:r>
      <w:r w:rsidR="00E46817">
        <w:rPr>
          <w:color w:val="5B9BD5"/>
          <w:spacing w:val="-3"/>
          <w:sz w:val="28"/>
          <w:szCs w:val="28"/>
        </w:rPr>
      </w:r>
      <w:r>
        <w:rPr>
          <w:color w:val="5B9BD5"/>
          <w:spacing w:val="-3"/>
          <w:sz w:val="28"/>
          <w:szCs w:val="28"/>
        </w:rPr>
        <w:fldChar w:fldCharType="separate"/>
      </w:r>
      <w:r>
        <w:rPr>
          <w:rStyle w:val="a3"/>
          <w:spacing w:val="-3"/>
          <w:sz w:val="28"/>
          <w:szCs w:val="28"/>
        </w:rPr>
        <w:t>РЕГЛАМЕНТ</w:t>
      </w:r>
      <w:r>
        <w:rPr>
          <w:color w:val="5B9BD5"/>
          <w:spacing w:val="-3"/>
          <w:sz w:val="28"/>
          <w:szCs w:val="28"/>
        </w:rPr>
        <w:fldChar w:fldCharType="end"/>
      </w:r>
      <w:bookmarkStart w:id="0" w:name="_GoBack"/>
      <w:bookmarkEnd w:id="0"/>
    </w:p>
    <w:p w14:paraId="62B987F6" w14:textId="77777777" w:rsidR="0000150A" w:rsidRDefault="0000150A" w:rsidP="0000150A">
      <w:pPr>
        <w:ind w:right="2"/>
        <w:jc w:val="center"/>
        <w:rPr>
          <w:rFonts w:eastAsia="Calibri"/>
          <w:b/>
          <w:sz w:val="28"/>
          <w:szCs w:val="28"/>
        </w:rPr>
      </w:pPr>
    </w:p>
    <w:p w14:paraId="02A1D2C5" w14:textId="77777777" w:rsidR="0000150A" w:rsidRDefault="0000150A" w:rsidP="0000150A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151F8059" w14:textId="77777777" w:rsidR="0000150A" w:rsidRDefault="0000150A" w:rsidP="0000150A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W w:w="0" w:type="auto"/>
        <w:tblInd w:w="5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2971"/>
        <w:gridCol w:w="3861"/>
      </w:tblGrid>
      <w:tr w:rsidR="0000150A" w14:paraId="4B7A6AD4" w14:textId="77777777" w:rsidTr="0000150A"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B9353" w14:textId="77777777" w:rsidR="0000150A" w:rsidRDefault="0000150A">
            <w:pPr>
              <w:jc w:val="center"/>
              <w:rPr>
                <w:sz w:val="24"/>
                <w:szCs w:val="24"/>
              </w:rPr>
            </w:pPr>
            <w:r>
              <w:rPr>
                <w:color w:val="242424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2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FC274" w14:textId="77777777" w:rsidR="0000150A" w:rsidRDefault="00001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38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393CF" w14:textId="77777777" w:rsidR="0000150A" w:rsidRDefault="00001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00150A" w14:paraId="52CF2BC7" w14:textId="77777777" w:rsidTr="0000150A"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11FF5" w14:textId="7A79F32F" w:rsidR="0000150A" w:rsidRDefault="0000150A">
            <w:pPr>
              <w:rPr>
                <w:sz w:val="24"/>
                <w:szCs w:val="24"/>
              </w:rPr>
            </w:pPr>
            <w:r w:rsidRPr="0000150A">
              <w:rPr>
                <w:sz w:val="24"/>
                <w:szCs w:val="24"/>
              </w:rPr>
              <w:t>заявление о согласовании эскизного проекта</w:t>
            </w:r>
          </w:p>
        </w:tc>
        <w:tc>
          <w:tcPr>
            <w:tcW w:w="2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313C4C8" w14:textId="2A453C01" w:rsidR="0000150A" w:rsidRDefault="0000150A">
            <w:pPr>
              <w:rPr>
                <w:sz w:val="24"/>
                <w:szCs w:val="24"/>
              </w:rPr>
            </w:pPr>
            <w:r w:rsidRPr="0000150A">
              <w:rPr>
                <w:sz w:val="24"/>
                <w:szCs w:val="24"/>
              </w:rPr>
              <w:t xml:space="preserve">должно содержать сведения, предусмотренные в части первой пункта 5 статьи 14 Закона Республики Беларусь «Об основах административных процедур» с указанием реквизитов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</w:t>
            </w:r>
            <w:proofErr w:type="spellStart"/>
            <w:r w:rsidRPr="0000150A">
              <w:rPr>
                <w:sz w:val="24"/>
                <w:szCs w:val="24"/>
              </w:rPr>
              <w:t>No</w:t>
            </w:r>
            <w:proofErr w:type="spellEnd"/>
            <w:r w:rsidRPr="0000150A">
              <w:rPr>
                <w:sz w:val="24"/>
                <w:szCs w:val="24"/>
              </w:rPr>
              <w:t xml:space="preserve"> 46</w:t>
            </w:r>
          </w:p>
        </w:tc>
        <w:tc>
          <w:tcPr>
            <w:tcW w:w="386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711123" w14:textId="77777777" w:rsidR="0000150A" w:rsidRDefault="0000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письменной форме:</w:t>
            </w:r>
          </w:p>
          <w:p w14:paraId="64AB3571" w14:textId="77777777" w:rsidR="0000150A" w:rsidRDefault="0000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посредством почтовой связи;</w:t>
            </w:r>
          </w:p>
          <w:p w14:paraId="172E2611" w14:textId="77777777" w:rsidR="0000150A" w:rsidRDefault="0000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нарочным (курьером);</w:t>
            </w:r>
          </w:p>
          <w:p w14:paraId="607710DF" w14:textId="77777777" w:rsidR="0000150A" w:rsidRDefault="0000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ходе приема заинтересованного лица</w:t>
            </w:r>
          </w:p>
        </w:tc>
      </w:tr>
      <w:tr w:rsidR="0000150A" w14:paraId="714C5974" w14:textId="77777777" w:rsidTr="0000150A"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F594A" w14:textId="09E4D88A" w:rsidR="0000150A" w:rsidRDefault="0000150A" w:rsidP="0000150A">
            <w:pPr>
              <w:rPr>
                <w:sz w:val="24"/>
                <w:szCs w:val="24"/>
              </w:rPr>
            </w:pPr>
            <w:r w:rsidRPr="006C0266">
              <w:rPr>
                <w:sz w:val="22"/>
                <w:szCs w:val="22"/>
                <w:shd w:val="clear" w:color="auto" w:fill="FFFFFF"/>
              </w:rPr>
              <w:t>эскизный проект в двух экземплярах</w:t>
            </w:r>
          </w:p>
        </w:tc>
        <w:tc>
          <w:tcPr>
            <w:tcW w:w="2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DA17094" w14:textId="0A933B21" w:rsidR="0000150A" w:rsidRDefault="0000150A" w:rsidP="0000150A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  <w:shd w:val="clear" w:color="auto" w:fill="FFFFFF"/>
              </w:rPr>
              <w:t>в двух экземплярах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8D1FB" w14:textId="77777777" w:rsidR="0000150A" w:rsidRDefault="0000150A" w:rsidP="0000150A">
            <w:pPr>
              <w:rPr>
                <w:sz w:val="24"/>
                <w:szCs w:val="24"/>
              </w:rPr>
            </w:pPr>
          </w:p>
        </w:tc>
      </w:tr>
      <w:tr w:rsidR="0000150A" w14:paraId="4482E886" w14:textId="77777777" w:rsidTr="0000150A"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666F7" w14:textId="1866B112" w:rsidR="0000150A" w:rsidRDefault="0000150A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  <w:shd w:val="clear" w:color="auto" w:fill="FFFFFF"/>
              </w:rPr>
              <w:t>документ, удостоверяющий право на земельный участок</w:t>
            </w:r>
          </w:p>
        </w:tc>
        <w:tc>
          <w:tcPr>
            <w:tcW w:w="2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88D026" w14:textId="77777777" w:rsidR="0000150A" w:rsidRDefault="0000150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A6010B" w14:textId="77777777" w:rsidR="0000150A" w:rsidRDefault="0000150A">
            <w:pPr>
              <w:rPr>
                <w:sz w:val="24"/>
                <w:szCs w:val="24"/>
              </w:rPr>
            </w:pPr>
          </w:p>
        </w:tc>
      </w:tr>
      <w:tr w:rsidR="0000150A" w14:paraId="26147CD0" w14:textId="77777777" w:rsidTr="0000150A"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6696" w14:textId="7A4769A1" w:rsidR="0000150A" w:rsidRDefault="0000150A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акт выбора места размещения земельного участка (при наличии), за исключением случаев реализации прав, установленных Указом Президента Республики Беларусь от 31 января 2025 г.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No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46</w:t>
            </w:r>
          </w:p>
        </w:tc>
        <w:tc>
          <w:tcPr>
            <w:tcW w:w="2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105CB6" w14:textId="77777777" w:rsidR="0000150A" w:rsidRDefault="0000150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C19241" w14:textId="77777777" w:rsidR="0000150A" w:rsidRDefault="0000150A">
            <w:pPr>
              <w:rPr>
                <w:sz w:val="24"/>
                <w:szCs w:val="24"/>
              </w:rPr>
            </w:pPr>
          </w:p>
        </w:tc>
      </w:tr>
    </w:tbl>
    <w:p w14:paraId="1910BE17" w14:textId="77777777" w:rsidR="0000150A" w:rsidRDefault="0000150A" w:rsidP="0000150A">
      <w:pPr>
        <w:shd w:val="clear" w:color="auto" w:fill="FFFFFF"/>
        <w:ind w:firstLine="450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 </w:t>
      </w:r>
    </w:p>
    <w:p w14:paraId="32593114" w14:textId="77777777" w:rsidR="0000150A" w:rsidRDefault="0000150A" w:rsidP="0000150A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При подаче заявления в письменной форме уполномоченный орган вправе потребовать от заинтересованного лица документы, предусмотренные </w:t>
      </w:r>
      <w:r>
        <w:rPr>
          <w:color w:val="242424"/>
          <w:sz w:val="28"/>
          <w:szCs w:val="28"/>
        </w:rPr>
        <w:lastRenderedPageBreak/>
        <w:t>в абзацах втором - седьмом части первой пункта 2 статьи 15 Закона Республики Беларусь "Об основах административных процедур".</w:t>
      </w:r>
    </w:p>
    <w:p w14:paraId="22BC9300" w14:textId="77777777" w:rsidR="0000150A" w:rsidRDefault="0000150A" w:rsidP="0000150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Style w:val="h-consdtnormal"/>
        </w:rPr>
      </w:pPr>
    </w:p>
    <w:p w14:paraId="37602C76" w14:textId="77777777" w:rsidR="0000150A" w:rsidRDefault="0000150A" w:rsidP="0000150A">
      <w:pPr>
        <w:shd w:val="clear" w:color="auto" w:fill="FFFFFF"/>
        <w:ind w:firstLine="709"/>
        <w:jc w:val="both"/>
        <w:rPr>
          <w:b/>
        </w:rPr>
      </w:pPr>
      <w:r>
        <w:rPr>
          <w:b/>
          <w:color w:val="242424"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p w14:paraId="7F966CF3" w14:textId="77777777" w:rsidR="0000150A" w:rsidRDefault="0000150A" w:rsidP="0000150A">
      <w:pPr>
        <w:shd w:val="clear" w:color="auto" w:fill="FFFFFF"/>
        <w:ind w:firstLine="450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4"/>
        <w:gridCol w:w="1907"/>
        <w:gridCol w:w="2542"/>
      </w:tblGrid>
      <w:tr w:rsidR="0000150A" w14:paraId="7BD73362" w14:textId="77777777" w:rsidTr="0000150A"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EAE6C" w14:textId="77777777" w:rsidR="0000150A" w:rsidRDefault="00001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2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640B9" w14:textId="77777777" w:rsidR="0000150A" w:rsidRDefault="00001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2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DCABB" w14:textId="77777777" w:rsidR="0000150A" w:rsidRDefault="00001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представления</w:t>
            </w:r>
          </w:p>
        </w:tc>
      </w:tr>
      <w:tr w:rsidR="0000150A" w14:paraId="6632F847" w14:textId="77777777" w:rsidTr="0000150A"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DB3370" w14:textId="01131285" w:rsidR="0000150A" w:rsidRDefault="0000150A">
            <w:pPr>
              <w:rPr>
                <w:sz w:val="24"/>
                <w:szCs w:val="24"/>
              </w:rPr>
            </w:pPr>
            <w:r w:rsidRPr="0000150A">
              <w:rPr>
                <w:sz w:val="24"/>
                <w:szCs w:val="24"/>
              </w:rPr>
              <w:t>эскизный проект, содержащий штамп о его согласован</w:t>
            </w:r>
          </w:p>
        </w:tc>
        <w:tc>
          <w:tcPr>
            <w:tcW w:w="22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950F47A" w14:textId="77777777" w:rsidR="0000150A" w:rsidRDefault="0000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бессрочно</w:t>
            </w:r>
          </w:p>
        </w:tc>
        <w:tc>
          <w:tcPr>
            <w:tcW w:w="2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BFCD46" w14:textId="77777777" w:rsidR="0000150A" w:rsidRDefault="000015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письменная</w:t>
            </w:r>
          </w:p>
        </w:tc>
      </w:tr>
    </w:tbl>
    <w:p w14:paraId="4C6BB3C1" w14:textId="77777777" w:rsidR="0000150A" w:rsidRDefault="0000150A" w:rsidP="0000150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3C35EB1E" w14:textId="77777777" w:rsidR="0000150A" w:rsidRDefault="0000150A" w:rsidP="0000150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7B89A946" w14:textId="35787F9B" w:rsidR="0000150A" w:rsidRDefault="0000150A" w:rsidP="0000150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>
        <w:rPr>
          <w:color w:val="000000"/>
          <w:sz w:val="28"/>
          <w:szCs w:val="28"/>
          <w:shd w:val="clear" w:color="auto" w:fill="FFFFFF"/>
        </w:rPr>
        <w:t xml:space="preserve"> 15 дней</w:t>
      </w:r>
    </w:p>
    <w:p w14:paraId="6B2FD84A" w14:textId="77777777" w:rsidR="0000150A" w:rsidRDefault="0000150A" w:rsidP="0000150A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42424"/>
          <w:sz w:val="28"/>
          <w:szCs w:val="28"/>
          <w:shd w:val="clear" w:color="auto" w:fill="FFFFFF"/>
        </w:rPr>
      </w:pPr>
    </w:p>
    <w:p w14:paraId="25898472" w14:textId="77777777" w:rsidR="0000150A" w:rsidRDefault="0000150A" w:rsidP="0000150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>
        <w:rPr>
          <w:rFonts w:eastAsia="Calibri"/>
          <w:sz w:val="28"/>
          <w:szCs w:val="28"/>
          <w:lang w:eastAsia="en-US"/>
        </w:rPr>
        <w:t xml:space="preserve"> бесплатно</w:t>
      </w:r>
    </w:p>
    <w:p w14:paraId="27AAE31B" w14:textId="77777777" w:rsidR="0000150A" w:rsidRDefault="0000150A" w:rsidP="0000150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1D7468B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ABA2421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208D376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7A54F06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BD58E70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AC66928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8BCF0C8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36E0CE9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FF221D4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708C464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6630C43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0DA61AD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4E1DC93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7D7CC1E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CBE829A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3A51069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E73440B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70620CD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1254B43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EC52DAB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D75DB46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D6A0AAF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828B7F6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D2630C9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D2A4F62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B343D90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E2AAAC9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5E6A2F5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C0664D9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C57BC7C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CE6D15D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F14CF56" w14:textId="77777777" w:rsidR="0000150A" w:rsidRDefault="0000150A" w:rsidP="0000150A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C62EB49" w14:textId="2AB1BDCA" w:rsidR="0000150A" w:rsidRDefault="0000150A" w:rsidP="0000150A">
      <w:pPr>
        <w:shd w:val="clear" w:color="auto" w:fill="FFFFFF"/>
        <w:spacing w:line="280" w:lineRule="exact"/>
        <w:rPr>
          <w:rStyle w:val="FontStyle13"/>
        </w:rPr>
      </w:pPr>
      <w:r>
        <w:rPr>
          <w:spacing w:val="-3"/>
          <w:sz w:val="28"/>
          <w:szCs w:val="28"/>
        </w:rPr>
        <w:lastRenderedPageBreak/>
        <w:t>Процедура 3.14.1</w:t>
      </w:r>
      <w:r>
        <w:rPr>
          <w:spacing w:val="-3"/>
          <w:sz w:val="28"/>
          <w:szCs w:val="28"/>
        </w:rPr>
        <w:t>-1</w:t>
      </w:r>
      <w:r>
        <w:rPr>
          <w:spacing w:val="-3"/>
          <w:sz w:val="28"/>
          <w:szCs w:val="28"/>
        </w:rPr>
        <w:t xml:space="preserve">                      </w:t>
      </w:r>
      <w:r>
        <w:rPr>
          <w:rStyle w:val="FontStyle13"/>
        </w:rPr>
        <w:t xml:space="preserve">           </w:t>
      </w:r>
      <w:proofErr w:type="spellStart"/>
      <w:r>
        <w:rPr>
          <w:rStyle w:val="FontStyle13"/>
        </w:rPr>
        <w:t>Смолевичский</w:t>
      </w:r>
      <w:proofErr w:type="spellEnd"/>
      <w:r>
        <w:rPr>
          <w:rStyle w:val="FontStyle13"/>
        </w:rPr>
        <w:t xml:space="preserve"> районный </w:t>
      </w:r>
    </w:p>
    <w:p w14:paraId="09E92F95" w14:textId="77777777" w:rsidR="0000150A" w:rsidRDefault="0000150A" w:rsidP="0000150A">
      <w:pPr>
        <w:pStyle w:val="Style1"/>
        <w:widowControl/>
        <w:spacing w:line="280" w:lineRule="exact"/>
        <w:ind w:left="4320"/>
        <w:rPr>
          <w:rStyle w:val="FontStyle13"/>
        </w:rPr>
      </w:pPr>
      <w:r>
        <w:rPr>
          <w:rStyle w:val="FontStyle13"/>
        </w:rPr>
        <w:t>исполнительный комитет</w:t>
      </w:r>
    </w:p>
    <w:p w14:paraId="51D3155C" w14:textId="77777777" w:rsidR="0000150A" w:rsidRDefault="0000150A" w:rsidP="0000150A">
      <w:pPr>
        <w:pStyle w:val="Style1"/>
        <w:widowControl/>
        <w:spacing w:line="280" w:lineRule="exact"/>
        <w:rPr>
          <w:rStyle w:val="FontStyle13"/>
        </w:rPr>
      </w:pPr>
      <w:r>
        <w:rPr>
          <w:rStyle w:val="FontStyle13"/>
        </w:rPr>
        <w:t xml:space="preserve">                                                              служба «одно окно»</w:t>
      </w:r>
    </w:p>
    <w:p w14:paraId="29E74709" w14:textId="77777777" w:rsidR="0000150A" w:rsidRDefault="0000150A" w:rsidP="0000150A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  <w:t>_______</w:t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</w:p>
    <w:p w14:paraId="289CEB3A" w14:textId="77777777" w:rsidR="0000150A" w:rsidRDefault="0000150A" w:rsidP="0000150A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наименование юридического лица</w:t>
      </w:r>
    </w:p>
    <w:p w14:paraId="26F8EA70" w14:textId="77777777" w:rsidR="0000150A" w:rsidRDefault="0000150A" w:rsidP="0000150A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  <w:t>______</w:t>
      </w:r>
    </w:p>
    <w:p w14:paraId="36468069" w14:textId="77777777" w:rsidR="0000150A" w:rsidRDefault="0000150A" w:rsidP="0000150A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юридический адрес</w:t>
      </w:r>
    </w:p>
    <w:p w14:paraId="49B91F0D" w14:textId="77777777" w:rsidR="0000150A" w:rsidRDefault="0000150A" w:rsidP="0000150A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УНП_____________________________________</w:t>
      </w:r>
    </w:p>
    <w:p w14:paraId="5DE90692" w14:textId="77777777" w:rsidR="0000150A" w:rsidRDefault="0000150A" w:rsidP="0000150A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</w:p>
    <w:p w14:paraId="4FADE881" w14:textId="77777777" w:rsidR="0000150A" w:rsidRDefault="0000150A" w:rsidP="0000150A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</w:r>
      <w:r>
        <w:rPr>
          <w:rFonts w:eastAsia="Calibri"/>
          <w:sz w:val="24"/>
          <w:szCs w:val="24"/>
          <w:u w:val="single"/>
          <w:lang w:eastAsia="en-US"/>
        </w:rPr>
        <w:tab/>
        <w:t xml:space="preserve"> </w:t>
      </w:r>
    </w:p>
    <w:p w14:paraId="5DBD720E" w14:textId="77777777" w:rsidR="0000150A" w:rsidRDefault="0000150A" w:rsidP="0000150A">
      <w:pPr>
        <w:shd w:val="clear" w:color="auto" w:fill="FFFFFF"/>
        <w:spacing w:line="280" w:lineRule="exact"/>
        <w:ind w:left="4956" w:firstLine="708"/>
        <w:rPr>
          <w:sz w:val="28"/>
          <w:szCs w:val="28"/>
          <w:u w:val="single"/>
        </w:rPr>
      </w:pPr>
      <w:r>
        <w:rPr>
          <w:rFonts w:eastAsia="Calibri"/>
          <w:sz w:val="24"/>
          <w:szCs w:val="24"/>
          <w:lang w:eastAsia="en-US"/>
        </w:rPr>
        <w:t>контактный телефон</w:t>
      </w:r>
    </w:p>
    <w:p w14:paraId="47CD7115" w14:textId="77777777" w:rsidR="0000150A" w:rsidRDefault="0000150A" w:rsidP="0000150A">
      <w:pPr>
        <w:rPr>
          <w:rFonts w:eastAsia="Calibri"/>
          <w:sz w:val="28"/>
          <w:szCs w:val="28"/>
          <w:lang w:eastAsia="en-US"/>
        </w:rPr>
      </w:pPr>
    </w:p>
    <w:p w14:paraId="2F77FEFB" w14:textId="77777777" w:rsidR="0000150A" w:rsidRDefault="0000150A" w:rsidP="0000150A">
      <w:pPr>
        <w:ind w:firstLine="567"/>
        <w:jc w:val="center"/>
        <w:rPr>
          <w:rFonts w:eastAsia="Calibri"/>
          <w:sz w:val="28"/>
          <w:szCs w:val="28"/>
          <w:lang w:eastAsia="en-US"/>
        </w:rPr>
      </w:pPr>
    </w:p>
    <w:p w14:paraId="297DC08C" w14:textId="77777777" w:rsidR="0000150A" w:rsidRDefault="0000150A" w:rsidP="0000150A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ЗАЯВЛЕНИЕ</w:t>
      </w:r>
    </w:p>
    <w:p w14:paraId="58507AC6" w14:textId="77777777" w:rsidR="0000150A" w:rsidRDefault="0000150A" w:rsidP="0000150A">
      <w:pPr>
        <w:ind w:firstLine="567"/>
        <w:jc w:val="center"/>
        <w:rPr>
          <w:rFonts w:eastAsia="Calibri"/>
          <w:sz w:val="28"/>
          <w:szCs w:val="28"/>
          <w:lang w:eastAsia="en-US"/>
        </w:rPr>
      </w:pPr>
    </w:p>
    <w:p w14:paraId="10435640" w14:textId="1F83DE26" w:rsidR="0000150A" w:rsidRDefault="0000150A" w:rsidP="00001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согл</w:t>
      </w:r>
      <w:r>
        <w:rPr>
          <w:sz w:val="28"/>
          <w:szCs w:val="28"/>
        </w:rPr>
        <w:t>асовать эскизный проект ______________________________</w:t>
      </w:r>
    </w:p>
    <w:p w14:paraId="20EE0E0E" w14:textId="697B5C59" w:rsidR="0000150A" w:rsidRDefault="0000150A" w:rsidP="0000150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5094F1" w14:textId="77777777" w:rsidR="0000150A" w:rsidRDefault="0000150A" w:rsidP="0000150A">
      <w:pPr>
        <w:spacing w:line="300" w:lineRule="exact"/>
        <w:rPr>
          <w:sz w:val="28"/>
          <w:szCs w:val="28"/>
        </w:rPr>
      </w:pPr>
    </w:p>
    <w:p w14:paraId="686EA429" w14:textId="77777777" w:rsidR="0000150A" w:rsidRDefault="0000150A" w:rsidP="0000150A">
      <w:pPr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>К заявлению прилагаем:</w:t>
      </w:r>
    </w:p>
    <w:p w14:paraId="779CA517" w14:textId="77777777" w:rsidR="0000150A" w:rsidRDefault="0000150A" w:rsidP="0000150A">
      <w:pPr>
        <w:spacing w:line="300" w:lineRule="exact"/>
      </w:pPr>
      <w:r>
        <w:t>1.____________________________________________________________</w:t>
      </w:r>
    </w:p>
    <w:p w14:paraId="4F765F49" w14:textId="77777777" w:rsidR="0000150A" w:rsidRDefault="0000150A" w:rsidP="0000150A">
      <w:pPr>
        <w:spacing w:line="300" w:lineRule="exact"/>
      </w:pPr>
      <w:r>
        <w:t>2.____________________________________________________________</w:t>
      </w:r>
    </w:p>
    <w:p w14:paraId="0B325E25" w14:textId="77777777" w:rsidR="0000150A" w:rsidRDefault="0000150A" w:rsidP="0000150A">
      <w:pPr>
        <w:spacing w:line="300" w:lineRule="exact"/>
      </w:pPr>
      <w:r>
        <w:t>З.____________________________________________________________</w:t>
      </w:r>
    </w:p>
    <w:p w14:paraId="26527720" w14:textId="77777777" w:rsidR="0000150A" w:rsidRDefault="0000150A" w:rsidP="0000150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14:paraId="44B0DD9E" w14:textId="77777777" w:rsidR="0000150A" w:rsidRDefault="0000150A" w:rsidP="0000150A">
      <w:pPr>
        <w:rPr>
          <w:sz w:val="24"/>
          <w:szCs w:val="24"/>
        </w:rPr>
      </w:pPr>
      <w:r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5032CBD1" w14:textId="77777777" w:rsidR="0000150A" w:rsidRDefault="0000150A" w:rsidP="0000150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7C1ED76" w14:textId="77777777" w:rsidR="0000150A" w:rsidRDefault="0000150A" w:rsidP="0000150A">
      <w:pPr>
        <w:jc w:val="center"/>
        <w:rPr>
          <w:sz w:val="16"/>
          <w:szCs w:val="16"/>
        </w:rPr>
      </w:pPr>
      <w:r>
        <w:rPr>
          <w:sz w:val="16"/>
          <w:szCs w:val="16"/>
        </w:rPr>
        <w:t>(указать вид связи)</w:t>
      </w:r>
    </w:p>
    <w:p w14:paraId="75BFAE37" w14:textId="77777777" w:rsidR="0000150A" w:rsidRDefault="0000150A" w:rsidP="0000150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58B78D4" w14:textId="77777777" w:rsidR="0000150A" w:rsidRDefault="0000150A" w:rsidP="0000150A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16"/>
          <w:szCs w:val="16"/>
        </w:rPr>
        <w:t>фамилия,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62A738CD" w14:textId="77777777" w:rsidR="0000150A" w:rsidRDefault="0000150A" w:rsidP="0000150A">
      <w:pPr>
        <w:jc w:val="both"/>
      </w:pPr>
      <w:r>
        <w:t xml:space="preserve">                                                                                                          </w:t>
      </w:r>
    </w:p>
    <w:p w14:paraId="443AFDDE" w14:textId="77777777" w:rsidR="0000150A" w:rsidRDefault="0000150A" w:rsidP="000015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Руководитель организации</w:t>
      </w:r>
    </w:p>
    <w:p w14:paraId="262A0EFB" w14:textId="77777777" w:rsidR="0000150A" w:rsidRDefault="0000150A" w:rsidP="0000150A">
      <w:pPr>
        <w:autoSpaceDE w:val="0"/>
        <w:autoSpaceDN w:val="0"/>
        <w:adjustRightInd w:val="0"/>
      </w:pPr>
      <w:r>
        <w:rPr>
          <w:sz w:val="28"/>
          <w:szCs w:val="28"/>
        </w:rPr>
        <w:t xml:space="preserve">(индивидуальный </w:t>
      </w:r>
      <w:proofErr w:type="gramStart"/>
      <w:r>
        <w:rPr>
          <w:sz w:val="28"/>
          <w:szCs w:val="28"/>
        </w:rPr>
        <w:t>предприниматель)</w:t>
      </w:r>
      <w:r>
        <w:t xml:space="preserve">   </w:t>
      </w:r>
      <w:proofErr w:type="gramEnd"/>
      <w:r>
        <w:t xml:space="preserve">     ___________   ______________</w:t>
      </w:r>
    </w:p>
    <w:p w14:paraId="368D8B26" w14:textId="77777777" w:rsidR="0000150A" w:rsidRDefault="0000150A" w:rsidP="0000150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(</w:t>
      </w:r>
      <w:proofErr w:type="gramStart"/>
      <w:r>
        <w:rPr>
          <w:sz w:val="24"/>
          <w:szCs w:val="24"/>
        </w:rPr>
        <w:t xml:space="preserve">подпись)   </w:t>
      </w:r>
      <w:proofErr w:type="gramEnd"/>
      <w:r>
        <w:rPr>
          <w:sz w:val="24"/>
          <w:szCs w:val="24"/>
        </w:rPr>
        <w:t xml:space="preserve">         (</w:t>
      </w:r>
      <w:proofErr w:type="spellStart"/>
      <w:r>
        <w:rPr>
          <w:sz w:val="24"/>
          <w:szCs w:val="24"/>
        </w:rPr>
        <w:t>И.О.Фамилия</w:t>
      </w:r>
      <w:proofErr w:type="spellEnd"/>
      <w:r>
        <w:rPr>
          <w:sz w:val="24"/>
          <w:szCs w:val="24"/>
        </w:rPr>
        <w:t xml:space="preserve">)       </w:t>
      </w:r>
    </w:p>
    <w:p w14:paraId="6F201415" w14:textId="77777777" w:rsidR="0000150A" w:rsidRDefault="0000150A" w:rsidP="000015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«____» ___________________20__г.</w:t>
      </w:r>
    </w:p>
    <w:p w14:paraId="3CAF5D52" w14:textId="77777777" w:rsidR="0000150A" w:rsidRDefault="0000150A" w:rsidP="000015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4"/>
          <w:szCs w:val="24"/>
        </w:rPr>
        <w:t xml:space="preserve">   М.П.  (при наличии)          </w:t>
      </w:r>
    </w:p>
    <w:p w14:paraId="2E9BD7A6" w14:textId="77777777" w:rsidR="0000150A" w:rsidRDefault="0000150A" w:rsidP="0000150A">
      <w:pPr>
        <w:rPr>
          <w:sz w:val="28"/>
          <w:szCs w:val="28"/>
        </w:rPr>
      </w:pPr>
    </w:p>
    <w:p w14:paraId="2BACD25F" w14:textId="77777777" w:rsidR="0000150A" w:rsidRDefault="0000150A" w:rsidP="0000150A">
      <w:pPr>
        <w:jc w:val="both"/>
        <w:rPr>
          <w:spacing w:val="-3"/>
          <w:sz w:val="28"/>
          <w:szCs w:val="28"/>
        </w:rPr>
      </w:pPr>
    </w:p>
    <w:p w14:paraId="3F21062E" w14:textId="77777777" w:rsidR="00D07BF4" w:rsidRDefault="00D07BF4"/>
    <w:sectPr w:rsidR="00D07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16"/>
    <w:rsid w:val="0000150A"/>
    <w:rsid w:val="00D07BF4"/>
    <w:rsid w:val="00E46817"/>
    <w:rsid w:val="00F6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F62E7"/>
  <w15:chartTrackingRefBased/>
  <w15:docId w15:val="{CD3F3FA0-193D-41E8-98BD-EE4DE9843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50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0150A"/>
    <w:rPr>
      <w:color w:val="0563C1"/>
      <w:u w:val="single"/>
    </w:rPr>
  </w:style>
  <w:style w:type="paragraph" w:customStyle="1" w:styleId="Style1">
    <w:name w:val="Style1"/>
    <w:basedOn w:val="a"/>
    <w:rsid w:val="0000150A"/>
    <w:pPr>
      <w:widowControl w:val="0"/>
      <w:autoSpaceDE w:val="0"/>
      <w:autoSpaceDN w:val="0"/>
      <w:adjustRightInd w:val="0"/>
      <w:spacing w:line="346" w:lineRule="exact"/>
    </w:pPr>
    <w:rPr>
      <w:sz w:val="24"/>
      <w:szCs w:val="24"/>
    </w:rPr>
  </w:style>
  <w:style w:type="paragraph" w:customStyle="1" w:styleId="p-consdtnormal">
    <w:name w:val="p-consdtnormal"/>
    <w:basedOn w:val="a"/>
    <w:rsid w:val="0000150A"/>
    <w:pPr>
      <w:spacing w:before="100" w:beforeAutospacing="1" w:after="100" w:afterAutospacing="1"/>
    </w:pPr>
    <w:rPr>
      <w:sz w:val="24"/>
      <w:szCs w:val="24"/>
    </w:rPr>
  </w:style>
  <w:style w:type="paragraph" w:customStyle="1" w:styleId="ConsNonformat">
    <w:name w:val="ConsNonformat"/>
    <w:rsid w:val="000015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rsid w:val="0000150A"/>
    <w:rPr>
      <w:rFonts w:ascii="Times New Roman" w:hAnsi="Times New Roman" w:cs="Times New Roman" w:hint="default"/>
      <w:sz w:val="28"/>
      <w:szCs w:val="28"/>
    </w:rPr>
  </w:style>
  <w:style w:type="character" w:customStyle="1" w:styleId="h-consdtnormal">
    <w:name w:val="h-consdtnormal"/>
    <w:rsid w:val="0000150A"/>
  </w:style>
  <w:style w:type="character" w:styleId="a4">
    <w:name w:val="FollowedHyperlink"/>
    <w:basedOn w:val="a0"/>
    <w:uiPriority w:val="99"/>
    <w:semiHidden/>
    <w:unhideWhenUsed/>
    <w:rsid w:val="00E468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4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OKNO-3</dc:creator>
  <cp:keywords/>
  <dc:description/>
  <cp:lastModifiedBy>OKNO-3</cp:lastModifiedBy>
  <cp:revision>2</cp:revision>
  <dcterms:created xsi:type="dcterms:W3CDTF">2026-09-10T08:21:00Z</dcterms:created>
  <dcterms:modified xsi:type="dcterms:W3CDTF">2026-09-10T08:21:00Z</dcterms:modified>
</cp:coreProperties>
</file>