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32377" w14:textId="77777777" w:rsidR="001169D7" w:rsidRPr="00FB3EF1" w:rsidRDefault="001169D7" w:rsidP="00FB3EF1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Извещение о наличии оснований для признания жилых домов пустующими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EF1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FB3EF1" w:rsidRPr="00FB3E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сведени</w:t>
      </w:r>
      <w:r w:rsidR="00FB3EF1">
        <w:rPr>
          <w:rFonts w:ascii="Times New Roman" w:hAnsi="Times New Roman" w:cs="Times New Roman"/>
          <w:b/>
          <w:sz w:val="24"/>
          <w:szCs w:val="24"/>
        </w:rPr>
        <w:t>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 поиске правообладателей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жилых домов, соответствующих критериям пустующих </w:t>
      </w:r>
    </w:p>
    <w:p w14:paraId="21846B18" w14:textId="0B1AD9AF" w:rsidR="001169D7" w:rsidRDefault="001169D7" w:rsidP="00C578E9">
      <w:pPr>
        <w:spacing w:after="0" w:line="240" w:lineRule="exact"/>
        <w:ind w:left="-709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граждане!</w:t>
      </w:r>
    </w:p>
    <w:p w14:paraId="700D298B" w14:textId="77777777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Районной комиссией по обследованию состояния жилых домов согласно Указу Президента Республики Беларусь № 116 от 24 марта 2021 года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Об отчуждении жилых домов в сельской местности и совершенствовании работы с пустующими домами»</w:t>
      </w:r>
      <w:r>
        <w:rPr>
          <w:rFonts w:ascii="Times New Roman" w:hAnsi="Times New Roman"/>
          <w:sz w:val="24"/>
          <w:szCs w:val="24"/>
        </w:rPr>
        <w:t xml:space="preserve"> составлены акты осмотра о соответствии ниже указанных жилых домов критериям пустующих.</w:t>
      </w:r>
    </w:p>
    <w:p w14:paraId="43FFB1AE" w14:textId="77777777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Смолевичский районный исполнительный комитет объявляет о поиске правообладателей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лиц, имеющих право владения и пользования жилым домом, обладателей права хозяйственного ведения, оперативного управления на жилой дом.</w:t>
      </w:r>
    </w:p>
    <w:p w14:paraId="4350478A" w14:textId="77777777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Правообладателям жилых домов </w:t>
      </w:r>
      <w:r>
        <w:rPr>
          <w:rFonts w:ascii="Times New Roman" w:hAnsi="Times New Roman"/>
          <w:b/>
          <w:sz w:val="24"/>
          <w:szCs w:val="24"/>
        </w:rPr>
        <w:t>в течение двух месяцев с момента опубликования данных сведений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необходимо письменно уведомить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установленной законодательством форме Смолевичский районный исполнительный комитет (222201 Республика Беларусь, Минская область, </w:t>
      </w:r>
      <w:r w:rsidR="00FB3EF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г. Смолевичи, ул. Советская, 125, </w:t>
      </w:r>
      <w:hyperlink r:id="rId4" w:history="1">
        <w:r w:rsidR="00FB3EF1" w:rsidRPr="0050268F">
          <w:rPr>
            <w:rStyle w:val="a3"/>
            <w:rFonts w:ascii="Times New Roman" w:hAnsi="Times New Roman"/>
            <w:sz w:val="24"/>
            <w:szCs w:val="24"/>
            <w:lang w:val="en-US"/>
          </w:rPr>
          <w:t>isp</w:t>
        </w:r>
        <w:r w:rsidR="00FB3EF1" w:rsidRPr="0050268F">
          <w:rPr>
            <w:rStyle w:val="a3"/>
            <w:rFonts w:ascii="Times New Roman" w:hAnsi="Times New Roman"/>
            <w:sz w:val="24"/>
            <w:szCs w:val="24"/>
          </w:rPr>
          <w:t>@</w:t>
        </w:r>
        <w:r w:rsidR="00FB3EF1" w:rsidRPr="0050268F">
          <w:rPr>
            <w:rStyle w:val="a3"/>
            <w:rFonts w:ascii="Times New Roman" w:hAnsi="Times New Roman"/>
            <w:sz w:val="24"/>
            <w:szCs w:val="24"/>
            <w:lang w:val="en-US"/>
          </w:rPr>
          <w:t>smolevichi</w:t>
        </w:r>
        <w:r w:rsidR="00FB3EF1" w:rsidRPr="0050268F">
          <w:rPr>
            <w:rStyle w:val="a3"/>
            <w:rFonts w:ascii="Times New Roman" w:hAnsi="Times New Roman"/>
            <w:sz w:val="24"/>
            <w:szCs w:val="24"/>
          </w:rPr>
          <w:t>.</w:t>
        </w:r>
        <w:r w:rsidR="00FB3EF1" w:rsidRPr="0050268F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="00FB3EF1" w:rsidRPr="0050268F">
          <w:rPr>
            <w:rStyle w:val="a3"/>
            <w:rFonts w:ascii="Times New Roman" w:hAnsi="Times New Roman"/>
            <w:sz w:val="24"/>
            <w:szCs w:val="24"/>
          </w:rPr>
          <w:t>.</w:t>
        </w:r>
        <w:r w:rsidR="00FB3EF1" w:rsidRPr="0050268F">
          <w:rPr>
            <w:rStyle w:val="a3"/>
            <w:rFonts w:ascii="Times New Roman" w:hAnsi="Times New Roman"/>
            <w:sz w:val="24"/>
            <w:szCs w:val="24"/>
            <w:lang w:val="en-US"/>
          </w:rPr>
          <w:t>by</w:t>
        </w:r>
      </w:hyperlink>
      <w:r>
        <w:rPr>
          <w:rFonts w:ascii="Times New Roman" w:hAnsi="Times New Roman"/>
          <w:sz w:val="24"/>
          <w:szCs w:val="24"/>
        </w:rPr>
        <w:t xml:space="preserve"> ) или сельский исполнительный комитет по месту нахождения жилого дома о намерении использовать жилой дом для проживания,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также в течение одного года принять меры по приведению жилого дома и земельного участка, на котором </w:t>
      </w:r>
      <w:r w:rsidR="00FB3EF1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он расположен, в состояние, пригодное для использования по назначению, в том числе путем осуществления реконструкции либо капитального ремонта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D53F1D" w14:textId="77777777" w:rsidR="001169D7" w:rsidRDefault="001169D7" w:rsidP="001169D7">
      <w:pPr>
        <w:widowControl w:val="0"/>
        <w:autoSpaceDE w:val="0"/>
        <w:autoSpaceDN w:val="0"/>
        <w:adjustRightInd w:val="0"/>
        <w:spacing w:after="0" w:line="240" w:lineRule="auto"/>
        <w:ind w:left="-709" w:right="-739" w:firstLine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Непредставление собственником уведомления, а также непринятие указанных в извещении мер в установленный в нем срок являются отказом от права собственности на жилой дом, за исключением случаев, когда уведомление представлено иными правообладателями (их представителями). </w:t>
      </w:r>
    </w:p>
    <w:p w14:paraId="04E32E67" w14:textId="77777777" w:rsidR="001169D7" w:rsidRDefault="001169D7" w:rsidP="001169D7">
      <w:pPr>
        <w:widowControl w:val="0"/>
        <w:autoSpaceDE w:val="0"/>
        <w:autoSpaceDN w:val="0"/>
        <w:adjustRightInd w:val="0"/>
        <w:spacing w:after="0" w:line="240" w:lineRule="auto"/>
        <w:ind w:left="-709" w:right="-73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 непредставления уведомления в срок, установленный в извещении, комиссией будет составлено заключение о состоянии жилого дома, </w:t>
      </w:r>
      <w:r w:rsidR="00FB3EF1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дальнейшем принято решение о признании жилого дома пустующим, </w:t>
      </w:r>
      <w:r>
        <w:rPr>
          <w:rFonts w:ascii="Times New Roman" w:hAnsi="Times New Roman" w:cs="Times New Roman"/>
          <w:sz w:val="24"/>
          <w:szCs w:val="24"/>
        </w:rPr>
        <w:t xml:space="preserve">подготовлены документы в суд о признании его бесхозяйным и передаче </w:t>
      </w:r>
      <w:r w:rsidR="00FB3E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собственность соответствующей административно-территориальной единицы.</w:t>
      </w:r>
    </w:p>
    <w:p w14:paraId="1A77EA6E" w14:textId="62035CD9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дополнительной информацией обращаться к начальник</w:t>
      </w:r>
      <w:r w:rsidR="007D148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отдела жилищно-коммунального хозяйства</w:t>
      </w:r>
      <w:r w:rsidR="007D148F">
        <w:rPr>
          <w:rFonts w:ascii="Times New Roman" w:hAnsi="Times New Roman"/>
          <w:sz w:val="24"/>
          <w:szCs w:val="24"/>
        </w:rPr>
        <w:t xml:space="preserve"> </w:t>
      </w:r>
      <w:r w:rsidR="00FB3EF1">
        <w:rPr>
          <w:rFonts w:ascii="Times New Roman" w:hAnsi="Times New Roman"/>
          <w:sz w:val="24"/>
          <w:szCs w:val="24"/>
        </w:rPr>
        <w:t>Смолевичского</w:t>
      </w:r>
      <w:r>
        <w:rPr>
          <w:rFonts w:ascii="Times New Roman" w:hAnsi="Times New Roman"/>
          <w:sz w:val="24"/>
          <w:szCs w:val="24"/>
        </w:rPr>
        <w:t xml:space="preserve"> райисполкома </w:t>
      </w:r>
      <w:r w:rsidR="007D148F">
        <w:rPr>
          <w:rFonts w:ascii="Times New Roman" w:hAnsi="Times New Roman"/>
          <w:sz w:val="24"/>
          <w:szCs w:val="24"/>
        </w:rPr>
        <w:br/>
        <w:t>Безручко Елене Николаевне</w:t>
      </w:r>
      <w:r>
        <w:rPr>
          <w:rFonts w:ascii="Times New Roman" w:hAnsi="Times New Roman"/>
          <w:sz w:val="24"/>
          <w:szCs w:val="24"/>
        </w:rPr>
        <w:t xml:space="preserve"> по телефону 8017</w:t>
      </w:r>
      <w:r w:rsidR="007D148F">
        <w:rPr>
          <w:rFonts w:ascii="Times New Roman" w:hAnsi="Times New Roman"/>
          <w:sz w:val="24"/>
          <w:szCs w:val="24"/>
        </w:rPr>
        <w:t>76</w:t>
      </w:r>
      <w:r>
        <w:rPr>
          <w:rFonts w:ascii="Times New Roman" w:hAnsi="Times New Roman"/>
          <w:sz w:val="24"/>
          <w:szCs w:val="24"/>
        </w:rPr>
        <w:t xml:space="preserve"> </w:t>
      </w:r>
      <w:r w:rsidR="007D148F">
        <w:rPr>
          <w:rFonts w:ascii="Times New Roman" w:hAnsi="Times New Roman"/>
          <w:sz w:val="24"/>
          <w:szCs w:val="24"/>
        </w:rPr>
        <w:t>44</w:t>
      </w:r>
      <w:r w:rsidR="001E0128">
        <w:rPr>
          <w:rFonts w:ascii="Times New Roman" w:hAnsi="Times New Roman"/>
          <w:sz w:val="24"/>
          <w:szCs w:val="24"/>
        </w:rPr>
        <w:t>190</w:t>
      </w:r>
      <w:r w:rsidR="001D1CD9">
        <w:rPr>
          <w:rFonts w:ascii="Times New Roman" w:hAnsi="Times New Roman"/>
          <w:sz w:val="24"/>
          <w:szCs w:val="24"/>
        </w:rPr>
        <w:t>, каб. № 11</w:t>
      </w:r>
      <w:r w:rsidR="00FE671A">
        <w:rPr>
          <w:rFonts w:ascii="Times New Roman" w:hAnsi="Times New Roman"/>
          <w:sz w:val="24"/>
          <w:szCs w:val="24"/>
        </w:rPr>
        <w:t>.</w:t>
      </w:r>
    </w:p>
    <w:tbl>
      <w:tblPr>
        <w:tblW w:w="1602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397"/>
        <w:gridCol w:w="2579"/>
        <w:gridCol w:w="1701"/>
        <w:gridCol w:w="2410"/>
        <w:gridCol w:w="1701"/>
        <w:gridCol w:w="1985"/>
        <w:gridCol w:w="1842"/>
        <w:gridCol w:w="1816"/>
      </w:tblGrid>
      <w:tr w:rsidR="004666AF" w14:paraId="3F2BC2EE" w14:textId="77777777" w:rsidTr="004666AF">
        <w:trPr>
          <w:cantSplit/>
          <w:trHeight w:val="3781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93C9B" w14:textId="77777777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 жилого дома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6B417" w14:textId="77777777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лицах, включая наследников, 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которых содержится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акте осмотра, которым предположительно жилой дом принадлежит на праве собственности, хозяйственного ведения или оперативного управления, иных лицах, имеющих право владения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пользования этим домом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7AF86" w14:textId="27D7FED8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1B3162">
              <w:rPr>
                <w:rFonts w:ascii="Times New Roman" w:hAnsi="Times New Roman"/>
                <w:sz w:val="24"/>
                <w:szCs w:val="24"/>
              </w:rPr>
              <w:t>не проживания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жилом доме собственника, иных лиц, имеющих право владения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пользования этим домом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56101" w14:textId="77777777" w:rsidR="004666AF" w:rsidRDefault="004666AF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 внесении платы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 жилищно-коммунальные услуги, возмещении расходов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 электроэнергию, выполнении требований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об обязательном страховании строений, принадлежащих гражданам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7151E" w14:textId="7C7ECA75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 дома, площадь, дата ввода в эксплуатацию материал стен, этажность, подземная этажность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1F641" w14:textId="24CF1BC1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Составные части 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 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принадлежности дома,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т.ч. хозяйственные и иные постройки,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степень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их износа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0EF59" w14:textId="77777777" w:rsidR="004666AF" w:rsidRDefault="004666AF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нахождении жилого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аварийном состоянии или угрозе его обвала, включая информацию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том, является ли это следствием ЧС природного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характера, боевых действий и актов терроризма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AEF51" w14:textId="77777777" w:rsidR="004666AF" w:rsidRDefault="004666AF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 земельном участке (площадь, вид права, наличие ограничений (обременений) прав на него</w:t>
            </w:r>
          </w:p>
        </w:tc>
      </w:tr>
      <w:tr w:rsidR="004666AF" w14:paraId="51C3A5BA" w14:textId="77777777" w:rsidTr="004666AF">
        <w:trPr>
          <w:cantSplit/>
          <w:trHeight w:val="550"/>
        </w:trPr>
        <w:tc>
          <w:tcPr>
            <w:tcW w:w="160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1E966" w14:textId="65E29912" w:rsidR="004666AF" w:rsidRPr="00D8151C" w:rsidRDefault="00C578E9" w:rsidP="0078616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Смолевичский районный 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>исполнительный комитет 2222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Беларусь, Минская область, Смолевичский р-он,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Смолевичи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666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" w:history="1"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jkh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smolevichi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2073D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by</w:t>
              </w:r>
            </w:hyperlink>
            <w:r w:rsidR="004666AF" w:rsidRPr="00D81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3D21">
              <w:rPr>
                <w:rStyle w:val="a3"/>
                <w:rFonts w:ascii="Times New Roman" w:hAnsi="Times New Roman"/>
                <w:color w:val="auto"/>
                <w:sz w:val="24"/>
                <w:szCs w:val="24"/>
              </w:rPr>
              <w:t>Номер</w:t>
            </w:r>
            <w:r>
              <w:rPr>
                <w:rStyle w:val="a3"/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 начальника отдела </w:t>
            </w:r>
            <w:r>
              <w:rPr>
                <w:rFonts w:ascii="Times New Roman" w:hAnsi="Times New Roman"/>
                <w:sz w:val="24"/>
                <w:szCs w:val="24"/>
              </w:rPr>
              <w:t>жилищно-коммунального хозяйства Смолевичского райисполкома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отдела жилищно-коммунального хозяйства 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</w:tr>
      <w:tr w:rsidR="00276203" w14:paraId="246B3D61" w14:textId="77777777" w:rsidTr="00290741">
        <w:trPr>
          <w:cantSplit/>
          <w:trHeight w:val="442"/>
        </w:trPr>
        <w:tc>
          <w:tcPr>
            <w:tcW w:w="19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9A8D6" w14:textId="025CA11C" w:rsidR="00276203" w:rsidRPr="00883659" w:rsidRDefault="00C578E9" w:rsidP="0027620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762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Смолевичи</w:t>
            </w:r>
            <w:r w:rsidR="002907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="00276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76203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22/1</w:t>
            </w:r>
          </w:p>
        </w:tc>
        <w:tc>
          <w:tcPr>
            <w:tcW w:w="2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22ADE" w14:textId="356373A7" w:rsidR="00C578E9" w:rsidRDefault="00786D1A" w:rsidP="00C578E9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Татьяна Сергеевна</w:t>
            </w:r>
          </w:p>
          <w:p w14:paraId="00FB2E9E" w14:textId="42A2AFE1" w:rsidR="00276203" w:rsidRDefault="00C578E9" w:rsidP="00276203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F380365" w14:textId="3B2A7762" w:rsidR="00276203" w:rsidRDefault="00C578E9" w:rsidP="0027620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E702AC" w14:textId="2AD56D7F" w:rsidR="00276203" w:rsidRDefault="00C578E9" w:rsidP="00276203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оплате</w:t>
            </w:r>
            <w:r w:rsidR="00FA21BE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</w:t>
            </w:r>
            <w:bookmarkStart w:id="0" w:name="_GoBack"/>
            <w:bookmarkEnd w:id="0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77A98" w14:textId="2300A921" w:rsidR="00276203" w:rsidRPr="00CC0CE1" w:rsidRDefault="00786D1A" w:rsidP="00276203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76203" w:rsidRPr="00CC0C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5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203" w:rsidRPr="00CC0CE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C57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76203" w:rsidRPr="00CC0CE1">
              <w:rPr>
                <w:rFonts w:ascii="Times New Roman" w:hAnsi="Times New Roman" w:cs="Times New Roman"/>
                <w:sz w:val="24"/>
                <w:szCs w:val="24"/>
              </w:rPr>
              <w:t>м,</w:t>
            </w:r>
          </w:p>
          <w:p w14:paraId="66FB0578" w14:textId="2E786DBA" w:rsidR="00276203" w:rsidRDefault="00276203" w:rsidP="00276203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CE1">
              <w:rPr>
                <w:rFonts w:ascii="Times New Roman" w:hAnsi="Times New Roman" w:cs="Times New Roman"/>
                <w:sz w:val="24"/>
                <w:szCs w:val="24"/>
              </w:rPr>
              <w:t xml:space="preserve">площадь – </w:t>
            </w:r>
            <w:r w:rsidR="00786D1A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  <w:r w:rsidRPr="00CC0CE1">
              <w:rPr>
                <w:rFonts w:ascii="Times New Roman" w:hAnsi="Times New Roman" w:cs="Times New Roman"/>
                <w:sz w:val="24"/>
                <w:szCs w:val="24"/>
              </w:rPr>
              <w:t> м.кв.,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6D0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578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B4B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6D05">
              <w:rPr>
                <w:rFonts w:ascii="Times New Roman" w:hAnsi="Times New Roman" w:cs="Times New Roman"/>
                <w:sz w:val="24"/>
                <w:szCs w:val="24"/>
              </w:rPr>
              <w:t> г.,</w:t>
            </w:r>
          </w:p>
          <w:p w14:paraId="72159DBA" w14:textId="2BBB689A" w:rsidR="00276203" w:rsidRDefault="00276203" w:rsidP="00276203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деревянный</w:t>
            </w:r>
            <w:r w:rsidR="002907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B4B9A">
              <w:rPr>
                <w:rFonts w:ascii="Times New Roman" w:hAnsi="Times New Roman" w:cs="Times New Roman"/>
                <w:sz w:val="24"/>
                <w:szCs w:val="24"/>
              </w:rPr>
              <w:t xml:space="preserve"> обложенный кирпичом,</w:t>
            </w:r>
            <w:r w:rsidR="00290741">
              <w:rPr>
                <w:rFonts w:ascii="Times New Roman" w:hAnsi="Times New Roman" w:cs="Times New Roman"/>
                <w:sz w:val="24"/>
                <w:szCs w:val="24"/>
              </w:rPr>
              <w:t xml:space="preserve"> одноэтажный</w:t>
            </w:r>
          </w:p>
          <w:p w14:paraId="4250D36B" w14:textId="0CDCB061" w:rsidR="00276203" w:rsidRDefault="00276203" w:rsidP="00276203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B8A9C" w14:textId="26CC9E42" w:rsidR="00276203" w:rsidRDefault="00BB4B9A" w:rsidP="00C578E9">
            <w:pPr>
              <w:spacing w:after="0" w:line="240" w:lineRule="exact"/>
              <w:rPr>
                <w:rFonts w:ascii="Times New Roman" w:hAnsi="Times New Roman" w:cs="Times New Roman"/>
                <w:spacing w:val="-2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в блокированном жилом доме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9074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жилой пристройкой, холодной пристройкой, погребом, сараем</w:t>
            </w:r>
            <w:r w:rsidR="00786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5B3C" w14:textId="69A38BC1" w:rsidR="00276203" w:rsidRDefault="00276203" w:rsidP="0027620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60176" w14:textId="4A545434" w:rsidR="00276203" w:rsidRPr="00513CD9" w:rsidRDefault="00276203" w:rsidP="00276203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CD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BB4B9A">
              <w:rPr>
                <w:rFonts w:ascii="Times New Roman" w:hAnsi="Times New Roman" w:cs="Times New Roman"/>
                <w:sz w:val="24"/>
                <w:szCs w:val="24"/>
              </w:rPr>
              <w:t xml:space="preserve">0737 </w:t>
            </w:r>
            <w:r w:rsidRPr="00513CD9">
              <w:rPr>
                <w:rFonts w:ascii="Times New Roman" w:hAnsi="Times New Roman" w:cs="Times New Roman"/>
                <w:sz w:val="24"/>
                <w:szCs w:val="24"/>
              </w:rPr>
              <w:t xml:space="preserve">га </w:t>
            </w:r>
          </w:p>
          <w:p w14:paraId="1D320EB7" w14:textId="678BD554" w:rsidR="00276203" w:rsidRPr="00513CD9" w:rsidRDefault="00276203" w:rsidP="00276203">
            <w:pPr>
              <w:spacing w:after="0" w:line="24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276203" w14:paraId="27E4A8E3" w14:textId="77777777" w:rsidTr="004666AF">
        <w:trPr>
          <w:cantSplit/>
          <w:trHeight w:val="1465"/>
        </w:trPr>
        <w:tc>
          <w:tcPr>
            <w:tcW w:w="19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E73E0" w14:textId="77777777" w:rsidR="00276203" w:rsidRDefault="00276203" w:rsidP="002762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036B6" w14:textId="77777777" w:rsidR="00276203" w:rsidRDefault="00276203" w:rsidP="002762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61508" w14:textId="14EB0DFD" w:rsidR="00290741" w:rsidRDefault="00290741" w:rsidP="00290741">
            <w:pPr>
              <w:pStyle w:val="a7"/>
              <w:rPr>
                <w:noProof/>
              </w:rPr>
            </w:pPr>
          </w:p>
          <w:p w14:paraId="484FB1E4" w14:textId="2E053C7E" w:rsidR="00290741" w:rsidRDefault="00786D1A" w:rsidP="00786D05">
            <w:pPr>
              <w:pStyle w:val="a7"/>
            </w:pPr>
            <w:r>
              <w:rPr>
                <w:noProof/>
              </w:rPr>
              <w:drawing>
                <wp:inline distT="0" distB="0" distL="0" distR="0" wp14:anchorId="64E564FF" wp14:editId="4F608751">
                  <wp:extent cx="28571" cy="952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" cy="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572B5B" wp14:editId="71273213">
                  <wp:extent cx="28571" cy="952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" cy="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94A2F7" wp14:editId="39FE6458">
                  <wp:extent cx="2381250" cy="19812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86680" w14:textId="77777777" w:rsidR="00276203" w:rsidRDefault="00276203" w:rsidP="002762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0FAD8" w14:textId="77777777" w:rsidR="00276203" w:rsidRDefault="00276203" w:rsidP="00276203">
            <w:pPr>
              <w:spacing w:after="0"/>
              <w:rPr>
                <w:rFonts w:ascii="Times New Roman" w:hAnsi="Times New Roman" w:cs="Times New Roman"/>
                <w:spacing w:val="-2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3E8BE" w14:textId="77777777" w:rsidR="00276203" w:rsidRDefault="00276203" w:rsidP="002762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4844F" w14:textId="77777777" w:rsidR="00276203" w:rsidRPr="00A81B35" w:rsidRDefault="00276203" w:rsidP="00276203">
            <w:pPr>
              <w:spacing w:after="0"/>
              <w:rPr>
                <w:rFonts w:ascii="Times New Roman" w:hAnsi="Times New Roman" w:cs="Times New Roman"/>
                <w:spacing w:val="-20"/>
                <w:sz w:val="24"/>
                <w:szCs w:val="24"/>
                <w:highlight w:val="yellow"/>
              </w:rPr>
            </w:pPr>
          </w:p>
        </w:tc>
      </w:tr>
    </w:tbl>
    <w:p w14:paraId="6116FCBF" w14:textId="35E560C9" w:rsidR="00BB062F" w:rsidRDefault="00BB062F"/>
    <w:sectPr w:rsidR="00BB062F" w:rsidSect="001169D7">
      <w:pgSz w:w="16838" w:h="11906" w:orient="landscape"/>
      <w:pgMar w:top="1701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7"/>
    <w:rsid w:val="00015A31"/>
    <w:rsid w:val="001169D7"/>
    <w:rsid w:val="00122B35"/>
    <w:rsid w:val="001B3162"/>
    <w:rsid w:val="001D1CD9"/>
    <w:rsid w:val="001E0128"/>
    <w:rsid w:val="0021061D"/>
    <w:rsid w:val="00276203"/>
    <w:rsid w:val="00290741"/>
    <w:rsid w:val="003D344E"/>
    <w:rsid w:val="0044490C"/>
    <w:rsid w:val="0044673B"/>
    <w:rsid w:val="004666AF"/>
    <w:rsid w:val="004B1AAC"/>
    <w:rsid w:val="004E66D6"/>
    <w:rsid w:val="00513CD9"/>
    <w:rsid w:val="005A27E7"/>
    <w:rsid w:val="00602BDC"/>
    <w:rsid w:val="006F6398"/>
    <w:rsid w:val="0078616B"/>
    <w:rsid w:val="00786D05"/>
    <w:rsid w:val="00786D1A"/>
    <w:rsid w:val="007D148F"/>
    <w:rsid w:val="007F1FF2"/>
    <w:rsid w:val="00822A7D"/>
    <w:rsid w:val="00883659"/>
    <w:rsid w:val="00914891"/>
    <w:rsid w:val="00A81B35"/>
    <w:rsid w:val="00AF57EB"/>
    <w:rsid w:val="00B76C82"/>
    <w:rsid w:val="00BB062F"/>
    <w:rsid w:val="00BB4B9A"/>
    <w:rsid w:val="00BE4C17"/>
    <w:rsid w:val="00C222E3"/>
    <w:rsid w:val="00C578E9"/>
    <w:rsid w:val="00CC0CE1"/>
    <w:rsid w:val="00CE21D0"/>
    <w:rsid w:val="00D8151C"/>
    <w:rsid w:val="00DA4877"/>
    <w:rsid w:val="00E33EE3"/>
    <w:rsid w:val="00EC66ED"/>
    <w:rsid w:val="00EF570A"/>
    <w:rsid w:val="00F22CEA"/>
    <w:rsid w:val="00FA21BE"/>
    <w:rsid w:val="00FB3EF1"/>
    <w:rsid w:val="00FE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ED465"/>
  <w15:docId w15:val="{1E189AF9-14C7-4B92-A755-A9443A30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9D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9D7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116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B3EF1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E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0128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78616B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a7">
    <w:name w:val="Normal (Web)"/>
    <w:basedOn w:val="a"/>
    <w:uiPriority w:val="99"/>
    <w:semiHidden/>
    <w:unhideWhenUsed/>
    <w:rsid w:val="00D81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Unresolved Mention"/>
    <w:basedOn w:val="a0"/>
    <w:uiPriority w:val="99"/>
    <w:semiHidden/>
    <w:unhideWhenUsed/>
    <w:rsid w:val="00C578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jkh@smolevichi.gov.by" TargetMode="External"/><Relationship Id="rId4" Type="http://schemas.openxmlformats.org/officeDocument/2006/relationships/hyperlink" Target="mailto:isp@smolevichi.gov.b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Игоревна Раткевич</dc:creator>
  <cp:lastModifiedBy>Малиновская Татьяна</cp:lastModifiedBy>
  <cp:revision>12</cp:revision>
  <cp:lastPrinted>2023-11-27T12:17:00Z</cp:lastPrinted>
  <dcterms:created xsi:type="dcterms:W3CDTF">2026-05-06T07:39:00Z</dcterms:created>
  <dcterms:modified xsi:type="dcterms:W3CDTF">2026-09-01T09:29:00Z</dcterms:modified>
</cp:coreProperties>
</file>