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708D6B" w14:textId="77777777" w:rsidR="00BD5949" w:rsidRPr="00BD5949" w:rsidRDefault="00BD5949" w:rsidP="00BD5949">
      <w:pPr>
        <w:spacing w:after="0" w:line="240" w:lineRule="exact"/>
        <w:ind w:left="-709" w:firstLine="425"/>
        <w:jc w:val="center"/>
        <w:rPr>
          <w:rFonts w:eastAsia="Calibri"/>
          <w:spacing w:val="0"/>
          <w:sz w:val="24"/>
          <w:szCs w:val="24"/>
        </w:rPr>
      </w:pPr>
      <w:bookmarkStart w:id="0" w:name="_GoBack"/>
      <w:bookmarkEnd w:id="0"/>
      <w:r w:rsidRPr="00BD5949">
        <w:rPr>
          <w:rFonts w:eastAsia="Calibri"/>
          <w:color w:val="000000"/>
          <w:spacing w:val="0"/>
          <w:sz w:val="24"/>
          <w:szCs w:val="24"/>
        </w:rPr>
        <w:t xml:space="preserve">Информационное сообщение о подаче в суд заявлений </w:t>
      </w:r>
    </w:p>
    <w:p w14:paraId="44EE1917" w14:textId="77777777" w:rsidR="00BD5949" w:rsidRPr="00BD5949" w:rsidRDefault="00BD5949" w:rsidP="00BD5949">
      <w:pPr>
        <w:spacing w:after="0" w:line="240" w:lineRule="exact"/>
        <w:ind w:left="-709" w:right="-739" w:firstLine="425"/>
        <w:jc w:val="center"/>
        <w:rPr>
          <w:rFonts w:eastAsia="Calibri"/>
          <w:spacing w:val="0"/>
          <w:sz w:val="24"/>
          <w:szCs w:val="24"/>
        </w:rPr>
      </w:pPr>
      <w:r w:rsidRPr="00BD5949">
        <w:rPr>
          <w:rFonts w:eastAsia="Calibri"/>
          <w:spacing w:val="0"/>
          <w:sz w:val="24"/>
          <w:szCs w:val="24"/>
        </w:rPr>
        <w:t>Уважаемые граждане!</w:t>
      </w:r>
    </w:p>
    <w:p w14:paraId="7D4556C7" w14:textId="77777777" w:rsidR="00BD5949" w:rsidRPr="00BD5949" w:rsidRDefault="00BD5949" w:rsidP="00BD5949">
      <w:pPr>
        <w:spacing w:after="0" w:line="240" w:lineRule="exact"/>
        <w:ind w:left="-709" w:right="-739" w:firstLine="425"/>
        <w:jc w:val="center"/>
        <w:rPr>
          <w:rFonts w:eastAsia="Calibri"/>
          <w:spacing w:val="0"/>
          <w:sz w:val="24"/>
          <w:szCs w:val="24"/>
        </w:rPr>
      </w:pPr>
    </w:p>
    <w:p w14:paraId="681EFECF" w14:textId="77777777" w:rsidR="00BD5949" w:rsidRPr="00BD5949" w:rsidRDefault="00BD5949" w:rsidP="00BD5949">
      <w:pPr>
        <w:spacing w:after="0" w:line="240" w:lineRule="exact"/>
        <w:ind w:left="-709" w:right="-739" w:firstLine="425"/>
        <w:jc w:val="center"/>
        <w:rPr>
          <w:rFonts w:eastAsia="Calibri"/>
          <w:b w:val="0"/>
          <w:bCs/>
          <w:spacing w:val="0"/>
          <w:sz w:val="24"/>
          <w:szCs w:val="24"/>
        </w:rPr>
      </w:pPr>
      <w:proofErr w:type="spellStart"/>
      <w:r w:rsidRPr="00BD5949">
        <w:rPr>
          <w:rFonts w:eastAsia="Calibri"/>
          <w:b w:val="0"/>
          <w:bCs/>
          <w:spacing w:val="0"/>
          <w:sz w:val="24"/>
          <w:szCs w:val="24"/>
        </w:rPr>
        <w:t>Жодинский</w:t>
      </w:r>
      <w:proofErr w:type="spellEnd"/>
      <w:r w:rsidRPr="00BD5949">
        <w:rPr>
          <w:rFonts w:eastAsia="Calibri"/>
          <w:b w:val="0"/>
          <w:bCs/>
          <w:spacing w:val="0"/>
          <w:sz w:val="24"/>
          <w:szCs w:val="24"/>
        </w:rPr>
        <w:t xml:space="preserve"> сельский исполнительный комитет в соответствии с пунктом 13 Указа Президента Республики Беларусь от 24 марта 2021 года № 116 «Об отчуждении домов в сельской местности и совершенствовании работы с пустующими домами» информирует о направлении сельским исполнительным комитетом в суд Смолевичского района заявления о признании жилого дома и земельного участка выморочным наследством, </w:t>
      </w:r>
    </w:p>
    <w:p w14:paraId="08224868" w14:textId="77777777" w:rsidR="00BD5949" w:rsidRPr="00BD5949" w:rsidRDefault="00BD5949" w:rsidP="00BD5949">
      <w:pPr>
        <w:spacing w:after="0" w:line="240" w:lineRule="exact"/>
        <w:ind w:left="-709" w:right="-739" w:firstLine="425"/>
        <w:jc w:val="center"/>
        <w:rPr>
          <w:rFonts w:eastAsia="Calibri"/>
          <w:b w:val="0"/>
          <w:bCs/>
          <w:spacing w:val="0"/>
          <w:sz w:val="24"/>
          <w:szCs w:val="24"/>
        </w:rPr>
      </w:pPr>
      <w:r w:rsidRPr="00BD5949">
        <w:rPr>
          <w:rFonts w:eastAsia="Calibri"/>
          <w:b w:val="0"/>
          <w:bCs/>
          <w:spacing w:val="0"/>
          <w:sz w:val="24"/>
          <w:szCs w:val="24"/>
        </w:rPr>
        <w:t>расположенного по адресу:</w:t>
      </w:r>
    </w:p>
    <w:p w14:paraId="26408544" w14:textId="77777777" w:rsidR="00BD5949" w:rsidRPr="00BD5949" w:rsidRDefault="00BD5949" w:rsidP="00BD5949">
      <w:pPr>
        <w:spacing w:after="0" w:line="240" w:lineRule="exact"/>
        <w:ind w:left="-709" w:right="-739" w:firstLine="425"/>
        <w:jc w:val="both"/>
        <w:rPr>
          <w:rFonts w:eastAsia="Calibri"/>
          <w:b w:val="0"/>
          <w:spacing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0"/>
        <w:gridCol w:w="3856"/>
        <w:gridCol w:w="2208"/>
        <w:gridCol w:w="2208"/>
        <w:gridCol w:w="2208"/>
      </w:tblGrid>
      <w:tr w:rsidR="00BD5949" w:rsidRPr="00BD5949" w14:paraId="22F75AF4" w14:textId="77777777" w:rsidTr="00013931">
        <w:tc>
          <w:tcPr>
            <w:tcW w:w="1830" w:type="dxa"/>
          </w:tcPr>
          <w:p w14:paraId="1445401F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Местонахождение дома</w:t>
            </w:r>
          </w:p>
        </w:tc>
        <w:tc>
          <w:tcPr>
            <w:tcW w:w="2268" w:type="dxa"/>
          </w:tcPr>
          <w:p w14:paraId="3FB9A480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 xml:space="preserve">Минская область, </w:t>
            </w:r>
            <w:proofErr w:type="spellStart"/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Смолевичский</w:t>
            </w:r>
            <w:proofErr w:type="spellEnd"/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 xml:space="preserve"> район, </w:t>
            </w:r>
            <w:proofErr w:type="spellStart"/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Жодинский</w:t>
            </w:r>
            <w:proofErr w:type="spellEnd"/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 xml:space="preserve"> с/с</w:t>
            </w:r>
          </w:p>
          <w:p w14:paraId="4FE8A807" w14:textId="679208CE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Дер</w:t>
            </w:r>
            <w:r w:rsidR="007646AD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 xml:space="preserve">. </w:t>
            </w:r>
            <w:proofErr w:type="spellStart"/>
            <w:r w:rsidR="007646AD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Приборье</w:t>
            </w:r>
            <w:proofErr w:type="spellEnd"/>
          </w:p>
          <w:p w14:paraId="2B82F31B" w14:textId="1566AACB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д. 2</w:t>
            </w:r>
            <w:r w:rsidR="007646AD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5</w:t>
            </w:r>
          </w:p>
        </w:tc>
        <w:tc>
          <w:tcPr>
            <w:tcW w:w="2208" w:type="dxa"/>
          </w:tcPr>
          <w:p w14:paraId="59B50F20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21220EF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C863049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3B70FE6C" w14:textId="77777777" w:rsidTr="00013931">
        <w:trPr>
          <w:trHeight w:val="2502"/>
        </w:trPr>
        <w:tc>
          <w:tcPr>
            <w:tcW w:w="1830" w:type="dxa"/>
          </w:tcPr>
          <w:p w14:paraId="066914D7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Фото дома</w:t>
            </w:r>
          </w:p>
        </w:tc>
        <w:tc>
          <w:tcPr>
            <w:tcW w:w="2268" w:type="dxa"/>
          </w:tcPr>
          <w:p w14:paraId="0851398D" w14:textId="07FE6574" w:rsidR="00BD5949" w:rsidRPr="00BD5949" w:rsidRDefault="007646AD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7646AD">
              <w:rPr>
                <w:rFonts w:ascii="Calibri" w:eastAsia="Calibri" w:hAnsi="Calibri"/>
                <w:b w:val="0"/>
                <w:noProof/>
                <w:spacing w:val="0"/>
                <w:sz w:val="22"/>
                <w:szCs w:val="22"/>
              </w:rPr>
              <w:drawing>
                <wp:anchor distT="0" distB="0" distL="114300" distR="114300" simplePos="0" relativeHeight="251661312" behindDoc="1" locked="0" layoutInCell="1" allowOverlap="1" wp14:anchorId="3AFD9AFA" wp14:editId="63300214">
                  <wp:simplePos x="0" y="0"/>
                  <wp:positionH relativeFrom="column">
                    <wp:posOffset>-65199</wp:posOffset>
                  </wp:positionH>
                  <wp:positionV relativeFrom="paragraph">
                    <wp:posOffset>105258</wp:posOffset>
                  </wp:positionV>
                  <wp:extent cx="2311400" cy="1732280"/>
                  <wp:effectExtent l="0" t="0" r="0" b="1270"/>
                  <wp:wrapTight wrapText="bothSides">
                    <wp:wrapPolygon edited="0">
                      <wp:start x="0" y="0"/>
                      <wp:lineTo x="0" y="21378"/>
                      <wp:lineTo x="21363" y="21378"/>
                      <wp:lineTo x="21363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400" cy="173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08" w:type="dxa"/>
          </w:tcPr>
          <w:p w14:paraId="2F19879A" w14:textId="274E7580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0173ED53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7643C7A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noProof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3FA9C8A8" w14:textId="77777777" w:rsidTr="00013931">
        <w:tc>
          <w:tcPr>
            <w:tcW w:w="1830" w:type="dxa"/>
          </w:tcPr>
          <w:p w14:paraId="78DD3BF7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Сведения о лицах, включая наследников, информация о которых содержится в акте осмотра, которым предположительно жилой дом принадлежит на праве собственности, хозяйственного ведения или оперативного управления, иных лицах, имеющих право владения и пользования этим домом</w:t>
            </w:r>
          </w:p>
        </w:tc>
        <w:tc>
          <w:tcPr>
            <w:tcW w:w="2268" w:type="dxa"/>
          </w:tcPr>
          <w:p w14:paraId="5A525E8D" w14:textId="6B4D4B31" w:rsidR="00BD5949" w:rsidRPr="00BD5949" w:rsidRDefault="007646AD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Неизвестно</w:t>
            </w:r>
          </w:p>
        </w:tc>
        <w:tc>
          <w:tcPr>
            <w:tcW w:w="2208" w:type="dxa"/>
          </w:tcPr>
          <w:p w14:paraId="25022FC0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FEE9B23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FC26501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465B2713" w14:textId="77777777" w:rsidTr="00013931">
        <w:tc>
          <w:tcPr>
            <w:tcW w:w="1830" w:type="dxa"/>
          </w:tcPr>
          <w:p w14:paraId="6F83A115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lastRenderedPageBreak/>
              <w:t xml:space="preserve">Срок </w:t>
            </w:r>
            <w:proofErr w:type="spellStart"/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непроживания</w:t>
            </w:r>
            <w:proofErr w:type="spellEnd"/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 xml:space="preserve"> в жилом доме собственника, иных лиц, имеющих право владения и пользования этим домом</w:t>
            </w:r>
          </w:p>
        </w:tc>
        <w:tc>
          <w:tcPr>
            <w:tcW w:w="2268" w:type="dxa"/>
          </w:tcPr>
          <w:p w14:paraId="27C78A7B" w14:textId="66C313A0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 xml:space="preserve">более </w:t>
            </w:r>
            <w:r w:rsidR="007646AD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10</w:t>
            </w: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 xml:space="preserve"> лет</w:t>
            </w:r>
          </w:p>
        </w:tc>
        <w:tc>
          <w:tcPr>
            <w:tcW w:w="2208" w:type="dxa"/>
          </w:tcPr>
          <w:p w14:paraId="2D18613C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B56F864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283D3A4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2214DD3B" w14:textId="77777777" w:rsidTr="00013931">
        <w:tc>
          <w:tcPr>
            <w:tcW w:w="1830" w:type="dxa"/>
          </w:tcPr>
          <w:p w14:paraId="31F6DE58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Внесение платы за жилищно- коммунальные услуги, возмещение расходов на электроэнергию, выполнение требований законодательства об обязательном страховании строений, принадлежащих гражданам, уплата налога на недвижимость, земельного налога</w:t>
            </w:r>
          </w:p>
        </w:tc>
        <w:tc>
          <w:tcPr>
            <w:tcW w:w="2268" w:type="dxa"/>
          </w:tcPr>
          <w:p w14:paraId="66BC92A9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Не производятся</w:t>
            </w:r>
          </w:p>
        </w:tc>
        <w:tc>
          <w:tcPr>
            <w:tcW w:w="2208" w:type="dxa"/>
          </w:tcPr>
          <w:p w14:paraId="6B533C2D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33881EE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9DD83C4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60DF64A7" w14:textId="77777777" w:rsidTr="00013931">
        <w:tc>
          <w:tcPr>
            <w:tcW w:w="1830" w:type="dxa"/>
          </w:tcPr>
          <w:p w14:paraId="1577F0E9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Размер жилого дома</w:t>
            </w:r>
          </w:p>
        </w:tc>
        <w:tc>
          <w:tcPr>
            <w:tcW w:w="2268" w:type="dxa"/>
          </w:tcPr>
          <w:p w14:paraId="3561D145" w14:textId="3698BCE9" w:rsidR="00BD5949" w:rsidRPr="00BD5949" w:rsidRDefault="007646AD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Поврежден пожаром</w:t>
            </w:r>
          </w:p>
        </w:tc>
        <w:tc>
          <w:tcPr>
            <w:tcW w:w="2208" w:type="dxa"/>
          </w:tcPr>
          <w:p w14:paraId="04A60781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07AA59E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2C30A2B9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0BB2AD66" w14:textId="77777777" w:rsidTr="00013931">
        <w:trPr>
          <w:trHeight w:val="578"/>
        </w:trPr>
        <w:tc>
          <w:tcPr>
            <w:tcW w:w="1830" w:type="dxa"/>
          </w:tcPr>
          <w:p w14:paraId="75254583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Площадь жилого дома</w:t>
            </w:r>
          </w:p>
        </w:tc>
        <w:tc>
          <w:tcPr>
            <w:tcW w:w="2268" w:type="dxa"/>
          </w:tcPr>
          <w:p w14:paraId="31E8B38B" w14:textId="23EB7AED" w:rsidR="00BD5949" w:rsidRPr="00BD5949" w:rsidRDefault="007646AD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Неизвестна</w:t>
            </w:r>
          </w:p>
        </w:tc>
        <w:tc>
          <w:tcPr>
            <w:tcW w:w="2208" w:type="dxa"/>
          </w:tcPr>
          <w:p w14:paraId="473CA633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CC0D009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0BF9DD7D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234557CB" w14:textId="77777777" w:rsidTr="00013931">
        <w:tc>
          <w:tcPr>
            <w:tcW w:w="1830" w:type="dxa"/>
          </w:tcPr>
          <w:p w14:paraId="60B2E33E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Дата ввода в эксплуатацию жилого дома</w:t>
            </w:r>
          </w:p>
        </w:tc>
        <w:tc>
          <w:tcPr>
            <w:tcW w:w="2268" w:type="dxa"/>
          </w:tcPr>
          <w:p w14:paraId="49C49C69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Сведения отсутствуют</w:t>
            </w:r>
          </w:p>
        </w:tc>
        <w:tc>
          <w:tcPr>
            <w:tcW w:w="2208" w:type="dxa"/>
          </w:tcPr>
          <w:p w14:paraId="16B14EA6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2B22FC5D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8384F41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652D6BF9" w14:textId="77777777" w:rsidTr="00013931">
        <w:tc>
          <w:tcPr>
            <w:tcW w:w="1830" w:type="dxa"/>
          </w:tcPr>
          <w:p w14:paraId="3645BEDE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Материал стен</w:t>
            </w:r>
          </w:p>
        </w:tc>
        <w:tc>
          <w:tcPr>
            <w:tcW w:w="2268" w:type="dxa"/>
          </w:tcPr>
          <w:p w14:paraId="2CB8265D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Дерево</w:t>
            </w:r>
          </w:p>
        </w:tc>
        <w:tc>
          <w:tcPr>
            <w:tcW w:w="2208" w:type="dxa"/>
          </w:tcPr>
          <w:p w14:paraId="2FA47DDA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47CD349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3C26F1C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58089A42" w14:textId="77777777" w:rsidTr="00013931">
        <w:tc>
          <w:tcPr>
            <w:tcW w:w="1830" w:type="dxa"/>
          </w:tcPr>
          <w:p w14:paraId="1A941164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Этажность</w:t>
            </w:r>
          </w:p>
        </w:tc>
        <w:tc>
          <w:tcPr>
            <w:tcW w:w="2268" w:type="dxa"/>
          </w:tcPr>
          <w:p w14:paraId="3D6BEC51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1</w:t>
            </w:r>
          </w:p>
        </w:tc>
        <w:tc>
          <w:tcPr>
            <w:tcW w:w="2208" w:type="dxa"/>
          </w:tcPr>
          <w:p w14:paraId="7055A1BC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202A9FFC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E485599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7F4D5DAC" w14:textId="77777777" w:rsidTr="00013931">
        <w:trPr>
          <w:trHeight w:val="519"/>
        </w:trPr>
        <w:tc>
          <w:tcPr>
            <w:tcW w:w="1830" w:type="dxa"/>
          </w:tcPr>
          <w:p w14:paraId="5D12C159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Подземная этажность</w:t>
            </w:r>
          </w:p>
        </w:tc>
        <w:tc>
          <w:tcPr>
            <w:tcW w:w="2268" w:type="dxa"/>
          </w:tcPr>
          <w:p w14:paraId="33905856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нет</w:t>
            </w:r>
          </w:p>
        </w:tc>
        <w:tc>
          <w:tcPr>
            <w:tcW w:w="2208" w:type="dxa"/>
          </w:tcPr>
          <w:p w14:paraId="4399AF63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9EA4220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2AF7CBAC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0E2E23E7" w14:textId="77777777" w:rsidTr="00013931">
        <w:trPr>
          <w:trHeight w:val="690"/>
        </w:trPr>
        <w:tc>
          <w:tcPr>
            <w:tcW w:w="1830" w:type="dxa"/>
          </w:tcPr>
          <w:p w14:paraId="560F87AB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Составные части и принадлежности жилого дома, в том числе хозяйственные и иные постройки, и степень их износа</w:t>
            </w:r>
          </w:p>
        </w:tc>
        <w:tc>
          <w:tcPr>
            <w:tcW w:w="2268" w:type="dxa"/>
          </w:tcPr>
          <w:p w14:paraId="2CD49273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-</w:t>
            </w:r>
          </w:p>
        </w:tc>
        <w:tc>
          <w:tcPr>
            <w:tcW w:w="2208" w:type="dxa"/>
          </w:tcPr>
          <w:p w14:paraId="72030BC2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9E70457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2E9E68FB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1E03ACD0" w14:textId="77777777" w:rsidTr="00013931">
        <w:tc>
          <w:tcPr>
            <w:tcW w:w="1830" w:type="dxa"/>
          </w:tcPr>
          <w:p w14:paraId="1B2409AC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lastRenderedPageBreak/>
              <w:t>Сведения о нахождении жилого дома в аварийном состоянии или угрозе его обвала, а также информация о том, является ли это следствием чрезвычайных ситуаций природного и техногенного характера, боевых действий и актов терроризма</w:t>
            </w:r>
          </w:p>
        </w:tc>
        <w:tc>
          <w:tcPr>
            <w:tcW w:w="2268" w:type="dxa"/>
          </w:tcPr>
          <w:p w14:paraId="5093BA2A" w14:textId="1BD79DE2" w:rsid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На придомовой территории не осуществляются предусмотренные законодательством мероприятия по охране земель.</w:t>
            </w:r>
          </w:p>
          <w:p w14:paraId="39D09B07" w14:textId="2E71B60F" w:rsidR="007646AD" w:rsidRPr="00BD5949" w:rsidRDefault="007646AD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Дом поврежден пожаром</w:t>
            </w:r>
          </w:p>
          <w:p w14:paraId="4E59BD51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63C0A105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6FEE196D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C5257EC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  <w:tr w:rsidR="00BD5949" w:rsidRPr="00BD5949" w14:paraId="6ECEBAC1" w14:textId="77777777" w:rsidTr="00013931">
        <w:tc>
          <w:tcPr>
            <w:tcW w:w="1830" w:type="dxa"/>
          </w:tcPr>
          <w:p w14:paraId="0E096442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 w:rsidRPr="00BD5949"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Сведения о земельном участке, в том числе его площади, виде права, на котором земельный участок предоставлен, ограничениях (обременениях) прав на него (при наличии таких сведений)</w:t>
            </w:r>
          </w:p>
        </w:tc>
        <w:tc>
          <w:tcPr>
            <w:tcW w:w="2268" w:type="dxa"/>
          </w:tcPr>
          <w:p w14:paraId="58D9F05B" w14:textId="77777777" w:rsidR="00BD5949" w:rsidRDefault="007646AD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Земельный участок не зарегистрирован.</w:t>
            </w:r>
          </w:p>
          <w:p w14:paraId="1957F066" w14:textId="031C55E4" w:rsidR="007646AD" w:rsidRPr="00BD5949" w:rsidRDefault="007646AD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  <w:r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  <w:t>Площадь примерно 0,15 га</w:t>
            </w:r>
          </w:p>
        </w:tc>
        <w:tc>
          <w:tcPr>
            <w:tcW w:w="2208" w:type="dxa"/>
          </w:tcPr>
          <w:p w14:paraId="5DAE4A47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02645BBD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F20223F" w14:textId="77777777" w:rsidR="00BD5949" w:rsidRPr="00BD5949" w:rsidRDefault="00BD5949" w:rsidP="00BD5949">
            <w:pPr>
              <w:spacing w:after="0" w:line="240" w:lineRule="auto"/>
              <w:jc w:val="center"/>
              <w:rPr>
                <w:rFonts w:eastAsia="Calibri"/>
                <w:b w:val="0"/>
                <w:spacing w:val="0"/>
                <w:kern w:val="2"/>
                <w:sz w:val="20"/>
                <w:szCs w:val="20"/>
              </w:rPr>
            </w:pPr>
          </w:p>
        </w:tc>
      </w:tr>
    </w:tbl>
    <w:p w14:paraId="0BDF763A" w14:textId="77777777" w:rsidR="00BD5949" w:rsidRPr="00BD5949" w:rsidRDefault="00BD5949" w:rsidP="00BD5949">
      <w:pPr>
        <w:spacing w:after="0" w:line="240" w:lineRule="exact"/>
        <w:ind w:left="-709" w:right="-739" w:firstLine="425"/>
        <w:jc w:val="both"/>
        <w:rPr>
          <w:rFonts w:eastAsia="Calibri"/>
          <w:b w:val="0"/>
          <w:spacing w:val="0"/>
          <w:sz w:val="20"/>
          <w:szCs w:val="20"/>
        </w:rPr>
      </w:pPr>
      <w:r w:rsidRPr="00BD5949">
        <w:rPr>
          <w:rFonts w:eastAsia="Calibri"/>
          <w:b w:val="0"/>
          <w:spacing w:val="0"/>
          <w:sz w:val="20"/>
          <w:szCs w:val="20"/>
        </w:rPr>
        <w:t>За дополнительной информацией обращаться к начальнику отдела жилищно-коммунального хозяйства Смолевичского райисполкома Безручко Елене Николаевне по телефону 801776 44190 или в сельский исполнительный комитет по месту нахождения дома по телефоне 801776 67 288</w:t>
      </w:r>
    </w:p>
    <w:p w14:paraId="09606A31" w14:textId="77777777" w:rsidR="0058102E" w:rsidRPr="00BD5949" w:rsidRDefault="0058102E"/>
    <w:sectPr w:rsidR="0058102E" w:rsidRPr="00BD5949" w:rsidSect="00685EA7">
      <w:pgSz w:w="16838" w:h="11906" w:orient="landscape"/>
      <w:pgMar w:top="568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949"/>
    <w:rsid w:val="0058102E"/>
    <w:rsid w:val="00743984"/>
    <w:rsid w:val="007646AD"/>
    <w:rsid w:val="00BD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C7EC3"/>
  <w15:chartTrackingRefBased/>
  <w15:docId w15:val="{204EF239-BAF1-48BB-9760-A45B101ED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/>
        <w:spacing w:val="-18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Малиновская Татьяна</cp:lastModifiedBy>
  <cp:revision>2</cp:revision>
  <dcterms:created xsi:type="dcterms:W3CDTF">2026-09-02T13:01:00Z</dcterms:created>
  <dcterms:modified xsi:type="dcterms:W3CDTF">2026-09-02T13:01:00Z</dcterms:modified>
</cp:coreProperties>
</file>